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97C" w:rsidRPr="0087013D" w:rsidRDefault="008A397C" w:rsidP="00F37D69">
      <w:pPr>
        <w:jc w:val="center"/>
        <w:rPr>
          <w:b/>
          <w:sz w:val="32"/>
          <w:szCs w:val="32"/>
        </w:rPr>
      </w:pPr>
      <w:r w:rsidRPr="0087013D">
        <w:rPr>
          <w:b/>
          <w:sz w:val="32"/>
          <w:szCs w:val="32"/>
        </w:rPr>
        <w:t>Assemblée des député</w:t>
      </w:r>
      <w:r w:rsidR="00E711BA" w:rsidRPr="0087013D">
        <w:rPr>
          <w:b/>
          <w:sz w:val="32"/>
          <w:szCs w:val="32"/>
        </w:rPr>
        <w:t>es et députés</w:t>
      </w:r>
      <w:r w:rsidRPr="0087013D">
        <w:rPr>
          <w:b/>
          <w:sz w:val="32"/>
          <w:szCs w:val="32"/>
        </w:rPr>
        <w:t xml:space="preserve"> communautaires</w:t>
      </w:r>
    </w:p>
    <w:p w:rsidR="00A567D9" w:rsidRPr="0087013D" w:rsidRDefault="003C4DEA" w:rsidP="00A567D9">
      <w:pPr>
        <w:jc w:val="center"/>
        <w:rPr>
          <w:b/>
          <w:sz w:val="32"/>
          <w:szCs w:val="32"/>
        </w:rPr>
      </w:pPr>
      <w:r w:rsidRPr="0087013D">
        <w:rPr>
          <w:b/>
          <w:sz w:val="32"/>
          <w:szCs w:val="32"/>
        </w:rPr>
        <w:t>R</w:t>
      </w:r>
      <w:r w:rsidR="00916C3A" w:rsidRPr="0087013D">
        <w:rPr>
          <w:b/>
          <w:sz w:val="32"/>
          <w:szCs w:val="32"/>
        </w:rPr>
        <w:t>éunion d’affaires</w:t>
      </w:r>
      <w:r w:rsidR="001C6242" w:rsidRPr="0087013D">
        <w:rPr>
          <w:b/>
          <w:sz w:val="32"/>
          <w:szCs w:val="32"/>
        </w:rPr>
        <w:t xml:space="preserve"> à </w:t>
      </w:r>
      <w:r w:rsidR="00DD3657" w:rsidRPr="0087013D">
        <w:rPr>
          <w:b/>
          <w:sz w:val="32"/>
          <w:szCs w:val="32"/>
        </w:rPr>
        <w:t>Bellegarde</w:t>
      </w:r>
      <w:r w:rsidR="00916C3A" w:rsidRPr="0087013D">
        <w:rPr>
          <w:b/>
          <w:sz w:val="32"/>
          <w:szCs w:val="32"/>
        </w:rPr>
        <w:t xml:space="preserve"> les </w:t>
      </w:r>
      <w:r w:rsidR="00DD3657" w:rsidRPr="0087013D">
        <w:rPr>
          <w:b/>
          <w:sz w:val="32"/>
          <w:szCs w:val="32"/>
        </w:rPr>
        <w:t>20 et 21 avril</w:t>
      </w:r>
      <w:r w:rsidR="001C6242" w:rsidRPr="0087013D">
        <w:rPr>
          <w:b/>
          <w:sz w:val="32"/>
          <w:szCs w:val="32"/>
        </w:rPr>
        <w:t xml:space="preserve"> 2013</w:t>
      </w:r>
    </w:p>
    <w:p w:rsidR="00827976" w:rsidRDefault="00827976" w:rsidP="00827976">
      <w:pPr>
        <w:jc w:val="center"/>
        <w:rPr>
          <w:b/>
          <w:sz w:val="20"/>
          <w:szCs w:val="20"/>
        </w:rPr>
      </w:pPr>
    </w:p>
    <w:p w:rsidR="00171C92" w:rsidRDefault="00171C92" w:rsidP="00827976">
      <w:pPr>
        <w:jc w:val="center"/>
        <w:rPr>
          <w:b/>
          <w:sz w:val="20"/>
          <w:szCs w:val="20"/>
        </w:rPr>
      </w:pPr>
    </w:p>
    <w:p w:rsidR="00171C92" w:rsidRPr="0087013D" w:rsidRDefault="00171C92" w:rsidP="00827976">
      <w:pPr>
        <w:jc w:val="center"/>
        <w:rPr>
          <w:b/>
          <w:sz w:val="20"/>
          <w:szCs w:val="20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5"/>
        <w:gridCol w:w="850"/>
        <w:gridCol w:w="709"/>
      </w:tblGrid>
      <w:tr w:rsidR="00A16978" w:rsidRPr="0087013D" w:rsidTr="00A16978">
        <w:trPr>
          <w:trHeight w:val="441"/>
        </w:trPr>
        <w:tc>
          <w:tcPr>
            <w:tcW w:w="9215" w:type="dxa"/>
            <w:vAlign w:val="center"/>
          </w:tcPr>
          <w:p w:rsidR="00A16978" w:rsidRPr="0087013D" w:rsidRDefault="00A16978" w:rsidP="00A16978">
            <w:pPr>
              <w:ind w:hanging="540"/>
              <w:jc w:val="center"/>
              <w:rPr>
                <w:b/>
                <w:sz w:val="24"/>
                <w:szCs w:val="24"/>
              </w:rPr>
            </w:pPr>
            <w:r w:rsidRPr="0087013D">
              <w:rPr>
                <w:b/>
                <w:sz w:val="24"/>
                <w:szCs w:val="24"/>
              </w:rPr>
              <w:t>Députées et députés communautaires</w:t>
            </w:r>
          </w:p>
        </w:tc>
        <w:tc>
          <w:tcPr>
            <w:tcW w:w="850" w:type="dxa"/>
            <w:vAlign w:val="center"/>
          </w:tcPr>
          <w:p w:rsidR="00A16978" w:rsidRPr="0087013D" w:rsidRDefault="00A16978" w:rsidP="00A16978">
            <w:pPr>
              <w:ind w:hanging="540"/>
              <w:jc w:val="right"/>
              <w:rPr>
                <w:b/>
                <w:sz w:val="18"/>
                <w:szCs w:val="18"/>
              </w:rPr>
            </w:pPr>
            <w:r w:rsidRPr="0087013D">
              <w:rPr>
                <w:b/>
                <w:sz w:val="18"/>
                <w:szCs w:val="18"/>
              </w:rPr>
              <w:t xml:space="preserve">Présent      </w:t>
            </w:r>
          </w:p>
        </w:tc>
        <w:tc>
          <w:tcPr>
            <w:tcW w:w="709" w:type="dxa"/>
            <w:vAlign w:val="center"/>
          </w:tcPr>
          <w:p w:rsidR="00A16978" w:rsidRPr="0087013D" w:rsidRDefault="00A16978" w:rsidP="00A16978">
            <w:pPr>
              <w:ind w:hanging="540"/>
              <w:jc w:val="right"/>
              <w:rPr>
                <w:b/>
                <w:sz w:val="18"/>
                <w:szCs w:val="18"/>
              </w:rPr>
            </w:pPr>
            <w:r w:rsidRPr="0087013D">
              <w:rPr>
                <w:b/>
                <w:sz w:val="18"/>
                <w:szCs w:val="18"/>
              </w:rPr>
              <w:t xml:space="preserve"> Absent</w:t>
            </w:r>
          </w:p>
        </w:tc>
      </w:tr>
      <w:tr w:rsidR="00A16978" w:rsidRPr="0087013D" w:rsidTr="00A16978">
        <w:trPr>
          <w:trHeight w:val="7218"/>
        </w:trPr>
        <w:tc>
          <w:tcPr>
            <w:tcW w:w="9215" w:type="dxa"/>
          </w:tcPr>
          <w:p w:rsidR="003D1C94" w:rsidRPr="0087013D" w:rsidRDefault="003D1C94" w:rsidP="00A16978">
            <w:pPr>
              <w:pStyle w:val="Titre2"/>
              <w:tabs>
                <w:tab w:val="left" w:pos="2410"/>
              </w:tabs>
              <w:ind w:left="2410" w:hanging="2410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</w:p>
          <w:p w:rsidR="00A16978" w:rsidRPr="0087013D" w:rsidRDefault="00A16978" w:rsidP="00A16978">
            <w:pPr>
              <w:pStyle w:val="Titre2"/>
              <w:tabs>
                <w:tab w:val="left" w:pos="2410"/>
              </w:tabs>
              <w:ind w:left="2410" w:hanging="2410"/>
              <w:rPr>
                <w:rStyle w:val="lev"/>
                <w:rFonts w:ascii="Century Gothic" w:hAnsi="Century Gothic"/>
                <w:b w:val="0"/>
                <w:sz w:val="22"/>
                <w:szCs w:val="22"/>
              </w:rPr>
            </w:pPr>
            <w:r w:rsidRPr="0087013D">
              <w:rPr>
                <w:rFonts w:ascii="Century Gothic" w:hAnsi="Century Gothic"/>
                <w:b/>
                <w:sz w:val="22"/>
                <w:szCs w:val="22"/>
                <w:u w:val="single"/>
              </w:rPr>
              <w:t>Françoise Sigur-Cloutier</w:t>
            </w:r>
            <w:r w:rsidR="0087013D">
              <w:rPr>
                <w:rFonts w:ascii="Century Gothic" w:hAnsi="Century Gothic"/>
                <w:sz w:val="22"/>
                <w:szCs w:val="22"/>
                <w:u w:val="single"/>
              </w:rPr>
              <w:tab/>
            </w:r>
            <w:r w:rsidRPr="0087013D">
              <w:rPr>
                <w:rFonts w:ascii="Century Gothic" w:hAnsi="Century Gothic"/>
                <w:sz w:val="22"/>
                <w:szCs w:val="22"/>
                <w:u w:val="single"/>
              </w:rPr>
              <w:t>Président</w:t>
            </w:r>
            <w:r w:rsidR="00BC25A6" w:rsidRPr="0087013D">
              <w:rPr>
                <w:rFonts w:ascii="Century Gothic" w:hAnsi="Century Gothic"/>
                <w:sz w:val="22"/>
                <w:szCs w:val="22"/>
                <w:u w:val="single"/>
              </w:rPr>
              <w:t>e</w:t>
            </w:r>
            <w:r w:rsidR="00BC25A6" w:rsidRPr="0087013D">
              <w:rPr>
                <w:rFonts w:ascii="Century Gothic" w:hAnsi="Century Gothic"/>
                <w:color w:val="FFFFFF" w:themeColor="background1"/>
                <w:sz w:val="22"/>
                <w:szCs w:val="22"/>
                <w:u w:val="single"/>
              </w:rPr>
              <w:t xml:space="preserve">                 s </w:t>
            </w:r>
          </w:p>
          <w:p w:rsidR="00A16978" w:rsidRPr="0087013D" w:rsidRDefault="00A16978" w:rsidP="00A16978">
            <w:pPr>
              <w:tabs>
                <w:tab w:val="left" w:pos="2410"/>
              </w:tabs>
              <w:rPr>
                <w:lang w:eastAsia="fr-FR"/>
              </w:rPr>
            </w:pPr>
          </w:p>
          <w:p w:rsidR="00A16978" w:rsidRPr="0087013D" w:rsidRDefault="004C101A" w:rsidP="00A16978">
            <w:pPr>
              <w:tabs>
                <w:tab w:val="left" w:pos="2410"/>
              </w:tabs>
              <w:ind w:left="2410" w:hanging="2410"/>
              <w:rPr>
                <w:rStyle w:val="lev"/>
                <w:b w:val="0"/>
                <w:u w:val="single"/>
              </w:rPr>
            </w:pPr>
            <w:r w:rsidRPr="0087013D">
              <w:rPr>
                <w:rStyle w:val="lev"/>
                <w:bCs w:val="0"/>
                <w:u w:val="single"/>
              </w:rPr>
              <w:t xml:space="preserve">Charles  Lamboni           </w:t>
            </w:r>
            <w:r w:rsidR="0087013D">
              <w:rPr>
                <w:rStyle w:val="lev"/>
                <w:bCs w:val="0"/>
                <w:u w:val="single"/>
              </w:rPr>
              <w:tab/>
            </w:r>
            <w:r w:rsidRPr="0087013D">
              <w:rPr>
                <w:rStyle w:val="lev"/>
                <w:b w:val="0"/>
                <w:bCs w:val="0"/>
                <w:u w:val="single"/>
              </w:rPr>
              <w:t xml:space="preserve">Député du district </w:t>
            </w:r>
            <w:r w:rsidR="0016769A">
              <w:rPr>
                <w:rStyle w:val="lev"/>
                <w:b w:val="0"/>
                <w:bCs w:val="0"/>
                <w:u w:val="single"/>
              </w:rPr>
              <w:t>N° </w:t>
            </w:r>
            <w:r w:rsidRPr="0087013D">
              <w:rPr>
                <w:rStyle w:val="lev"/>
                <w:b w:val="0"/>
                <w:bCs w:val="0"/>
                <w:u w:val="single"/>
              </w:rPr>
              <w:t>1 de Ponteix</w:t>
            </w:r>
            <w:r w:rsidR="00A16978" w:rsidRPr="0087013D">
              <w:rPr>
                <w:rStyle w:val="lev"/>
                <w:b w:val="0"/>
                <w:bCs w:val="0"/>
                <w:u w:val="single"/>
              </w:rPr>
              <w:tab/>
            </w:r>
          </w:p>
          <w:p w:rsidR="00A16978" w:rsidRPr="0087013D" w:rsidRDefault="00A16978" w:rsidP="00A16978">
            <w:pPr>
              <w:tabs>
                <w:tab w:val="left" w:pos="2410"/>
              </w:tabs>
              <w:rPr>
                <w:b/>
                <w:u w:val="single"/>
                <w:lang w:eastAsia="fr-FR"/>
              </w:rPr>
            </w:pPr>
          </w:p>
          <w:p w:rsidR="004C101A" w:rsidRPr="0087013D" w:rsidRDefault="004C101A" w:rsidP="00A16978">
            <w:pPr>
              <w:tabs>
                <w:tab w:val="left" w:pos="2410"/>
              </w:tabs>
              <w:rPr>
                <w:b/>
                <w:u w:val="single"/>
                <w:lang w:eastAsia="fr-FR"/>
              </w:rPr>
            </w:pPr>
            <w:r w:rsidRPr="0087013D">
              <w:rPr>
                <w:b/>
                <w:u w:val="single"/>
                <w:lang w:eastAsia="fr-FR"/>
              </w:rPr>
              <w:t xml:space="preserve">Michel Vézina                 </w:t>
            </w:r>
            <w:r w:rsidR="0087013D">
              <w:rPr>
                <w:b/>
                <w:u w:val="single"/>
                <w:lang w:eastAsia="fr-FR"/>
              </w:rPr>
              <w:tab/>
            </w:r>
            <w:r w:rsidRPr="0087013D">
              <w:rPr>
                <w:u w:val="single"/>
                <w:lang w:eastAsia="fr-FR"/>
              </w:rPr>
              <w:t>Député du dist</w:t>
            </w:r>
            <w:r w:rsidR="00693F50" w:rsidRPr="0087013D">
              <w:rPr>
                <w:u w:val="single"/>
                <w:lang w:eastAsia="fr-FR"/>
              </w:rPr>
              <w:t>r</w:t>
            </w:r>
            <w:r w:rsidRPr="0087013D">
              <w:rPr>
                <w:u w:val="single"/>
                <w:lang w:eastAsia="fr-FR"/>
              </w:rPr>
              <w:t xml:space="preserve">ict </w:t>
            </w:r>
            <w:r w:rsidR="0016769A">
              <w:rPr>
                <w:u w:val="single"/>
                <w:lang w:eastAsia="fr-FR"/>
              </w:rPr>
              <w:t>N° </w:t>
            </w:r>
            <w:r w:rsidRPr="0087013D">
              <w:rPr>
                <w:u w:val="single"/>
                <w:lang w:eastAsia="fr-FR"/>
              </w:rPr>
              <w:t>2 de Gravelbourg</w:t>
            </w:r>
          </w:p>
          <w:p w:rsidR="004C101A" w:rsidRPr="0087013D" w:rsidRDefault="004C101A" w:rsidP="00A16978">
            <w:pPr>
              <w:tabs>
                <w:tab w:val="left" w:pos="2410"/>
              </w:tabs>
              <w:rPr>
                <w:b/>
                <w:u w:val="single"/>
                <w:lang w:eastAsia="fr-FR"/>
              </w:rPr>
            </w:pPr>
          </w:p>
          <w:p w:rsidR="00A16978" w:rsidRPr="0087013D" w:rsidRDefault="00A16978" w:rsidP="00A16978">
            <w:pPr>
              <w:tabs>
                <w:tab w:val="left" w:pos="2410"/>
              </w:tabs>
              <w:rPr>
                <w:rStyle w:val="lev"/>
                <w:b w:val="0"/>
              </w:rPr>
            </w:pPr>
            <w:r w:rsidRPr="0087013D">
              <w:rPr>
                <w:b/>
                <w:u w:val="single"/>
                <w:lang w:eastAsia="fr-FR"/>
              </w:rPr>
              <w:t>Henri Bouvier</w:t>
            </w:r>
            <w:r w:rsidRPr="0087013D">
              <w:rPr>
                <w:u w:val="single"/>
                <w:lang w:eastAsia="fr-FR"/>
              </w:rPr>
              <w:tab/>
            </w:r>
            <w:r w:rsidR="0087013D">
              <w:rPr>
                <w:u w:val="single"/>
                <w:lang w:eastAsia="fr-FR"/>
              </w:rPr>
              <w:tab/>
            </w:r>
            <w:r w:rsidRPr="0087013D">
              <w:rPr>
                <w:rStyle w:val="lev"/>
                <w:b w:val="0"/>
                <w:u w:val="single"/>
              </w:rPr>
              <w:t xml:space="preserve">Député du district </w:t>
            </w:r>
            <w:r w:rsidR="0016769A">
              <w:rPr>
                <w:rStyle w:val="lev"/>
                <w:b w:val="0"/>
                <w:u w:val="single"/>
              </w:rPr>
              <w:t>Nº </w:t>
            </w:r>
            <w:r w:rsidRPr="0087013D">
              <w:rPr>
                <w:rStyle w:val="lev"/>
                <w:b w:val="0"/>
                <w:u w:val="single"/>
              </w:rPr>
              <w:t xml:space="preserve">3 de </w:t>
            </w:r>
            <w:r w:rsidRPr="0087013D">
              <w:rPr>
                <w:u w:val="single"/>
              </w:rPr>
              <w:t>Willow Bunch</w:t>
            </w:r>
          </w:p>
          <w:p w:rsidR="004C101A" w:rsidRPr="0087013D" w:rsidRDefault="004C101A" w:rsidP="00A16978">
            <w:pPr>
              <w:tabs>
                <w:tab w:val="left" w:pos="2410"/>
              </w:tabs>
              <w:rPr>
                <w:rStyle w:val="lev"/>
                <w:b w:val="0"/>
              </w:rPr>
            </w:pPr>
          </w:p>
          <w:p w:rsidR="004C101A" w:rsidRPr="0087013D" w:rsidRDefault="004C101A" w:rsidP="004C101A">
            <w:pPr>
              <w:tabs>
                <w:tab w:val="left" w:pos="2410"/>
              </w:tabs>
              <w:ind w:left="2410" w:hanging="2410"/>
              <w:rPr>
                <w:rStyle w:val="lev"/>
                <w:b w:val="0"/>
                <w:u w:val="single"/>
              </w:rPr>
            </w:pPr>
            <w:r w:rsidRPr="0087013D">
              <w:rPr>
                <w:rStyle w:val="lev"/>
                <w:bCs w:val="0"/>
                <w:u w:val="single"/>
              </w:rPr>
              <w:t>Joseph Poirie</w:t>
            </w:r>
            <w:r w:rsidRPr="0087013D">
              <w:rPr>
                <w:rStyle w:val="lev"/>
                <w:b w:val="0"/>
                <w:bCs w:val="0"/>
                <w:u w:val="single"/>
              </w:rPr>
              <w:t>r</w:t>
            </w:r>
            <w:r w:rsidRPr="0087013D">
              <w:rPr>
                <w:rStyle w:val="lev"/>
                <w:b w:val="0"/>
                <w:bCs w:val="0"/>
                <w:u w:val="single"/>
              </w:rPr>
              <w:tab/>
            </w:r>
            <w:r w:rsidR="0087013D">
              <w:rPr>
                <w:rStyle w:val="lev"/>
                <w:b w:val="0"/>
                <w:bCs w:val="0"/>
                <w:u w:val="single"/>
              </w:rPr>
              <w:tab/>
            </w:r>
            <w:r w:rsidRPr="0087013D">
              <w:rPr>
                <w:rStyle w:val="lev"/>
                <w:b w:val="0"/>
                <w:u w:val="single"/>
              </w:rPr>
              <w:t xml:space="preserve">Député du district </w:t>
            </w:r>
            <w:r w:rsidR="0016769A">
              <w:rPr>
                <w:rStyle w:val="lev"/>
                <w:b w:val="0"/>
                <w:u w:val="single"/>
              </w:rPr>
              <w:t>Nº </w:t>
            </w:r>
            <w:r w:rsidRPr="0087013D">
              <w:rPr>
                <w:rStyle w:val="lev"/>
                <w:b w:val="0"/>
                <w:u w:val="single"/>
              </w:rPr>
              <w:t>4 de Bellegarde</w:t>
            </w:r>
          </w:p>
          <w:p w:rsidR="003D1C94" w:rsidRPr="0087013D" w:rsidRDefault="003D1C94" w:rsidP="004C101A">
            <w:pPr>
              <w:tabs>
                <w:tab w:val="left" w:pos="2410"/>
              </w:tabs>
              <w:ind w:left="2410" w:hanging="2410"/>
              <w:rPr>
                <w:rStyle w:val="lev"/>
                <w:b w:val="0"/>
                <w:u w:val="single"/>
              </w:rPr>
            </w:pPr>
          </w:p>
          <w:p w:rsidR="003D1C94" w:rsidRPr="0087013D" w:rsidRDefault="003D1C94" w:rsidP="003D1C94">
            <w:pPr>
              <w:tabs>
                <w:tab w:val="left" w:pos="2410"/>
              </w:tabs>
              <w:ind w:left="2410" w:hanging="2410"/>
              <w:rPr>
                <w:rStyle w:val="lev"/>
                <w:b w:val="0"/>
                <w:u w:val="single"/>
              </w:rPr>
            </w:pPr>
            <w:r w:rsidRPr="0087013D">
              <w:rPr>
                <w:rStyle w:val="lev"/>
                <w:bCs w:val="0"/>
                <w:u w:val="single"/>
              </w:rPr>
              <w:t xml:space="preserve">Paul Hounjet </w:t>
            </w:r>
            <w:r w:rsidRPr="0087013D">
              <w:rPr>
                <w:rStyle w:val="lev"/>
                <w:b w:val="0"/>
                <w:bCs w:val="0"/>
                <w:u w:val="single"/>
              </w:rPr>
              <w:tab/>
            </w:r>
            <w:r w:rsidR="0087013D">
              <w:rPr>
                <w:rStyle w:val="lev"/>
                <w:b w:val="0"/>
                <w:bCs w:val="0"/>
                <w:u w:val="single"/>
              </w:rPr>
              <w:tab/>
            </w:r>
            <w:r w:rsidRPr="0087013D">
              <w:rPr>
                <w:rStyle w:val="lev"/>
                <w:b w:val="0"/>
                <w:u w:val="single"/>
              </w:rPr>
              <w:t xml:space="preserve">Député du district </w:t>
            </w:r>
            <w:r w:rsidR="0016769A">
              <w:rPr>
                <w:rStyle w:val="lev"/>
                <w:b w:val="0"/>
                <w:u w:val="single"/>
              </w:rPr>
              <w:t>Nº </w:t>
            </w:r>
            <w:r w:rsidRPr="0087013D">
              <w:rPr>
                <w:rStyle w:val="lev"/>
                <w:b w:val="0"/>
                <w:u w:val="single"/>
              </w:rPr>
              <w:t>5 de la Trinité</w:t>
            </w:r>
          </w:p>
          <w:p w:rsidR="003D1C94" w:rsidRPr="0087013D" w:rsidRDefault="003D1C94" w:rsidP="003D1C94">
            <w:pPr>
              <w:tabs>
                <w:tab w:val="left" w:pos="2410"/>
              </w:tabs>
              <w:ind w:left="2410" w:hanging="2410"/>
              <w:rPr>
                <w:rStyle w:val="lev"/>
                <w:b w:val="0"/>
                <w:u w:val="single"/>
              </w:rPr>
            </w:pPr>
          </w:p>
          <w:p w:rsidR="003D1C94" w:rsidRPr="0087013D" w:rsidRDefault="003D1C94" w:rsidP="003D1C94">
            <w:pPr>
              <w:tabs>
                <w:tab w:val="left" w:pos="2410"/>
              </w:tabs>
              <w:rPr>
                <w:rStyle w:val="lev"/>
                <w:bCs w:val="0"/>
                <w:u w:val="single"/>
              </w:rPr>
            </w:pPr>
            <w:r w:rsidRPr="0087013D">
              <w:rPr>
                <w:rStyle w:val="lev"/>
                <w:bCs w:val="0"/>
                <w:u w:val="single"/>
              </w:rPr>
              <w:t xml:space="preserve">René Archambault </w:t>
            </w:r>
            <w:r w:rsidRPr="0087013D">
              <w:rPr>
                <w:rStyle w:val="lev"/>
                <w:b w:val="0"/>
                <w:bCs w:val="0"/>
                <w:u w:val="single"/>
              </w:rPr>
              <w:tab/>
            </w:r>
            <w:r w:rsidR="0087013D">
              <w:rPr>
                <w:rStyle w:val="lev"/>
                <w:b w:val="0"/>
                <w:bCs w:val="0"/>
                <w:u w:val="single"/>
              </w:rPr>
              <w:tab/>
            </w:r>
            <w:r w:rsidRPr="0087013D">
              <w:rPr>
                <w:rStyle w:val="lev"/>
                <w:b w:val="0"/>
                <w:u w:val="single"/>
              </w:rPr>
              <w:t xml:space="preserve">Député du district </w:t>
            </w:r>
            <w:r w:rsidR="0016769A">
              <w:rPr>
                <w:rStyle w:val="lev"/>
                <w:b w:val="0"/>
                <w:u w:val="single"/>
              </w:rPr>
              <w:t>Nº </w:t>
            </w:r>
            <w:r w:rsidRPr="0087013D">
              <w:rPr>
                <w:rStyle w:val="lev"/>
                <w:b w:val="0"/>
                <w:u w:val="single"/>
              </w:rPr>
              <w:t>6 de Regina</w:t>
            </w:r>
          </w:p>
          <w:p w:rsidR="003D1C94" w:rsidRPr="0087013D" w:rsidRDefault="003D1C94" w:rsidP="003D1C94">
            <w:pPr>
              <w:tabs>
                <w:tab w:val="left" w:pos="2410"/>
              </w:tabs>
              <w:ind w:left="2410" w:hanging="2410"/>
              <w:rPr>
                <w:rStyle w:val="lev"/>
                <w:b w:val="0"/>
                <w:u w:val="single"/>
              </w:rPr>
            </w:pPr>
          </w:p>
          <w:p w:rsidR="003D1C94" w:rsidRPr="0087013D" w:rsidRDefault="003D1C94" w:rsidP="003D1C94">
            <w:pPr>
              <w:tabs>
                <w:tab w:val="left" w:pos="2410"/>
              </w:tabs>
              <w:rPr>
                <w:rStyle w:val="lev"/>
                <w:b w:val="0"/>
                <w:u w:val="single"/>
              </w:rPr>
            </w:pPr>
            <w:r w:rsidRPr="0087013D">
              <w:rPr>
                <w:rStyle w:val="lev"/>
                <w:bCs w:val="0"/>
                <w:u w:val="single"/>
              </w:rPr>
              <w:t xml:space="preserve">David Lawlor   </w:t>
            </w:r>
            <w:r w:rsidRPr="0087013D">
              <w:rPr>
                <w:rStyle w:val="lev"/>
                <w:b w:val="0"/>
                <w:bCs w:val="0"/>
                <w:u w:val="single"/>
              </w:rPr>
              <w:tab/>
            </w:r>
            <w:r w:rsidR="0087013D">
              <w:rPr>
                <w:rStyle w:val="lev"/>
                <w:b w:val="0"/>
                <w:bCs w:val="0"/>
                <w:u w:val="single"/>
              </w:rPr>
              <w:tab/>
            </w:r>
            <w:r w:rsidRPr="0087013D">
              <w:rPr>
                <w:rStyle w:val="lev"/>
                <w:b w:val="0"/>
                <w:u w:val="single"/>
              </w:rPr>
              <w:t xml:space="preserve">Député du district </w:t>
            </w:r>
            <w:r w:rsidR="0016769A">
              <w:rPr>
                <w:rStyle w:val="lev"/>
                <w:b w:val="0"/>
                <w:u w:val="single"/>
              </w:rPr>
              <w:t>Nº </w:t>
            </w:r>
            <w:r w:rsidRPr="0087013D">
              <w:rPr>
                <w:rStyle w:val="lev"/>
                <w:b w:val="0"/>
                <w:u w:val="single"/>
              </w:rPr>
              <w:t>6 de Regina</w:t>
            </w:r>
          </w:p>
          <w:p w:rsidR="003D1C94" w:rsidRPr="0087013D" w:rsidRDefault="003D1C94" w:rsidP="003D1C94">
            <w:pPr>
              <w:tabs>
                <w:tab w:val="left" w:pos="2410"/>
              </w:tabs>
              <w:rPr>
                <w:rStyle w:val="lev"/>
                <w:b w:val="0"/>
                <w:u w:val="single"/>
              </w:rPr>
            </w:pPr>
          </w:p>
          <w:p w:rsidR="003D1C94" w:rsidRPr="0087013D" w:rsidRDefault="003D1C94" w:rsidP="003D1C94">
            <w:pPr>
              <w:tabs>
                <w:tab w:val="left" w:pos="2410"/>
              </w:tabs>
              <w:ind w:left="2410" w:hanging="2410"/>
              <w:rPr>
                <w:rStyle w:val="lev"/>
                <w:b w:val="0"/>
                <w:u w:val="single"/>
              </w:rPr>
            </w:pPr>
            <w:r w:rsidRPr="0087013D">
              <w:rPr>
                <w:rStyle w:val="lev"/>
                <w:bCs w:val="0"/>
                <w:u w:val="single"/>
              </w:rPr>
              <w:t>Sophie Ferré</w:t>
            </w:r>
            <w:r w:rsidRPr="0087013D">
              <w:rPr>
                <w:rStyle w:val="lev"/>
                <w:b w:val="0"/>
                <w:bCs w:val="0"/>
                <w:u w:val="single"/>
              </w:rPr>
              <w:tab/>
            </w:r>
            <w:r w:rsidR="0087013D">
              <w:rPr>
                <w:rStyle w:val="lev"/>
                <w:b w:val="0"/>
                <w:bCs w:val="0"/>
                <w:u w:val="single"/>
              </w:rPr>
              <w:tab/>
            </w:r>
            <w:r w:rsidRPr="0087013D">
              <w:rPr>
                <w:rStyle w:val="lev"/>
                <w:b w:val="0"/>
                <w:u w:val="single"/>
              </w:rPr>
              <w:t>Député</w:t>
            </w:r>
            <w:r w:rsidR="00A40316" w:rsidRPr="0087013D">
              <w:rPr>
                <w:rStyle w:val="lev"/>
                <w:b w:val="0"/>
                <w:u w:val="single"/>
              </w:rPr>
              <w:t>e</w:t>
            </w:r>
            <w:r w:rsidRPr="0087013D">
              <w:rPr>
                <w:rStyle w:val="lev"/>
                <w:b w:val="0"/>
                <w:u w:val="single"/>
              </w:rPr>
              <w:t xml:space="preserve"> du district </w:t>
            </w:r>
            <w:r w:rsidR="0016769A">
              <w:rPr>
                <w:rStyle w:val="lev"/>
                <w:b w:val="0"/>
                <w:u w:val="single"/>
              </w:rPr>
              <w:t>Nº </w:t>
            </w:r>
            <w:r w:rsidRPr="0087013D">
              <w:rPr>
                <w:rStyle w:val="lev"/>
                <w:b w:val="0"/>
                <w:u w:val="single"/>
              </w:rPr>
              <w:t>7 de Saskatoon</w:t>
            </w:r>
          </w:p>
          <w:p w:rsidR="003D1C94" w:rsidRPr="0087013D" w:rsidRDefault="003D1C94" w:rsidP="003D1C94">
            <w:pPr>
              <w:tabs>
                <w:tab w:val="left" w:pos="2410"/>
              </w:tabs>
              <w:ind w:left="2410" w:hanging="2410"/>
              <w:rPr>
                <w:rStyle w:val="lev"/>
                <w:b w:val="0"/>
                <w:u w:val="single"/>
              </w:rPr>
            </w:pPr>
          </w:p>
          <w:p w:rsidR="003D1C94" w:rsidRPr="0087013D" w:rsidRDefault="003D1C94" w:rsidP="003D1C94">
            <w:pPr>
              <w:tabs>
                <w:tab w:val="left" w:pos="2410"/>
              </w:tabs>
              <w:ind w:left="2410" w:hanging="2410"/>
              <w:rPr>
                <w:rStyle w:val="lev"/>
                <w:bCs w:val="0"/>
                <w:u w:val="single"/>
              </w:rPr>
            </w:pPr>
            <w:r w:rsidRPr="0087013D">
              <w:rPr>
                <w:rStyle w:val="lev"/>
                <w:bCs w:val="0"/>
                <w:u w:val="single"/>
              </w:rPr>
              <w:t>Patrice Ngouandi</w:t>
            </w:r>
            <w:r w:rsidR="0087013D">
              <w:rPr>
                <w:rStyle w:val="lev"/>
                <w:b w:val="0"/>
                <w:u w:val="single"/>
              </w:rPr>
              <w:tab/>
            </w:r>
            <w:r w:rsidR="00F47C89">
              <w:rPr>
                <w:rStyle w:val="lev"/>
                <w:b w:val="0"/>
                <w:u w:val="single"/>
              </w:rPr>
              <w:tab/>
            </w:r>
            <w:r w:rsidRPr="0087013D">
              <w:rPr>
                <w:rStyle w:val="lev"/>
                <w:b w:val="0"/>
                <w:u w:val="single"/>
              </w:rPr>
              <w:t xml:space="preserve">Député du district </w:t>
            </w:r>
            <w:r w:rsidR="0016769A">
              <w:rPr>
                <w:rStyle w:val="lev"/>
                <w:b w:val="0"/>
                <w:u w:val="single"/>
              </w:rPr>
              <w:t>Nº </w:t>
            </w:r>
            <w:r w:rsidRPr="0087013D">
              <w:rPr>
                <w:rStyle w:val="lev"/>
                <w:b w:val="0"/>
                <w:u w:val="single"/>
              </w:rPr>
              <w:t xml:space="preserve">7 de Saskatoon </w:t>
            </w:r>
          </w:p>
          <w:p w:rsidR="003D1C94" w:rsidRPr="0087013D" w:rsidRDefault="003D1C94" w:rsidP="003D1C94">
            <w:pPr>
              <w:tabs>
                <w:tab w:val="left" w:pos="2410"/>
              </w:tabs>
              <w:rPr>
                <w:lang w:eastAsia="fr-FR"/>
              </w:rPr>
            </w:pPr>
          </w:p>
          <w:p w:rsidR="003D1C94" w:rsidRPr="0087013D" w:rsidRDefault="003D1C94" w:rsidP="003D1C94">
            <w:pPr>
              <w:tabs>
                <w:tab w:val="left" w:pos="2410"/>
              </w:tabs>
              <w:ind w:left="2410" w:hanging="2410"/>
              <w:rPr>
                <w:rStyle w:val="lev"/>
                <w:b w:val="0"/>
                <w:u w:val="single"/>
              </w:rPr>
            </w:pPr>
            <w:r w:rsidRPr="0087013D">
              <w:rPr>
                <w:rStyle w:val="lev"/>
                <w:bCs w:val="0"/>
                <w:u w:val="single"/>
              </w:rPr>
              <w:t xml:space="preserve">Clarence Briand  </w:t>
            </w:r>
            <w:r w:rsidRPr="0087013D">
              <w:rPr>
                <w:rStyle w:val="lev"/>
                <w:b w:val="0"/>
                <w:bCs w:val="0"/>
                <w:u w:val="single"/>
              </w:rPr>
              <w:tab/>
            </w:r>
            <w:r w:rsidR="0087013D">
              <w:rPr>
                <w:rStyle w:val="lev"/>
                <w:b w:val="0"/>
                <w:bCs w:val="0"/>
                <w:u w:val="single"/>
              </w:rPr>
              <w:tab/>
            </w:r>
            <w:r w:rsidRPr="0087013D">
              <w:rPr>
                <w:rStyle w:val="lev"/>
                <w:b w:val="0"/>
                <w:u w:val="single"/>
              </w:rPr>
              <w:t xml:space="preserve">Député du district </w:t>
            </w:r>
            <w:r w:rsidR="0016769A">
              <w:rPr>
                <w:rStyle w:val="lev"/>
                <w:b w:val="0"/>
                <w:u w:val="single"/>
              </w:rPr>
              <w:t>Nº </w:t>
            </w:r>
            <w:r w:rsidRPr="0087013D">
              <w:rPr>
                <w:rStyle w:val="lev"/>
                <w:b w:val="0"/>
                <w:u w:val="single"/>
              </w:rPr>
              <w:t xml:space="preserve">8 de </w:t>
            </w:r>
            <w:r w:rsidR="0016769A">
              <w:rPr>
                <w:rStyle w:val="lev"/>
                <w:b w:val="0"/>
                <w:u w:val="single"/>
              </w:rPr>
              <w:t>Battlefords</w:t>
            </w:r>
          </w:p>
          <w:p w:rsidR="00A40316" w:rsidRPr="0087013D" w:rsidRDefault="00A40316" w:rsidP="003D1C94">
            <w:pPr>
              <w:tabs>
                <w:tab w:val="left" w:pos="2410"/>
              </w:tabs>
              <w:ind w:left="2410" w:hanging="2410"/>
              <w:rPr>
                <w:rStyle w:val="lev"/>
                <w:b w:val="0"/>
                <w:u w:val="single"/>
              </w:rPr>
            </w:pPr>
          </w:p>
          <w:p w:rsidR="00A40316" w:rsidRPr="0087013D" w:rsidRDefault="008B5A50" w:rsidP="00A40316">
            <w:pPr>
              <w:tabs>
                <w:tab w:val="left" w:pos="2410"/>
              </w:tabs>
              <w:ind w:left="2410" w:hanging="2410"/>
              <w:rPr>
                <w:rStyle w:val="lev"/>
                <w:b w:val="0"/>
                <w:u w:val="single"/>
              </w:rPr>
            </w:pPr>
            <w:r w:rsidRPr="0087013D">
              <w:rPr>
                <w:rStyle w:val="lev"/>
                <w:bCs w:val="0"/>
                <w:u w:val="single"/>
              </w:rPr>
              <w:t>Paulette Gaudet</w:t>
            </w:r>
            <w:r w:rsidR="00A40316" w:rsidRPr="0087013D">
              <w:rPr>
                <w:rStyle w:val="lev"/>
                <w:b w:val="0"/>
                <w:bCs w:val="0"/>
                <w:u w:val="single"/>
              </w:rPr>
              <w:tab/>
            </w:r>
            <w:r w:rsidR="0087013D">
              <w:rPr>
                <w:rStyle w:val="lev"/>
                <w:b w:val="0"/>
                <w:bCs w:val="0"/>
                <w:u w:val="single"/>
              </w:rPr>
              <w:tab/>
            </w:r>
            <w:r w:rsidR="00A40316" w:rsidRPr="0087013D">
              <w:rPr>
                <w:rStyle w:val="lev"/>
                <w:b w:val="0"/>
                <w:u w:val="single"/>
              </w:rPr>
              <w:t xml:space="preserve">Députée du district </w:t>
            </w:r>
            <w:r w:rsidR="0016769A">
              <w:rPr>
                <w:rStyle w:val="lev"/>
                <w:b w:val="0"/>
                <w:u w:val="single"/>
              </w:rPr>
              <w:t>Nº </w:t>
            </w:r>
            <w:r w:rsidR="00A40316" w:rsidRPr="0087013D">
              <w:rPr>
                <w:rStyle w:val="lev"/>
                <w:b w:val="0"/>
                <w:u w:val="single"/>
              </w:rPr>
              <w:t xml:space="preserve">10 de </w:t>
            </w:r>
            <w:r w:rsidR="0016769A">
              <w:rPr>
                <w:rStyle w:val="lev"/>
                <w:b w:val="0"/>
                <w:u w:val="single"/>
              </w:rPr>
              <w:t>Battlefords</w:t>
            </w:r>
          </w:p>
          <w:p w:rsidR="003D1C94" w:rsidRPr="0087013D" w:rsidRDefault="003D1C94" w:rsidP="003D1C94">
            <w:pPr>
              <w:tabs>
                <w:tab w:val="left" w:pos="2410"/>
              </w:tabs>
              <w:ind w:left="2410" w:hanging="2410"/>
              <w:rPr>
                <w:rStyle w:val="lev"/>
                <w:b w:val="0"/>
                <w:u w:val="single"/>
              </w:rPr>
            </w:pPr>
          </w:p>
          <w:p w:rsidR="00A16978" w:rsidRPr="0087013D" w:rsidRDefault="00A16978" w:rsidP="00A16978">
            <w:pPr>
              <w:tabs>
                <w:tab w:val="left" w:pos="2410"/>
              </w:tabs>
              <w:rPr>
                <w:rStyle w:val="lev"/>
                <w:b w:val="0"/>
                <w:u w:val="single"/>
              </w:rPr>
            </w:pPr>
            <w:r w:rsidRPr="0087013D">
              <w:rPr>
                <w:rStyle w:val="lev"/>
                <w:bCs w:val="0"/>
                <w:u w:val="single"/>
              </w:rPr>
              <w:t xml:space="preserve">Pauline Tétreault </w:t>
            </w:r>
            <w:r w:rsidR="0087013D">
              <w:rPr>
                <w:rStyle w:val="lev"/>
                <w:b w:val="0"/>
                <w:bCs w:val="0"/>
                <w:u w:val="single"/>
              </w:rPr>
              <w:tab/>
            </w:r>
            <w:r w:rsidR="0087013D">
              <w:rPr>
                <w:rStyle w:val="lev"/>
                <w:b w:val="0"/>
                <w:bCs w:val="0"/>
                <w:u w:val="single"/>
              </w:rPr>
              <w:tab/>
            </w:r>
            <w:r w:rsidR="00A40316" w:rsidRPr="0087013D">
              <w:rPr>
                <w:rStyle w:val="lev"/>
                <w:b w:val="0"/>
                <w:bCs w:val="0"/>
                <w:u w:val="single"/>
              </w:rPr>
              <w:t>D</w:t>
            </w:r>
            <w:r w:rsidRPr="0087013D">
              <w:rPr>
                <w:rStyle w:val="lev"/>
                <w:b w:val="0"/>
                <w:u w:val="single"/>
              </w:rPr>
              <w:t>éputée du district Nº 11de Debden</w:t>
            </w:r>
          </w:p>
          <w:p w:rsidR="00A16978" w:rsidRPr="0087013D" w:rsidRDefault="00A16978" w:rsidP="00A16978">
            <w:pPr>
              <w:tabs>
                <w:tab w:val="left" w:pos="2410"/>
              </w:tabs>
              <w:ind w:left="2410" w:hanging="2410"/>
              <w:rPr>
                <w:rStyle w:val="lev"/>
                <w:bCs w:val="0"/>
                <w:u w:val="single"/>
              </w:rPr>
            </w:pPr>
          </w:p>
          <w:p w:rsidR="00A16978" w:rsidRPr="0087013D" w:rsidRDefault="00A16978" w:rsidP="00A16978">
            <w:pPr>
              <w:tabs>
                <w:tab w:val="left" w:pos="2410"/>
              </w:tabs>
              <w:rPr>
                <w:rStyle w:val="lev"/>
                <w:b w:val="0"/>
                <w:u w:val="single"/>
              </w:rPr>
            </w:pPr>
            <w:r w:rsidRPr="0087013D">
              <w:rPr>
                <w:rStyle w:val="lev"/>
                <w:u w:val="single"/>
              </w:rPr>
              <w:t>Paul-Émile L’Heureux</w:t>
            </w:r>
            <w:r w:rsidRPr="0087013D">
              <w:rPr>
                <w:rStyle w:val="lev"/>
                <w:u w:val="single"/>
              </w:rPr>
              <w:tab/>
            </w:r>
            <w:r w:rsidR="0087013D">
              <w:rPr>
                <w:rStyle w:val="lev"/>
                <w:u w:val="single"/>
              </w:rPr>
              <w:tab/>
            </w:r>
            <w:r w:rsidRPr="0087013D">
              <w:rPr>
                <w:rStyle w:val="lev"/>
                <w:b w:val="0"/>
                <w:u w:val="single"/>
              </w:rPr>
              <w:t xml:space="preserve">Député du district </w:t>
            </w:r>
            <w:r w:rsidR="0016769A">
              <w:rPr>
                <w:rStyle w:val="lev"/>
                <w:b w:val="0"/>
                <w:u w:val="single"/>
              </w:rPr>
              <w:t>Nº </w:t>
            </w:r>
            <w:r w:rsidRPr="0087013D">
              <w:rPr>
                <w:rStyle w:val="lev"/>
                <w:b w:val="0"/>
                <w:u w:val="single"/>
              </w:rPr>
              <w:t>12 de Zenon Park</w:t>
            </w:r>
          </w:p>
          <w:p w:rsidR="00A16978" w:rsidRPr="0087013D" w:rsidRDefault="00A16978" w:rsidP="00A16978">
            <w:pPr>
              <w:tabs>
                <w:tab w:val="left" w:pos="2410"/>
              </w:tabs>
              <w:rPr>
                <w:lang w:eastAsia="fr-FR"/>
              </w:rPr>
            </w:pPr>
          </w:p>
          <w:p w:rsidR="00A16978" w:rsidRPr="0087013D" w:rsidRDefault="00A16978" w:rsidP="003D1C94">
            <w:pPr>
              <w:tabs>
                <w:tab w:val="left" w:pos="2410"/>
              </w:tabs>
              <w:ind w:left="2410" w:hanging="2410"/>
              <w:rPr>
                <w:rStyle w:val="lev"/>
                <w:bCs w:val="0"/>
                <w:u w:val="single"/>
              </w:rPr>
            </w:pPr>
            <w:r w:rsidRPr="0087013D">
              <w:rPr>
                <w:rStyle w:val="lev"/>
                <w:bCs w:val="0"/>
                <w:u w:val="single"/>
              </w:rPr>
              <w:t xml:space="preserve">Hélène Chénard </w:t>
            </w:r>
            <w:r w:rsidRPr="0087013D">
              <w:rPr>
                <w:rStyle w:val="lev"/>
                <w:b w:val="0"/>
                <w:bCs w:val="0"/>
                <w:u w:val="single"/>
              </w:rPr>
              <w:tab/>
            </w:r>
            <w:r w:rsidR="0087013D">
              <w:rPr>
                <w:rStyle w:val="lev"/>
                <w:b w:val="0"/>
                <w:bCs w:val="0"/>
                <w:u w:val="single"/>
              </w:rPr>
              <w:tab/>
            </w:r>
            <w:r w:rsidRPr="0087013D">
              <w:rPr>
                <w:rStyle w:val="lev"/>
                <w:b w:val="0"/>
                <w:u w:val="single"/>
              </w:rPr>
              <w:t xml:space="preserve">Députée du district </w:t>
            </w:r>
            <w:r w:rsidR="0016769A">
              <w:rPr>
                <w:rStyle w:val="lev"/>
                <w:b w:val="0"/>
                <w:u w:val="single"/>
              </w:rPr>
              <w:t>Nº </w:t>
            </w:r>
            <w:r w:rsidR="003D1C94" w:rsidRPr="0087013D">
              <w:rPr>
                <w:rStyle w:val="lev"/>
                <w:b w:val="0"/>
                <w:u w:val="single"/>
              </w:rPr>
              <w:t>13 de Moose Jaw</w:t>
            </w:r>
          </w:p>
          <w:p w:rsidR="00A16978" w:rsidRPr="0087013D" w:rsidRDefault="00A16978" w:rsidP="00F37D69">
            <w:pPr>
              <w:tabs>
                <w:tab w:val="left" w:pos="2410"/>
              </w:tabs>
              <w:rPr>
                <w:bCs/>
                <w:sz w:val="16"/>
                <w:szCs w:val="20"/>
                <w:u w:val="single"/>
              </w:rPr>
            </w:pPr>
          </w:p>
        </w:tc>
        <w:tc>
          <w:tcPr>
            <w:tcW w:w="850" w:type="dxa"/>
          </w:tcPr>
          <w:p w:rsidR="00A16978" w:rsidRDefault="00A16978" w:rsidP="00A16978">
            <w:pPr>
              <w:jc w:val="center"/>
              <w:rPr>
                <w:b/>
                <w:sz w:val="8"/>
                <w:u w:val="single"/>
              </w:rPr>
            </w:pPr>
          </w:p>
          <w:p w:rsidR="0087013D" w:rsidRPr="0087013D" w:rsidRDefault="0087013D" w:rsidP="00A16978">
            <w:pPr>
              <w:jc w:val="center"/>
              <w:rPr>
                <w:b/>
                <w:sz w:val="8"/>
                <w:u w:val="single"/>
              </w:rPr>
            </w:pPr>
          </w:p>
          <w:p w:rsidR="00A16978" w:rsidRPr="0087013D" w:rsidRDefault="00A16978" w:rsidP="00A16978">
            <w:pPr>
              <w:jc w:val="center"/>
              <w:rPr>
                <w:bdr w:val="single" w:sz="12" w:space="0" w:color="auto"/>
              </w:rPr>
            </w:pPr>
            <w:r w:rsidRPr="0087013D">
              <w:rPr>
                <w:bdr w:val="single" w:sz="12" w:space="0" w:color="auto"/>
              </w:rPr>
              <w:sym w:font="Wingdings" w:char="F0FC"/>
            </w:r>
          </w:p>
          <w:p w:rsidR="00A16978" w:rsidRPr="0087013D" w:rsidRDefault="00A16978" w:rsidP="00A16978">
            <w:pPr>
              <w:jc w:val="center"/>
              <w:rPr>
                <w:b/>
                <w:sz w:val="12"/>
                <w:u w:val="single"/>
              </w:rPr>
            </w:pPr>
          </w:p>
          <w:p w:rsidR="00BC25A6" w:rsidRPr="0087013D" w:rsidRDefault="00BC25A6" w:rsidP="00A16978">
            <w:pPr>
              <w:jc w:val="center"/>
              <w:rPr>
                <w:b/>
                <w:sz w:val="12"/>
                <w:u w:val="single"/>
              </w:rPr>
            </w:pPr>
          </w:p>
          <w:p w:rsidR="00A16978" w:rsidRPr="0087013D" w:rsidRDefault="00A16978" w:rsidP="00A16978">
            <w:pPr>
              <w:jc w:val="center"/>
              <w:rPr>
                <w:bdr w:val="single" w:sz="12" w:space="0" w:color="auto"/>
              </w:rPr>
            </w:pPr>
            <w:r w:rsidRPr="0087013D">
              <w:rPr>
                <w:bdr w:val="single" w:sz="12" w:space="0" w:color="auto"/>
              </w:rPr>
              <w:sym w:font="Wingdings" w:char="F0FC"/>
            </w:r>
          </w:p>
          <w:p w:rsidR="00A16978" w:rsidRPr="0087013D" w:rsidRDefault="00A16978" w:rsidP="00A16978">
            <w:pPr>
              <w:jc w:val="center"/>
              <w:rPr>
                <w:sz w:val="12"/>
                <w:bdr w:val="single" w:sz="12" w:space="0" w:color="auto"/>
              </w:rPr>
            </w:pPr>
          </w:p>
          <w:p w:rsidR="00BC25A6" w:rsidRPr="0087013D" w:rsidRDefault="00BC25A6" w:rsidP="00A16978">
            <w:pPr>
              <w:jc w:val="center"/>
              <w:rPr>
                <w:sz w:val="12"/>
                <w:bdr w:val="single" w:sz="12" w:space="0" w:color="auto"/>
              </w:rPr>
            </w:pPr>
          </w:p>
          <w:p w:rsidR="00DB1DCA" w:rsidRPr="0087013D" w:rsidRDefault="00DB1DCA" w:rsidP="00DB1DCA">
            <w:pPr>
              <w:jc w:val="center"/>
              <w:rPr>
                <w:bdr w:val="single" w:sz="12" w:space="0" w:color="auto"/>
              </w:rPr>
            </w:pPr>
            <w:r w:rsidRPr="0087013D">
              <w:rPr>
                <w:bdr w:val="single" w:sz="12" w:space="0" w:color="auto"/>
              </w:rPr>
              <w:sym w:font="Wingdings" w:char="F0FC"/>
            </w:r>
          </w:p>
          <w:p w:rsidR="00A40316" w:rsidRPr="0087013D" w:rsidRDefault="00A40316" w:rsidP="00A16978">
            <w:pPr>
              <w:jc w:val="center"/>
              <w:rPr>
                <w:bdr w:val="single" w:sz="12" w:space="0" w:color="auto"/>
              </w:rPr>
            </w:pPr>
          </w:p>
          <w:p w:rsidR="00BC25A6" w:rsidRPr="0087013D" w:rsidRDefault="00BC25A6" w:rsidP="00BC25A6">
            <w:pPr>
              <w:jc w:val="center"/>
              <w:rPr>
                <w:bdr w:val="single" w:sz="12" w:space="0" w:color="auto"/>
              </w:rPr>
            </w:pPr>
            <w:r w:rsidRPr="0087013D">
              <w:rPr>
                <w:bdr w:val="single" w:sz="12" w:space="0" w:color="auto"/>
              </w:rPr>
              <w:sym w:font="Wingdings" w:char="F0FC"/>
            </w:r>
          </w:p>
          <w:p w:rsidR="001C6242" w:rsidRPr="0087013D" w:rsidRDefault="001C6242" w:rsidP="00A16978">
            <w:pPr>
              <w:jc w:val="center"/>
              <w:rPr>
                <w:sz w:val="12"/>
                <w:bdr w:val="single" w:sz="12" w:space="0" w:color="auto"/>
              </w:rPr>
            </w:pPr>
          </w:p>
          <w:p w:rsidR="00BC25A6" w:rsidRPr="0087013D" w:rsidRDefault="00BC25A6" w:rsidP="00A16978">
            <w:pPr>
              <w:jc w:val="center"/>
              <w:rPr>
                <w:sz w:val="12"/>
                <w:bdr w:val="single" w:sz="12" w:space="0" w:color="auto"/>
              </w:rPr>
            </w:pPr>
          </w:p>
          <w:p w:rsidR="00A16978" w:rsidRPr="0087013D" w:rsidRDefault="00A16978" w:rsidP="00A16978">
            <w:pPr>
              <w:jc w:val="center"/>
              <w:rPr>
                <w:b/>
                <w:sz w:val="2"/>
                <w:szCs w:val="24"/>
                <w:u w:val="single"/>
              </w:rPr>
            </w:pPr>
          </w:p>
          <w:p w:rsidR="00A16978" w:rsidRPr="0087013D" w:rsidRDefault="00A16978" w:rsidP="00A16978">
            <w:pPr>
              <w:jc w:val="center"/>
              <w:rPr>
                <w:b/>
                <w:sz w:val="2"/>
                <w:szCs w:val="24"/>
                <w:u w:val="single"/>
              </w:rPr>
            </w:pPr>
          </w:p>
          <w:p w:rsidR="00A16978" w:rsidRPr="0087013D" w:rsidRDefault="00A16978" w:rsidP="00A16978">
            <w:pPr>
              <w:jc w:val="center"/>
              <w:rPr>
                <w:bdr w:val="single" w:sz="12" w:space="0" w:color="auto"/>
              </w:rPr>
            </w:pPr>
            <w:r w:rsidRPr="0087013D">
              <w:rPr>
                <w:bdr w:val="single" w:sz="12" w:space="0" w:color="auto"/>
              </w:rPr>
              <w:sym w:font="Wingdings" w:char="F0FC"/>
            </w:r>
          </w:p>
          <w:p w:rsidR="00A40316" w:rsidRPr="0087013D" w:rsidRDefault="00A40316" w:rsidP="00A16978">
            <w:pPr>
              <w:jc w:val="center"/>
              <w:rPr>
                <w:bdr w:val="single" w:sz="12" w:space="0" w:color="auto"/>
              </w:rPr>
            </w:pPr>
          </w:p>
          <w:p w:rsidR="00A16978" w:rsidRPr="0087013D" w:rsidRDefault="00A16978" w:rsidP="00A16978">
            <w:pPr>
              <w:jc w:val="center"/>
              <w:rPr>
                <w:bdr w:val="single" w:sz="12" w:space="0" w:color="auto"/>
              </w:rPr>
            </w:pPr>
            <w:r w:rsidRPr="0087013D">
              <w:rPr>
                <w:bdr w:val="single" w:sz="12" w:space="0" w:color="auto"/>
              </w:rPr>
              <w:sym w:font="Wingdings" w:char="F0FC"/>
            </w:r>
          </w:p>
          <w:p w:rsidR="00A16978" w:rsidRPr="0087013D" w:rsidRDefault="00A16978" w:rsidP="00A16978">
            <w:pPr>
              <w:jc w:val="center"/>
              <w:rPr>
                <w:sz w:val="10"/>
                <w:bdr w:val="single" w:sz="12" w:space="0" w:color="auto"/>
              </w:rPr>
            </w:pPr>
          </w:p>
          <w:p w:rsidR="00BC25A6" w:rsidRPr="0087013D" w:rsidRDefault="00BC25A6" w:rsidP="00A16978">
            <w:pPr>
              <w:jc w:val="center"/>
              <w:rPr>
                <w:sz w:val="10"/>
                <w:bdr w:val="single" w:sz="12" w:space="0" w:color="auto"/>
              </w:rPr>
            </w:pPr>
          </w:p>
          <w:p w:rsidR="00A16978" w:rsidRPr="0087013D" w:rsidRDefault="00A16978" w:rsidP="00A16978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7013D">
              <w:rPr>
                <w:bdr w:val="single" w:sz="12" w:space="0" w:color="auto"/>
              </w:rPr>
              <w:sym w:font="Wingdings" w:char="F0FC"/>
            </w:r>
          </w:p>
          <w:p w:rsidR="00A16978" w:rsidRPr="0087013D" w:rsidRDefault="00A16978" w:rsidP="00A16978">
            <w:pPr>
              <w:jc w:val="center"/>
              <w:rPr>
                <w:sz w:val="12"/>
                <w:bdr w:val="single" w:sz="12" w:space="0" w:color="auto"/>
              </w:rPr>
            </w:pPr>
          </w:p>
          <w:p w:rsidR="00A16978" w:rsidRPr="0087013D" w:rsidRDefault="00A16978" w:rsidP="00A16978">
            <w:pPr>
              <w:jc w:val="center"/>
              <w:rPr>
                <w:bdr w:val="single" w:sz="12" w:space="0" w:color="auto"/>
              </w:rPr>
            </w:pPr>
            <w:r w:rsidRPr="0087013D">
              <w:rPr>
                <w:bdr w:val="single" w:sz="12" w:space="0" w:color="auto"/>
              </w:rPr>
              <w:sym w:font="Wingdings" w:char="F0FC"/>
            </w:r>
          </w:p>
          <w:p w:rsidR="00A16978" w:rsidRPr="0087013D" w:rsidRDefault="00A16978" w:rsidP="00A16978">
            <w:pPr>
              <w:rPr>
                <w:sz w:val="10"/>
                <w:bdr w:val="single" w:sz="12" w:space="0" w:color="auto"/>
              </w:rPr>
            </w:pPr>
          </w:p>
          <w:p w:rsidR="00A16978" w:rsidRPr="0087013D" w:rsidRDefault="00A16978" w:rsidP="00A16978">
            <w:pPr>
              <w:jc w:val="center"/>
              <w:rPr>
                <w:b/>
                <w:sz w:val="12"/>
                <w:szCs w:val="32"/>
                <w:u w:val="single"/>
              </w:rPr>
            </w:pPr>
          </w:p>
          <w:p w:rsidR="00BC25A6" w:rsidRPr="0087013D" w:rsidRDefault="00BC25A6" w:rsidP="00A16978">
            <w:pPr>
              <w:jc w:val="center"/>
              <w:rPr>
                <w:b/>
                <w:sz w:val="12"/>
                <w:szCs w:val="32"/>
                <w:u w:val="single"/>
              </w:rPr>
            </w:pPr>
          </w:p>
          <w:p w:rsidR="00BC25A6" w:rsidRPr="0087013D" w:rsidRDefault="00BC25A6" w:rsidP="00A16978">
            <w:pPr>
              <w:jc w:val="center"/>
              <w:rPr>
                <w:b/>
                <w:sz w:val="12"/>
                <w:szCs w:val="32"/>
                <w:u w:val="single"/>
              </w:rPr>
            </w:pPr>
          </w:p>
          <w:p w:rsidR="00A16978" w:rsidRPr="0087013D" w:rsidRDefault="00A16978" w:rsidP="00A16978">
            <w:pPr>
              <w:jc w:val="center"/>
              <w:rPr>
                <w:bdr w:val="single" w:sz="12" w:space="0" w:color="auto"/>
              </w:rPr>
            </w:pPr>
            <w:r w:rsidRPr="0087013D">
              <w:rPr>
                <w:bdr w:val="single" w:sz="12" w:space="0" w:color="auto"/>
              </w:rPr>
              <w:sym w:font="Wingdings" w:char="F0FC"/>
            </w:r>
          </w:p>
          <w:p w:rsidR="00A16978" w:rsidRPr="0087013D" w:rsidRDefault="00A16978" w:rsidP="00A16978">
            <w:pPr>
              <w:jc w:val="center"/>
              <w:rPr>
                <w:b/>
                <w:sz w:val="12"/>
                <w:szCs w:val="32"/>
                <w:u w:val="single"/>
              </w:rPr>
            </w:pPr>
          </w:p>
          <w:p w:rsidR="00BC25A6" w:rsidRPr="0087013D" w:rsidRDefault="00BC25A6" w:rsidP="00A16978">
            <w:pPr>
              <w:jc w:val="center"/>
              <w:rPr>
                <w:b/>
                <w:sz w:val="12"/>
                <w:szCs w:val="32"/>
                <w:u w:val="single"/>
              </w:rPr>
            </w:pPr>
          </w:p>
          <w:p w:rsidR="001C6242" w:rsidRPr="0087013D" w:rsidRDefault="001C6242" w:rsidP="001C6242">
            <w:pPr>
              <w:jc w:val="center"/>
              <w:rPr>
                <w:bdr w:val="single" w:sz="12" w:space="0" w:color="auto"/>
              </w:rPr>
            </w:pPr>
            <w:r w:rsidRPr="0087013D">
              <w:rPr>
                <w:bdr w:val="single" w:sz="12" w:space="0" w:color="auto"/>
              </w:rPr>
              <w:sym w:font="Wingdings" w:char="F0FC"/>
            </w:r>
          </w:p>
          <w:p w:rsidR="00BC25A6" w:rsidRPr="0087013D" w:rsidRDefault="00BC25A6" w:rsidP="00BC25A6">
            <w:pPr>
              <w:rPr>
                <w:bdr w:val="single" w:sz="12" w:space="0" w:color="auto"/>
              </w:rPr>
            </w:pPr>
          </w:p>
          <w:p w:rsidR="00DB1DCA" w:rsidRPr="0087013D" w:rsidRDefault="00DB1DCA" w:rsidP="00DB1DCA">
            <w:pPr>
              <w:jc w:val="center"/>
              <w:rPr>
                <w:bdr w:val="single" w:sz="12" w:space="0" w:color="auto"/>
              </w:rPr>
            </w:pPr>
            <w:r w:rsidRPr="0087013D">
              <w:rPr>
                <w:bdr w:val="single" w:sz="12" w:space="0" w:color="auto"/>
              </w:rPr>
              <w:sym w:font="Wingdings" w:char="F0FC"/>
            </w:r>
          </w:p>
          <w:p w:rsidR="00A40316" w:rsidRPr="0087013D" w:rsidRDefault="00A40316" w:rsidP="00A16978">
            <w:pPr>
              <w:jc w:val="center"/>
              <w:rPr>
                <w:bdr w:val="single" w:sz="12" w:space="0" w:color="auto"/>
              </w:rPr>
            </w:pPr>
          </w:p>
          <w:p w:rsidR="00A16978" w:rsidRPr="0087013D" w:rsidRDefault="00A16978" w:rsidP="00A16978">
            <w:pPr>
              <w:jc w:val="center"/>
              <w:rPr>
                <w:bdr w:val="single" w:sz="12" w:space="0" w:color="auto"/>
              </w:rPr>
            </w:pPr>
            <w:r w:rsidRPr="0087013D">
              <w:rPr>
                <w:bdr w:val="single" w:sz="12" w:space="0" w:color="auto"/>
              </w:rPr>
              <w:sym w:font="Wingdings" w:char="F0FC"/>
            </w:r>
          </w:p>
          <w:p w:rsidR="00A40316" w:rsidRPr="0087013D" w:rsidRDefault="00A40316" w:rsidP="00A16978">
            <w:pPr>
              <w:jc w:val="center"/>
              <w:rPr>
                <w:sz w:val="10"/>
                <w:bdr w:val="single" w:sz="12" w:space="0" w:color="auto"/>
              </w:rPr>
            </w:pPr>
          </w:p>
          <w:p w:rsidR="00A40316" w:rsidRPr="0087013D" w:rsidRDefault="00A40316" w:rsidP="00A16978">
            <w:pPr>
              <w:jc w:val="center"/>
              <w:rPr>
                <w:sz w:val="10"/>
                <w:bdr w:val="single" w:sz="12" w:space="0" w:color="auto"/>
              </w:rPr>
            </w:pPr>
          </w:p>
          <w:p w:rsidR="00BC25A6" w:rsidRPr="0087013D" w:rsidRDefault="00BC25A6" w:rsidP="00A16978">
            <w:pPr>
              <w:jc w:val="center"/>
              <w:rPr>
                <w:sz w:val="10"/>
                <w:bdr w:val="single" w:sz="12" w:space="0" w:color="auto"/>
              </w:rPr>
            </w:pPr>
          </w:p>
          <w:p w:rsidR="00BC25A6" w:rsidRPr="0087013D" w:rsidRDefault="00BC25A6" w:rsidP="00A16978">
            <w:pPr>
              <w:jc w:val="center"/>
              <w:rPr>
                <w:sz w:val="10"/>
                <w:bdr w:val="single" w:sz="12" w:space="0" w:color="auto"/>
              </w:rPr>
            </w:pPr>
          </w:p>
          <w:p w:rsidR="00BC25A6" w:rsidRPr="0087013D" w:rsidRDefault="00BC25A6" w:rsidP="00A16978">
            <w:pPr>
              <w:jc w:val="center"/>
              <w:rPr>
                <w:sz w:val="10"/>
                <w:bdr w:val="single" w:sz="12" w:space="0" w:color="auto"/>
              </w:rPr>
            </w:pPr>
          </w:p>
          <w:p w:rsidR="00DB1DCA" w:rsidRPr="0087013D" w:rsidRDefault="00DB1DCA" w:rsidP="00DB1DCA">
            <w:pPr>
              <w:jc w:val="center"/>
              <w:rPr>
                <w:sz w:val="32"/>
                <w:bdr w:val="single" w:sz="12" w:space="0" w:color="auto"/>
              </w:rPr>
            </w:pPr>
            <w:r w:rsidRPr="0087013D">
              <w:rPr>
                <w:bdr w:val="single" w:sz="12" w:space="0" w:color="auto"/>
              </w:rPr>
              <w:sym w:font="Wingdings" w:char="F0FC"/>
            </w:r>
          </w:p>
          <w:p w:rsidR="00A16978" w:rsidRPr="0087013D" w:rsidRDefault="00A16978" w:rsidP="00DB1DCA">
            <w:pPr>
              <w:jc w:val="center"/>
              <w:rPr>
                <w:bdr w:val="single" w:sz="12" w:space="0" w:color="auto"/>
              </w:rPr>
            </w:pPr>
          </w:p>
        </w:tc>
        <w:tc>
          <w:tcPr>
            <w:tcW w:w="709" w:type="dxa"/>
          </w:tcPr>
          <w:p w:rsidR="00A16978" w:rsidRPr="0087013D" w:rsidRDefault="00A16978" w:rsidP="00A16978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A16978" w:rsidRPr="0087013D" w:rsidRDefault="00A16978" w:rsidP="00A16978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A16978" w:rsidRPr="0087013D" w:rsidRDefault="00A16978" w:rsidP="00A16978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A16978" w:rsidRPr="0087013D" w:rsidRDefault="00A16978" w:rsidP="00A16978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A16978" w:rsidRPr="0087013D" w:rsidRDefault="00A16978" w:rsidP="00A16978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A16978" w:rsidRPr="0087013D" w:rsidRDefault="00A16978" w:rsidP="00A16978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A16978" w:rsidRPr="0087013D" w:rsidRDefault="00A16978" w:rsidP="00A16978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A16978" w:rsidRPr="0087013D" w:rsidRDefault="00A16978" w:rsidP="00DB1DCA">
            <w:pPr>
              <w:jc w:val="center"/>
              <w:rPr>
                <w:sz w:val="20"/>
                <w:szCs w:val="20"/>
              </w:rPr>
            </w:pPr>
          </w:p>
          <w:p w:rsidR="00A16978" w:rsidRPr="0087013D" w:rsidRDefault="00A16978" w:rsidP="00A16978">
            <w:pPr>
              <w:jc w:val="center"/>
              <w:rPr>
                <w:sz w:val="20"/>
                <w:szCs w:val="20"/>
                <w:bdr w:val="single" w:sz="12" w:space="0" w:color="auto"/>
              </w:rPr>
            </w:pPr>
          </w:p>
          <w:p w:rsidR="00A16978" w:rsidRPr="0087013D" w:rsidRDefault="00A16978" w:rsidP="00A16978">
            <w:pPr>
              <w:jc w:val="center"/>
              <w:rPr>
                <w:sz w:val="20"/>
                <w:szCs w:val="20"/>
                <w:bdr w:val="single" w:sz="12" w:space="0" w:color="auto"/>
              </w:rPr>
            </w:pPr>
          </w:p>
          <w:p w:rsidR="00A16978" w:rsidRPr="0087013D" w:rsidRDefault="00A16978" w:rsidP="00A16978">
            <w:pPr>
              <w:jc w:val="center"/>
              <w:rPr>
                <w:sz w:val="20"/>
                <w:szCs w:val="20"/>
                <w:bdr w:val="single" w:sz="12" w:space="0" w:color="auto"/>
              </w:rPr>
            </w:pPr>
          </w:p>
          <w:p w:rsidR="00A16978" w:rsidRPr="0087013D" w:rsidRDefault="00A16978" w:rsidP="00A16978">
            <w:pPr>
              <w:jc w:val="center"/>
              <w:rPr>
                <w:sz w:val="20"/>
                <w:szCs w:val="20"/>
                <w:bdr w:val="single" w:sz="12" w:space="0" w:color="auto"/>
              </w:rPr>
            </w:pPr>
          </w:p>
          <w:p w:rsidR="00A16978" w:rsidRPr="0087013D" w:rsidRDefault="00A16978" w:rsidP="00A16978">
            <w:pPr>
              <w:jc w:val="center"/>
              <w:rPr>
                <w:sz w:val="20"/>
                <w:szCs w:val="20"/>
                <w:bdr w:val="single" w:sz="12" w:space="0" w:color="auto"/>
              </w:rPr>
            </w:pPr>
          </w:p>
          <w:p w:rsidR="001C6242" w:rsidRPr="0087013D" w:rsidRDefault="001C6242" w:rsidP="00A16978">
            <w:pPr>
              <w:jc w:val="center"/>
              <w:rPr>
                <w:sz w:val="20"/>
                <w:szCs w:val="20"/>
                <w:bdr w:val="single" w:sz="12" w:space="0" w:color="auto"/>
              </w:rPr>
            </w:pPr>
          </w:p>
          <w:p w:rsidR="00A16978" w:rsidRPr="0087013D" w:rsidRDefault="00A16978" w:rsidP="00A16978">
            <w:pPr>
              <w:jc w:val="center"/>
              <w:rPr>
                <w:sz w:val="20"/>
                <w:szCs w:val="20"/>
                <w:bdr w:val="single" w:sz="12" w:space="0" w:color="auto"/>
              </w:rPr>
            </w:pPr>
          </w:p>
          <w:p w:rsidR="00A16978" w:rsidRPr="0087013D" w:rsidRDefault="00A16978" w:rsidP="00A16978">
            <w:pPr>
              <w:jc w:val="center"/>
              <w:rPr>
                <w:sz w:val="20"/>
                <w:szCs w:val="20"/>
                <w:bdr w:val="single" w:sz="12" w:space="0" w:color="auto"/>
              </w:rPr>
            </w:pPr>
          </w:p>
          <w:p w:rsidR="00BC25A6" w:rsidRPr="0087013D" w:rsidRDefault="00BC25A6" w:rsidP="00A16978">
            <w:pPr>
              <w:jc w:val="center"/>
              <w:rPr>
                <w:sz w:val="20"/>
                <w:szCs w:val="20"/>
                <w:bdr w:val="single" w:sz="12" w:space="0" w:color="auto"/>
              </w:rPr>
            </w:pPr>
          </w:p>
          <w:p w:rsidR="00BC25A6" w:rsidRPr="0087013D" w:rsidRDefault="00BC25A6" w:rsidP="00A16978">
            <w:pPr>
              <w:jc w:val="center"/>
              <w:rPr>
                <w:sz w:val="20"/>
                <w:szCs w:val="20"/>
                <w:bdr w:val="single" w:sz="12" w:space="0" w:color="auto"/>
              </w:rPr>
            </w:pPr>
          </w:p>
          <w:p w:rsidR="00BC25A6" w:rsidRPr="0087013D" w:rsidRDefault="00BC25A6" w:rsidP="00A16978">
            <w:pPr>
              <w:jc w:val="center"/>
              <w:rPr>
                <w:sz w:val="20"/>
                <w:szCs w:val="20"/>
                <w:bdr w:val="single" w:sz="12" w:space="0" w:color="auto"/>
              </w:rPr>
            </w:pPr>
          </w:p>
          <w:p w:rsidR="00DB1DCA" w:rsidRPr="0087013D" w:rsidRDefault="00DB1DCA" w:rsidP="00DB1DCA">
            <w:pPr>
              <w:jc w:val="center"/>
              <w:rPr>
                <w:sz w:val="20"/>
                <w:szCs w:val="20"/>
                <w:bdr w:val="single" w:sz="12" w:space="0" w:color="auto"/>
              </w:rPr>
            </w:pPr>
            <w:r w:rsidRPr="0087013D">
              <w:rPr>
                <w:sz w:val="20"/>
                <w:szCs w:val="20"/>
                <w:bdr w:val="single" w:sz="12" w:space="0" w:color="auto"/>
              </w:rPr>
              <w:sym w:font="Wingdings" w:char="F0FC"/>
            </w:r>
          </w:p>
          <w:p w:rsidR="00A16978" w:rsidRPr="0087013D" w:rsidRDefault="00A16978" w:rsidP="00A16978">
            <w:pPr>
              <w:jc w:val="center"/>
              <w:rPr>
                <w:sz w:val="20"/>
                <w:szCs w:val="20"/>
                <w:bdr w:val="single" w:sz="12" w:space="0" w:color="auto"/>
              </w:rPr>
            </w:pPr>
          </w:p>
          <w:p w:rsidR="00A40316" w:rsidRPr="0087013D" w:rsidRDefault="00A40316" w:rsidP="00A16978">
            <w:pPr>
              <w:jc w:val="center"/>
              <w:rPr>
                <w:sz w:val="20"/>
                <w:szCs w:val="20"/>
                <w:bdr w:val="single" w:sz="12" w:space="0" w:color="auto"/>
              </w:rPr>
            </w:pPr>
          </w:p>
          <w:p w:rsidR="00A16978" w:rsidRPr="0087013D" w:rsidRDefault="00A16978" w:rsidP="00A16978">
            <w:pPr>
              <w:jc w:val="center"/>
              <w:rPr>
                <w:sz w:val="20"/>
                <w:szCs w:val="20"/>
                <w:bdr w:val="single" w:sz="12" w:space="0" w:color="auto"/>
              </w:rPr>
            </w:pPr>
          </w:p>
          <w:p w:rsidR="00A16978" w:rsidRPr="0087013D" w:rsidRDefault="00A16978" w:rsidP="00A16978">
            <w:pPr>
              <w:jc w:val="center"/>
              <w:rPr>
                <w:sz w:val="20"/>
                <w:szCs w:val="20"/>
                <w:bdr w:val="single" w:sz="12" w:space="0" w:color="auto"/>
              </w:rPr>
            </w:pPr>
          </w:p>
          <w:p w:rsidR="008B5A50" w:rsidRPr="0087013D" w:rsidRDefault="008B5A50" w:rsidP="00A16978">
            <w:pPr>
              <w:jc w:val="center"/>
              <w:rPr>
                <w:sz w:val="20"/>
                <w:szCs w:val="20"/>
                <w:bdr w:val="single" w:sz="12" w:space="0" w:color="auto"/>
              </w:rPr>
            </w:pPr>
          </w:p>
          <w:p w:rsidR="00A16978" w:rsidRPr="0087013D" w:rsidRDefault="00A16978" w:rsidP="00A16978">
            <w:pPr>
              <w:jc w:val="center"/>
              <w:rPr>
                <w:sz w:val="20"/>
                <w:szCs w:val="20"/>
                <w:bdr w:val="single" w:sz="12" w:space="0" w:color="auto"/>
              </w:rPr>
            </w:pPr>
          </w:p>
          <w:p w:rsidR="00A40316" w:rsidRPr="0087013D" w:rsidRDefault="00A40316" w:rsidP="00A16978">
            <w:pPr>
              <w:jc w:val="center"/>
              <w:rPr>
                <w:sz w:val="20"/>
                <w:szCs w:val="20"/>
                <w:bdr w:val="single" w:sz="12" w:space="0" w:color="auto"/>
              </w:rPr>
            </w:pPr>
          </w:p>
          <w:p w:rsidR="00A16978" w:rsidRPr="0087013D" w:rsidRDefault="00A16978" w:rsidP="00A16978">
            <w:pPr>
              <w:jc w:val="center"/>
              <w:rPr>
                <w:sz w:val="20"/>
                <w:szCs w:val="20"/>
                <w:bdr w:val="single" w:sz="12" w:space="0" w:color="auto"/>
              </w:rPr>
            </w:pPr>
          </w:p>
          <w:p w:rsidR="00A16978" w:rsidRPr="0087013D" w:rsidRDefault="00A16978" w:rsidP="00A16978">
            <w:pPr>
              <w:jc w:val="center"/>
              <w:rPr>
                <w:sz w:val="20"/>
                <w:szCs w:val="20"/>
                <w:bdr w:val="single" w:sz="12" w:space="0" w:color="auto"/>
              </w:rPr>
            </w:pPr>
          </w:p>
          <w:p w:rsidR="00DB1DCA" w:rsidRPr="0087013D" w:rsidRDefault="00DB1DCA" w:rsidP="00DB1DCA">
            <w:pPr>
              <w:jc w:val="center"/>
              <w:rPr>
                <w:sz w:val="20"/>
                <w:szCs w:val="20"/>
                <w:bdr w:val="single" w:sz="12" w:space="0" w:color="auto"/>
              </w:rPr>
            </w:pPr>
            <w:r w:rsidRPr="0087013D">
              <w:rPr>
                <w:sz w:val="20"/>
                <w:szCs w:val="20"/>
                <w:bdr w:val="single" w:sz="12" w:space="0" w:color="auto"/>
              </w:rPr>
              <w:sym w:font="Wingdings" w:char="F0FC"/>
            </w:r>
          </w:p>
          <w:p w:rsidR="00A16978" w:rsidRPr="0087013D" w:rsidRDefault="00A16978" w:rsidP="00DB1DCA">
            <w:pPr>
              <w:jc w:val="center"/>
              <w:rPr>
                <w:sz w:val="24"/>
                <w:szCs w:val="24"/>
              </w:rPr>
            </w:pPr>
          </w:p>
        </w:tc>
      </w:tr>
      <w:tr w:rsidR="00A16978" w:rsidRPr="0087013D" w:rsidTr="00A16978">
        <w:trPr>
          <w:trHeight w:val="435"/>
        </w:trPr>
        <w:tc>
          <w:tcPr>
            <w:tcW w:w="9215" w:type="dxa"/>
            <w:vAlign w:val="center"/>
          </w:tcPr>
          <w:p w:rsidR="00A16978" w:rsidRPr="0087013D" w:rsidRDefault="006267C2" w:rsidP="00A16978">
            <w:pPr>
              <w:ind w:hanging="540"/>
              <w:jc w:val="center"/>
              <w:rPr>
                <w:b/>
                <w:sz w:val="24"/>
                <w:szCs w:val="24"/>
                <w:u w:val="single"/>
              </w:rPr>
            </w:pPr>
            <w:r w:rsidRPr="0087013D">
              <w:rPr>
                <w:b/>
                <w:sz w:val="24"/>
                <w:szCs w:val="24"/>
              </w:rPr>
              <w:tab/>
            </w:r>
            <w:r w:rsidRPr="0087013D">
              <w:rPr>
                <w:b/>
                <w:sz w:val="24"/>
                <w:szCs w:val="24"/>
              </w:rPr>
              <w:tab/>
            </w:r>
            <w:r w:rsidRPr="0087013D">
              <w:rPr>
                <w:b/>
                <w:sz w:val="24"/>
                <w:szCs w:val="24"/>
              </w:rPr>
              <w:tab/>
            </w:r>
            <w:r w:rsidR="00A16978" w:rsidRPr="0087013D">
              <w:rPr>
                <w:b/>
                <w:sz w:val="24"/>
                <w:szCs w:val="24"/>
              </w:rPr>
              <w:t>Personnel de l’Assemblée communautaire fransaskoise</w:t>
            </w:r>
          </w:p>
        </w:tc>
        <w:tc>
          <w:tcPr>
            <w:tcW w:w="850" w:type="dxa"/>
            <w:vAlign w:val="center"/>
          </w:tcPr>
          <w:p w:rsidR="00A16978" w:rsidRPr="0087013D" w:rsidRDefault="00A16978" w:rsidP="00A16978">
            <w:pPr>
              <w:ind w:hanging="54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16978" w:rsidRPr="0087013D" w:rsidRDefault="00A16978" w:rsidP="00A16978">
            <w:pPr>
              <w:ind w:hanging="540"/>
              <w:jc w:val="right"/>
              <w:rPr>
                <w:b/>
                <w:sz w:val="24"/>
                <w:szCs w:val="24"/>
              </w:rPr>
            </w:pPr>
          </w:p>
        </w:tc>
      </w:tr>
      <w:tr w:rsidR="00A16978" w:rsidRPr="0087013D" w:rsidTr="00A16978">
        <w:trPr>
          <w:trHeight w:val="893"/>
        </w:trPr>
        <w:tc>
          <w:tcPr>
            <w:tcW w:w="9215" w:type="dxa"/>
          </w:tcPr>
          <w:p w:rsidR="00A16978" w:rsidRPr="0087013D" w:rsidRDefault="00A16978" w:rsidP="00A16978">
            <w:pPr>
              <w:rPr>
                <w:b/>
                <w:u w:val="single"/>
              </w:rPr>
            </w:pPr>
          </w:p>
          <w:p w:rsidR="00A16978" w:rsidRPr="0087013D" w:rsidRDefault="00A16978" w:rsidP="00A16978">
            <w:pPr>
              <w:ind w:left="2410" w:hanging="2410"/>
              <w:rPr>
                <w:u w:val="single"/>
              </w:rPr>
            </w:pPr>
            <w:r w:rsidRPr="0087013D">
              <w:rPr>
                <w:b/>
                <w:u w:val="single"/>
              </w:rPr>
              <w:t xml:space="preserve">Denis </w:t>
            </w:r>
            <w:r w:rsidR="000848AE" w:rsidRPr="0087013D">
              <w:rPr>
                <w:b/>
                <w:u w:val="single"/>
              </w:rPr>
              <w:t>Simard</w:t>
            </w:r>
            <w:r w:rsidRPr="0087013D">
              <w:rPr>
                <w:u w:val="single"/>
              </w:rPr>
              <w:tab/>
            </w:r>
            <w:r w:rsidR="0087013D" w:rsidRPr="0087013D">
              <w:rPr>
                <w:u w:val="single"/>
              </w:rPr>
              <w:tab/>
            </w:r>
            <w:r w:rsidRPr="0087013D">
              <w:rPr>
                <w:u w:val="single"/>
              </w:rPr>
              <w:t>Directeur général</w:t>
            </w:r>
          </w:p>
          <w:p w:rsidR="00A16978" w:rsidRPr="0087013D" w:rsidRDefault="00A16978" w:rsidP="00A16978">
            <w:pPr>
              <w:rPr>
                <w:b/>
                <w:u w:val="single"/>
              </w:rPr>
            </w:pPr>
          </w:p>
          <w:p w:rsidR="001C6242" w:rsidRPr="0087013D" w:rsidRDefault="001C6242" w:rsidP="00503AE4">
            <w:pPr>
              <w:ind w:left="2410" w:hanging="2410"/>
              <w:rPr>
                <w:u w:val="single"/>
              </w:rPr>
            </w:pPr>
            <w:r w:rsidRPr="0087013D">
              <w:rPr>
                <w:b/>
                <w:u w:val="single"/>
              </w:rPr>
              <w:t>Marc Masson</w:t>
            </w:r>
            <w:r w:rsidR="00A16978" w:rsidRPr="0087013D">
              <w:rPr>
                <w:u w:val="single"/>
              </w:rPr>
              <w:tab/>
            </w:r>
            <w:r w:rsidR="0087013D" w:rsidRPr="0087013D">
              <w:rPr>
                <w:u w:val="single"/>
              </w:rPr>
              <w:tab/>
            </w:r>
            <w:r w:rsidR="00BC25A6" w:rsidRPr="0087013D">
              <w:rPr>
                <w:u w:val="single"/>
              </w:rPr>
              <w:t>Directeur des communications</w:t>
            </w:r>
          </w:p>
          <w:p w:rsidR="00503AE4" w:rsidRPr="0087013D" w:rsidRDefault="00503AE4" w:rsidP="00503AE4">
            <w:pPr>
              <w:ind w:left="2410" w:hanging="2410"/>
              <w:rPr>
                <w:u w:val="single"/>
              </w:rPr>
            </w:pPr>
          </w:p>
          <w:p w:rsidR="001C6242" w:rsidRPr="0087013D" w:rsidRDefault="000A753C" w:rsidP="0016769A">
            <w:pPr>
              <w:ind w:left="2410" w:hanging="2410"/>
              <w:rPr>
                <w:u w:val="single"/>
              </w:rPr>
            </w:pPr>
            <w:r w:rsidRPr="0087013D">
              <w:rPr>
                <w:b/>
                <w:u w:val="single"/>
              </w:rPr>
              <w:t>Christine Re</w:t>
            </w:r>
            <w:r w:rsidR="001C6242" w:rsidRPr="0087013D">
              <w:rPr>
                <w:b/>
                <w:u w:val="single"/>
              </w:rPr>
              <w:t>gnier-Gaudet</w:t>
            </w:r>
            <w:r w:rsidR="0087013D" w:rsidRPr="00F47C89">
              <w:rPr>
                <w:u w:val="single"/>
              </w:rPr>
              <w:tab/>
            </w:r>
            <w:r w:rsidR="00BC25A6" w:rsidRPr="009500F1">
              <w:t>Dir</w:t>
            </w:r>
            <w:r w:rsidR="0087013D" w:rsidRPr="009500F1">
              <w:t>/a</w:t>
            </w:r>
            <w:r w:rsidR="00C37BF8" w:rsidRPr="009500F1">
              <w:t>djointe</w:t>
            </w:r>
            <w:r w:rsidR="0016769A">
              <w:t xml:space="preserve"> d</w:t>
            </w:r>
            <w:r w:rsidR="006267C2" w:rsidRPr="009500F1">
              <w:t xml:space="preserve">u </w:t>
            </w:r>
            <w:r w:rsidR="00BC25A6" w:rsidRPr="009500F1">
              <w:t>s</w:t>
            </w:r>
            <w:r w:rsidR="006267C2" w:rsidRPr="009500F1">
              <w:t>ecteur des</w:t>
            </w:r>
            <w:r w:rsidR="00BC25A6" w:rsidRPr="009500F1">
              <w:t xml:space="preserve"> s</w:t>
            </w:r>
            <w:r w:rsidR="00DD3657" w:rsidRPr="009500F1">
              <w:t xml:space="preserve">ervices </w:t>
            </w:r>
            <w:r w:rsidR="00C37BF8" w:rsidRPr="009500F1">
              <w:t>communautaires</w:t>
            </w:r>
          </w:p>
        </w:tc>
        <w:tc>
          <w:tcPr>
            <w:tcW w:w="850" w:type="dxa"/>
          </w:tcPr>
          <w:p w:rsidR="00A16978" w:rsidRPr="0087013D" w:rsidRDefault="00A16978" w:rsidP="00A16978">
            <w:pPr>
              <w:jc w:val="center"/>
              <w:rPr>
                <w:b/>
                <w:sz w:val="8"/>
                <w:szCs w:val="10"/>
                <w:u w:val="single"/>
              </w:rPr>
            </w:pPr>
          </w:p>
          <w:p w:rsidR="00A16978" w:rsidRPr="0087013D" w:rsidRDefault="00A16978" w:rsidP="00A16978">
            <w:pPr>
              <w:jc w:val="center"/>
              <w:rPr>
                <w:bdr w:val="single" w:sz="12" w:space="0" w:color="auto"/>
              </w:rPr>
            </w:pPr>
            <w:r w:rsidRPr="0087013D">
              <w:rPr>
                <w:bdr w:val="single" w:sz="12" w:space="0" w:color="auto"/>
              </w:rPr>
              <w:sym w:font="Wingdings" w:char="F0FC"/>
            </w:r>
          </w:p>
          <w:p w:rsidR="00A16978" w:rsidRDefault="00A16978" w:rsidP="00A16978">
            <w:pPr>
              <w:jc w:val="center"/>
              <w:rPr>
                <w:b/>
                <w:sz w:val="10"/>
                <w:szCs w:val="24"/>
                <w:u w:val="single"/>
              </w:rPr>
            </w:pPr>
          </w:p>
          <w:p w:rsidR="0087013D" w:rsidRPr="0087013D" w:rsidRDefault="0087013D" w:rsidP="00A16978">
            <w:pPr>
              <w:jc w:val="center"/>
              <w:rPr>
                <w:b/>
                <w:sz w:val="10"/>
                <w:szCs w:val="24"/>
                <w:u w:val="single"/>
              </w:rPr>
            </w:pPr>
          </w:p>
          <w:p w:rsidR="00A16978" w:rsidRPr="0087013D" w:rsidRDefault="00A16978" w:rsidP="00A16978">
            <w:pPr>
              <w:jc w:val="center"/>
              <w:rPr>
                <w:bdr w:val="single" w:sz="12" w:space="0" w:color="auto"/>
              </w:rPr>
            </w:pPr>
            <w:r w:rsidRPr="0087013D">
              <w:rPr>
                <w:bdr w:val="single" w:sz="12" w:space="0" w:color="auto"/>
              </w:rPr>
              <w:sym w:font="Wingdings" w:char="F0FC"/>
            </w:r>
          </w:p>
          <w:p w:rsidR="001C6242" w:rsidRPr="0087013D" w:rsidRDefault="001C6242" w:rsidP="00A16978">
            <w:pPr>
              <w:jc w:val="center"/>
              <w:rPr>
                <w:sz w:val="18"/>
                <w:szCs w:val="18"/>
                <w:bdr w:val="single" w:sz="12" w:space="0" w:color="auto"/>
              </w:rPr>
            </w:pPr>
          </w:p>
          <w:p w:rsidR="001C6242" w:rsidRPr="0087013D" w:rsidRDefault="001C6242" w:rsidP="001C6242">
            <w:pPr>
              <w:jc w:val="center"/>
              <w:rPr>
                <w:bdr w:val="single" w:sz="12" w:space="0" w:color="auto"/>
              </w:rPr>
            </w:pPr>
            <w:r w:rsidRPr="0087013D">
              <w:rPr>
                <w:bdr w:val="single" w:sz="12" w:space="0" w:color="auto"/>
              </w:rPr>
              <w:sym w:font="Wingdings" w:char="F0FC"/>
            </w:r>
          </w:p>
          <w:p w:rsidR="001C6242" w:rsidRPr="0087013D" w:rsidRDefault="001C6242" w:rsidP="00DD3657">
            <w:pPr>
              <w:rPr>
                <w:bdr w:val="single" w:sz="12" w:space="0" w:color="auto"/>
              </w:rPr>
            </w:pPr>
          </w:p>
        </w:tc>
        <w:tc>
          <w:tcPr>
            <w:tcW w:w="709" w:type="dxa"/>
          </w:tcPr>
          <w:p w:rsidR="00A16978" w:rsidRPr="0087013D" w:rsidRDefault="00A16978" w:rsidP="00A16978">
            <w:pPr>
              <w:jc w:val="center"/>
              <w:rPr>
                <w:b/>
                <w:sz w:val="10"/>
                <w:szCs w:val="10"/>
                <w:u w:val="single"/>
              </w:rPr>
            </w:pPr>
          </w:p>
          <w:p w:rsidR="00A16978" w:rsidRPr="0087013D" w:rsidRDefault="00A16978" w:rsidP="00A16978">
            <w:pPr>
              <w:rPr>
                <w:sz w:val="24"/>
                <w:szCs w:val="24"/>
              </w:rPr>
            </w:pPr>
          </w:p>
        </w:tc>
      </w:tr>
    </w:tbl>
    <w:p w:rsidR="006A5597" w:rsidRPr="0087013D" w:rsidRDefault="006A5597" w:rsidP="000A753C">
      <w:pPr>
        <w:rPr>
          <w:b/>
          <w:sz w:val="28"/>
          <w:szCs w:val="28"/>
        </w:rPr>
      </w:pPr>
    </w:p>
    <w:p w:rsidR="006A5597" w:rsidRPr="0087013D" w:rsidRDefault="006A5597" w:rsidP="000A753C">
      <w:pPr>
        <w:rPr>
          <w:b/>
          <w:sz w:val="28"/>
          <w:szCs w:val="28"/>
        </w:rPr>
      </w:pPr>
    </w:p>
    <w:p w:rsidR="00DB1DCA" w:rsidRDefault="00DB1DCA" w:rsidP="000A753C">
      <w:pPr>
        <w:rPr>
          <w:b/>
          <w:sz w:val="28"/>
          <w:szCs w:val="28"/>
        </w:rPr>
      </w:pPr>
    </w:p>
    <w:p w:rsidR="009E27C3" w:rsidRPr="0087013D" w:rsidRDefault="009E27C3" w:rsidP="000A753C">
      <w:pPr>
        <w:rPr>
          <w:b/>
          <w:sz w:val="28"/>
          <w:szCs w:val="28"/>
        </w:rPr>
      </w:pPr>
    </w:p>
    <w:p w:rsidR="00DC2E71" w:rsidRPr="0087013D" w:rsidRDefault="00DC2E71" w:rsidP="000A753C">
      <w:pPr>
        <w:rPr>
          <w:b/>
          <w:sz w:val="28"/>
          <w:szCs w:val="28"/>
        </w:rPr>
      </w:pPr>
      <w:r w:rsidRPr="0087013D">
        <w:rPr>
          <w:b/>
          <w:sz w:val="28"/>
          <w:szCs w:val="28"/>
        </w:rPr>
        <w:lastRenderedPageBreak/>
        <w:t xml:space="preserve">Ouverture </w:t>
      </w:r>
      <w:r w:rsidR="00A567D9" w:rsidRPr="0087013D">
        <w:rPr>
          <w:b/>
          <w:sz w:val="28"/>
          <w:szCs w:val="28"/>
        </w:rPr>
        <w:t xml:space="preserve">de la réunion </w:t>
      </w:r>
      <w:r w:rsidRPr="0087013D">
        <w:rPr>
          <w:b/>
          <w:sz w:val="28"/>
          <w:szCs w:val="28"/>
        </w:rPr>
        <w:t xml:space="preserve">à </w:t>
      </w:r>
      <w:r w:rsidR="00C37BF8" w:rsidRPr="0087013D">
        <w:rPr>
          <w:b/>
          <w:sz w:val="28"/>
          <w:szCs w:val="28"/>
        </w:rPr>
        <w:t>8 h 40</w:t>
      </w:r>
      <w:r w:rsidR="006A5597" w:rsidRPr="0087013D">
        <w:rPr>
          <w:b/>
          <w:sz w:val="28"/>
          <w:szCs w:val="28"/>
        </w:rPr>
        <w:t xml:space="preserve"> le samedi 20 avril 201</w:t>
      </w:r>
      <w:r w:rsidR="00C37BF8" w:rsidRPr="0087013D">
        <w:rPr>
          <w:b/>
          <w:sz w:val="28"/>
          <w:szCs w:val="28"/>
        </w:rPr>
        <w:t>3</w:t>
      </w:r>
    </w:p>
    <w:p w:rsidR="00DD3657" w:rsidRPr="0087013D" w:rsidRDefault="00DD3657" w:rsidP="0094245C">
      <w:pPr>
        <w:jc w:val="both"/>
        <w:rPr>
          <w:b/>
        </w:rPr>
      </w:pPr>
    </w:p>
    <w:p w:rsidR="00C4319D" w:rsidRPr="0087013D" w:rsidRDefault="00CE2301" w:rsidP="009F6FCE">
      <w:pPr>
        <w:pStyle w:val="Paragraphedeliste"/>
        <w:ind w:left="0"/>
        <w:jc w:val="both"/>
        <w:rPr>
          <w:rFonts w:cs="Calibri"/>
          <w:b/>
        </w:rPr>
      </w:pPr>
      <w:r w:rsidRPr="0087013D">
        <w:rPr>
          <w:rFonts w:cs="Calibri"/>
          <w:b/>
        </w:rPr>
        <w:t xml:space="preserve">1. </w:t>
      </w:r>
      <w:r w:rsidR="00C4319D" w:rsidRPr="0087013D">
        <w:rPr>
          <w:rFonts w:cs="Calibri"/>
          <w:b/>
        </w:rPr>
        <w:t>Ouverture de la réunion :</w:t>
      </w:r>
    </w:p>
    <w:p w:rsidR="00CE2301" w:rsidRPr="0087013D" w:rsidRDefault="00CA116B" w:rsidP="009F6FCE">
      <w:pPr>
        <w:pStyle w:val="Paragraphedeliste"/>
        <w:ind w:left="709"/>
        <w:jc w:val="both"/>
      </w:pPr>
      <w:r w:rsidRPr="0087013D">
        <w:rPr>
          <w:rFonts w:cs="Calibri"/>
        </w:rPr>
        <w:t xml:space="preserve">La présidente de l’Assemblée communautaire fransaskoise, madame </w:t>
      </w:r>
      <w:r w:rsidR="006A5597" w:rsidRPr="0087013D">
        <w:rPr>
          <w:rFonts w:cs="Calibri"/>
        </w:rPr>
        <w:t>F</w:t>
      </w:r>
      <w:r w:rsidRPr="0087013D">
        <w:rPr>
          <w:rFonts w:cs="Calibri"/>
        </w:rPr>
        <w:t xml:space="preserve">rançoise Sigur-Cloutier ouvre la réunion à </w:t>
      </w:r>
      <w:r w:rsidR="00C37BF8" w:rsidRPr="0087013D">
        <w:rPr>
          <w:rFonts w:cs="Calibri"/>
        </w:rPr>
        <w:t>8 h 40</w:t>
      </w:r>
      <w:r w:rsidRPr="0087013D">
        <w:rPr>
          <w:rFonts w:cs="Calibri"/>
        </w:rPr>
        <w:t>. Elle souhaite la bienvenue aux membres présents</w:t>
      </w:r>
      <w:r w:rsidR="006A5597" w:rsidRPr="0087013D">
        <w:rPr>
          <w:rFonts w:cs="Calibri"/>
        </w:rPr>
        <w:t xml:space="preserve">, elle explique que l’ordre du jour de la rencontre est </w:t>
      </w:r>
      <w:r w:rsidR="00A354E0" w:rsidRPr="0087013D">
        <w:rPr>
          <w:rFonts w:cs="Calibri"/>
        </w:rPr>
        <w:t>chargé</w:t>
      </w:r>
      <w:r w:rsidR="006A5597" w:rsidRPr="0087013D">
        <w:rPr>
          <w:rFonts w:cs="Calibri"/>
        </w:rPr>
        <w:t xml:space="preserve"> </w:t>
      </w:r>
      <w:r w:rsidR="001C31A8">
        <w:rPr>
          <w:rFonts w:cs="Calibri"/>
        </w:rPr>
        <w:t xml:space="preserve">et </w:t>
      </w:r>
      <w:r w:rsidR="006A5597" w:rsidRPr="0087013D">
        <w:rPr>
          <w:rFonts w:cs="Calibri"/>
        </w:rPr>
        <w:t>souhaite une bonne réunion à tous</w:t>
      </w:r>
      <w:r w:rsidRPr="0087013D">
        <w:rPr>
          <w:rFonts w:cs="Calibri"/>
        </w:rPr>
        <w:t xml:space="preserve">. </w:t>
      </w:r>
    </w:p>
    <w:p w:rsidR="00916C3A" w:rsidRPr="0087013D" w:rsidRDefault="00916C3A" w:rsidP="009F6FCE">
      <w:pPr>
        <w:pStyle w:val="Paragraphedeliste"/>
        <w:ind w:left="0"/>
        <w:jc w:val="both"/>
        <w:rPr>
          <w:b/>
        </w:rPr>
      </w:pPr>
    </w:p>
    <w:p w:rsidR="00916C3A" w:rsidRPr="0087013D" w:rsidRDefault="00C4319D" w:rsidP="009F6FCE">
      <w:pPr>
        <w:pStyle w:val="Paragraphedeliste"/>
        <w:ind w:left="0"/>
        <w:jc w:val="both"/>
        <w:rPr>
          <w:b/>
        </w:rPr>
      </w:pPr>
      <w:r w:rsidRPr="0087013D">
        <w:rPr>
          <w:b/>
        </w:rPr>
        <w:t xml:space="preserve">2. </w:t>
      </w:r>
      <w:r w:rsidR="00916C3A" w:rsidRPr="0087013D">
        <w:rPr>
          <w:b/>
        </w:rPr>
        <w:t xml:space="preserve">Réception </w:t>
      </w:r>
      <w:r w:rsidR="005451AD" w:rsidRPr="0087013D">
        <w:rPr>
          <w:b/>
        </w:rPr>
        <w:t xml:space="preserve">et approbation </w:t>
      </w:r>
      <w:r w:rsidR="0094245C" w:rsidRPr="0087013D">
        <w:rPr>
          <w:b/>
        </w:rPr>
        <w:t>de l’ordre du jour</w:t>
      </w:r>
    </w:p>
    <w:p w:rsidR="0094245C" w:rsidRPr="0087013D" w:rsidRDefault="00BC25A6" w:rsidP="00BC25A6">
      <w:pPr>
        <w:ind w:left="709"/>
        <w:jc w:val="both"/>
      </w:pPr>
      <w:r w:rsidRPr="0087013D">
        <w:t>L’o</w:t>
      </w:r>
      <w:r w:rsidR="007F00C3" w:rsidRPr="0087013D">
        <w:t xml:space="preserve">rdre du jour est </w:t>
      </w:r>
      <w:r w:rsidR="00326EED" w:rsidRPr="0087013D">
        <w:t xml:space="preserve">revu et discuté, </w:t>
      </w:r>
      <w:r w:rsidR="0016769A">
        <w:t>à la s</w:t>
      </w:r>
      <w:r w:rsidR="00326EED" w:rsidRPr="0087013D">
        <w:t xml:space="preserve">uite </w:t>
      </w:r>
      <w:r w:rsidR="0016769A">
        <w:t>d'</w:t>
      </w:r>
      <w:r w:rsidR="00326EED" w:rsidRPr="0087013D">
        <w:t>une</w:t>
      </w:r>
      <w:r w:rsidR="001C31A8">
        <w:t xml:space="preserve"> </w:t>
      </w:r>
      <w:r w:rsidR="00326EED" w:rsidRPr="0087013D">
        <w:t>révision</w:t>
      </w:r>
      <w:r w:rsidR="006A5597" w:rsidRPr="0087013D">
        <w:t xml:space="preserve"> des points proposé</w:t>
      </w:r>
      <w:r w:rsidR="00326EED" w:rsidRPr="0087013D">
        <w:t>s</w:t>
      </w:r>
      <w:r w:rsidR="00C71839">
        <w:t>,</w:t>
      </w:r>
      <w:r w:rsidR="006A5597" w:rsidRPr="0087013D">
        <w:t xml:space="preserve"> un po</w:t>
      </w:r>
      <w:r w:rsidR="00082E2E">
        <w:t>i</w:t>
      </w:r>
      <w:r w:rsidR="006A5597" w:rsidRPr="0087013D">
        <w:t>nt d</w:t>
      </w:r>
      <w:r w:rsidR="00326EED" w:rsidRPr="0087013D">
        <w:t xml:space="preserve">e privilège est demandé par le </w:t>
      </w:r>
      <w:r w:rsidR="00C37BF8" w:rsidRPr="0087013D">
        <w:t>vice-président</w:t>
      </w:r>
      <w:r w:rsidR="006A5597" w:rsidRPr="0087013D">
        <w:t>.</w:t>
      </w:r>
    </w:p>
    <w:p w:rsidR="006A5597" w:rsidRPr="0087013D" w:rsidRDefault="006A5597" w:rsidP="006A5597">
      <w:pPr>
        <w:pStyle w:val="Paragraphedeliste"/>
        <w:ind w:left="0"/>
        <w:jc w:val="both"/>
        <w:rPr>
          <w:b/>
        </w:rPr>
      </w:pPr>
    </w:p>
    <w:p w:rsidR="006A5597" w:rsidRPr="0087013D" w:rsidRDefault="00F4503F" w:rsidP="006A559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</w:rPr>
      </w:pPr>
      <w:r w:rsidRPr="0087013D">
        <w:rPr>
          <w:b/>
        </w:rPr>
        <w:t>Proposition 2013-2014/ACF</w:t>
      </w:r>
      <w:r w:rsidR="006267C2" w:rsidRPr="0087013D">
        <w:rPr>
          <w:b/>
        </w:rPr>
        <w:t>/</w:t>
      </w:r>
      <w:r w:rsidRPr="0087013D">
        <w:rPr>
          <w:b/>
        </w:rPr>
        <w:t>00</w:t>
      </w:r>
      <w:r w:rsidR="006A5597" w:rsidRPr="0087013D">
        <w:rPr>
          <w:b/>
        </w:rPr>
        <w:t>1</w:t>
      </w:r>
    </w:p>
    <w:p w:rsidR="006A5597" w:rsidRPr="0087013D" w:rsidRDefault="006A5597" w:rsidP="006A559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u w:val="single"/>
        </w:rPr>
      </w:pPr>
      <w:r w:rsidRPr="0087013D">
        <w:rPr>
          <w:u w:val="single"/>
        </w:rPr>
        <w:t xml:space="preserve">Proposée par : René Archambault </w:t>
      </w:r>
      <w:r w:rsidRPr="0087013D">
        <w:rPr>
          <w:u w:val="single"/>
        </w:rPr>
        <w:tab/>
      </w:r>
      <w:r w:rsidRPr="0087013D">
        <w:rPr>
          <w:u w:val="single"/>
        </w:rPr>
        <w:tab/>
      </w:r>
      <w:r w:rsidRPr="0087013D">
        <w:rPr>
          <w:u w:val="single"/>
        </w:rPr>
        <w:tab/>
      </w:r>
      <w:r w:rsidR="00C301C7" w:rsidRPr="0087013D">
        <w:rPr>
          <w:u w:val="single"/>
        </w:rPr>
        <w:tab/>
      </w:r>
      <w:r w:rsidR="0087013D" w:rsidRPr="0087013D">
        <w:rPr>
          <w:u w:val="single"/>
        </w:rPr>
        <w:t>A</w:t>
      </w:r>
      <w:r w:rsidRPr="0087013D">
        <w:rPr>
          <w:u w:val="single"/>
        </w:rPr>
        <w:t>ppuyée par</w:t>
      </w:r>
      <w:r w:rsidR="00791E2D" w:rsidRPr="0087013D">
        <w:rPr>
          <w:u w:val="single"/>
        </w:rPr>
        <w:t xml:space="preserve"> : </w:t>
      </w:r>
      <w:r w:rsidRPr="0087013D">
        <w:rPr>
          <w:u w:val="single"/>
        </w:rPr>
        <w:t>Paulette Gaudet</w:t>
      </w:r>
    </w:p>
    <w:p w:rsidR="006A5597" w:rsidRPr="0087013D" w:rsidRDefault="006A5597" w:rsidP="006A559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 w:rsidRPr="0087013D">
        <w:t xml:space="preserve">Que l’ordre du jour soit modifié pour </w:t>
      </w:r>
      <w:r w:rsidR="00326EED" w:rsidRPr="0087013D">
        <w:t xml:space="preserve">y </w:t>
      </w:r>
      <w:r w:rsidRPr="0087013D">
        <w:t xml:space="preserve">ajouter le point </w:t>
      </w:r>
      <w:r w:rsidR="00C71839" w:rsidRPr="00802A8A">
        <w:t>2a</w:t>
      </w:r>
      <w:r w:rsidR="00326EED" w:rsidRPr="0087013D">
        <w:t>,</w:t>
      </w:r>
      <w:r w:rsidR="00A354E0">
        <w:t xml:space="preserve">  </w:t>
      </w:r>
      <w:r w:rsidR="00DB1DCA" w:rsidRPr="0087013D">
        <w:t xml:space="preserve">un </w:t>
      </w:r>
      <w:r w:rsidRPr="0087013D">
        <w:t>point de privilège</w:t>
      </w:r>
      <w:r w:rsidR="00001DC6" w:rsidRPr="0087013D">
        <w:t xml:space="preserve"> au sujet de l’administration des </w:t>
      </w:r>
      <w:r w:rsidR="00001DC6" w:rsidRPr="00802A8A">
        <w:t>ressources</w:t>
      </w:r>
      <w:r w:rsidR="00802A8A" w:rsidRPr="00802A8A">
        <w:t xml:space="preserve"> financières</w:t>
      </w:r>
      <w:r w:rsidRPr="00802A8A">
        <w:t>.</w:t>
      </w:r>
    </w:p>
    <w:p w:rsidR="006A5597" w:rsidRPr="0087013D" w:rsidRDefault="006A5597" w:rsidP="00326EE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right"/>
        <w:rPr>
          <w:u w:val="single"/>
        </w:rPr>
      </w:pPr>
      <w:r w:rsidRPr="0087013D">
        <w:rPr>
          <w:u w:val="single"/>
        </w:rPr>
        <w:t>Adopté</w:t>
      </w:r>
      <w:r w:rsidR="00326EED" w:rsidRPr="0087013D">
        <w:rPr>
          <w:u w:val="single"/>
        </w:rPr>
        <w:t>e</w:t>
      </w:r>
      <w:r w:rsidR="00791E2D" w:rsidRPr="0087013D">
        <w:rPr>
          <w:u w:val="single"/>
        </w:rPr>
        <w:t xml:space="preserve"> à l’unanimité</w:t>
      </w:r>
    </w:p>
    <w:p w:rsidR="006A5597" w:rsidRPr="0087013D" w:rsidRDefault="006A5597" w:rsidP="00F37D69">
      <w:pPr>
        <w:jc w:val="both"/>
      </w:pPr>
    </w:p>
    <w:p w:rsidR="006A5597" w:rsidRPr="00171C92" w:rsidRDefault="00326EED" w:rsidP="00F37D69">
      <w:pPr>
        <w:jc w:val="both"/>
        <w:rPr>
          <w:b/>
        </w:rPr>
      </w:pPr>
      <w:r w:rsidRPr="00171C92">
        <w:rPr>
          <w:b/>
        </w:rPr>
        <w:t>Ordre du jour proposé :</w:t>
      </w:r>
    </w:p>
    <w:p w:rsidR="00053EBE" w:rsidRPr="0087013D" w:rsidRDefault="00053EBE" w:rsidP="00053EBE">
      <w:pPr>
        <w:pStyle w:val="Paragraphedeliste"/>
        <w:numPr>
          <w:ilvl w:val="0"/>
          <w:numId w:val="19"/>
        </w:numPr>
        <w:jc w:val="both"/>
      </w:pPr>
      <w:r w:rsidRPr="0087013D">
        <w:t xml:space="preserve">Ouverture </w:t>
      </w:r>
      <w:r w:rsidR="0094245C" w:rsidRPr="0087013D">
        <w:t>d</w:t>
      </w:r>
      <w:r w:rsidRPr="0087013D">
        <w:t xml:space="preserve">e la </w:t>
      </w:r>
      <w:r w:rsidR="00C71839" w:rsidRPr="00802A8A">
        <w:t>réunion</w:t>
      </w:r>
      <w:r w:rsidR="00802A8A">
        <w:t xml:space="preserve"> </w:t>
      </w:r>
      <w:r w:rsidR="0094245C" w:rsidRPr="0087013D">
        <w:t>et mot de bienvenue</w:t>
      </w:r>
      <w:r w:rsidRPr="0087013D">
        <w:t>;</w:t>
      </w:r>
    </w:p>
    <w:p w:rsidR="006267C2" w:rsidRPr="0087013D" w:rsidRDefault="00DD3657" w:rsidP="006267C2">
      <w:pPr>
        <w:pStyle w:val="Paragraphedeliste"/>
        <w:numPr>
          <w:ilvl w:val="0"/>
          <w:numId w:val="19"/>
        </w:numPr>
        <w:jc w:val="both"/>
      </w:pPr>
      <w:r w:rsidRPr="0087013D">
        <w:t>Adoption</w:t>
      </w:r>
      <w:r w:rsidR="00053EBE" w:rsidRPr="0087013D">
        <w:t xml:space="preserve"> de l’ordre du jour</w:t>
      </w:r>
      <w:r w:rsidR="0094245C" w:rsidRPr="0087013D">
        <w:t>;</w:t>
      </w:r>
    </w:p>
    <w:p w:rsidR="006A5597" w:rsidRPr="0087013D" w:rsidRDefault="006A5597" w:rsidP="006267C2">
      <w:pPr>
        <w:pStyle w:val="Paragraphedeliste"/>
        <w:numPr>
          <w:ilvl w:val="1"/>
          <w:numId w:val="19"/>
        </w:numPr>
        <w:jc w:val="both"/>
      </w:pPr>
      <w:r w:rsidRPr="0087013D">
        <w:t>Point de privilège</w:t>
      </w:r>
    </w:p>
    <w:p w:rsidR="00053EBE" w:rsidRPr="0087013D" w:rsidRDefault="0094245C" w:rsidP="00053EBE">
      <w:pPr>
        <w:pStyle w:val="Paragraphedeliste"/>
        <w:numPr>
          <w:ilvl w:val="0"/>
          <w:numId w:val="19"/>
        </w:numPr>
        <w:jc w:val="both"/>
      </w:pPr>
      <w:r w:rsidRPr="0087013D">
        <w:t xml:space="preserve">Adoption du </w:t>
      </w:r>
      <w:r w:rsidR="006267C2" w:rsidRPr="0087013D">
        <w:t>PV</w:t>
      </w:r>
      <w:r w:rsidRPr="0087013D">
        <w:t xml:space="preserve"> de la rencontre de l’ADC de </w:t>
      </w:r>
      <w:r w:rsidR="00DD3657" w:rsidRPr="0087013D">
        <w:t>Saskatoon</w:t>
      </w:r>
      <w:r w:rsidRPr="0087013D">
        <w:t xml:space="preserve"> du </w:t>
      </w:r>
      <w:r w:rsidR="00DD3657" w:rsidRPr="0087013D">
        <w:t>23 et 24 février 2013</w:t>
      </w:r>
      <w:r w:rsidR="002B6F4E" w:rsidRPr="0087013D">
        <w:t>;</w:t>
      </w:r>
    </w:p>
    <w:p w:rsidR="00053EBE" w:rsidRPr="0087013D" w:rsidRDefault="002B6F4E" w:rsidP="00053EBE">
      <w:pPr>
        <w:pStyle w:val="Paragraphedeliste"/>
        <w:numPr>
          <w:ilvl w:val="0"/>
          <w:numId w:val="19"/>
        </w:numPr>
        <w:jc w:val="both"/>
      </w:pPr>
      <w:r w:rsidRPr="0087013D">
        <w:t>Affaires découlant;</w:t>
      </w:r>
    </w:p>
    <w:p w:rsidR="00053EBE" w:rsidRPr="0087013D" w:rsidRDefault="002B6F4E" w:rsidP="00053EBE">
      <w:pPr>
        <w:pStyle w:val="Paragraphedeliste"/>
        <w:numPr>
          <w:ilvl w:val="0"/>
          <w:numId w:val="19"/>
        </w:numPr>
        <w:jc w:val="both"/>
      </w:pPr>
      <w:r w:rsidRPr="0087013D">
        <w:t xml:space="preserve">Réception du </w:t>
      </w:r>
      <w:r w:rsidR="00C37BF8" w:rsidRPr="0087013D">
        <w:t>procès verbal</w:t>
      </w:r>
      <w:r w:rsidRPr="0087013D">
        <w:t xml:space="preserve"> d</w:t>
      </w:r>
      <w:r w:rsidR="00DD3657" w:rsidRPr="0087013D">
        <w:t>u conseil exécutif du 12 février</w:t>
      </w:r>
      <w:r w:rsidRPr="0087013D">
        <w:t xml:space="preserve"> 2013;</w:t>
      </w:r>
    </w:p>
    <w:p w:rsidR="00053EBE" w:rsidRPr="0087013D" w:rsidRDefault="002B6F4E" w:rsidP="00053EBE">
      <w:pPr>
        <w:pStyle w:val="Paragraphedeliste"/>
        <w:numPr>
          <w:ilvl w:val="0"/>
          <w:numId w:val="19"/>
        </w:numPr>
        <w:jc w:val="both"/>
      </w:pPr>
      <w:r w:rsidRPr="0087013D">
        <w:t xml:space="preserve">Finances – </w:t>
      </w:r>
      <w:r w:rsidR="00DD3657" w:rsidRPr="0087013D">
        <w:t>Rapport financier au 28 février 2013</w:t>
      </w:r>
      <w:r w:rsidR="006267C2" w:rsidRPr="0087013D">
        <w:t xml:space="preserve"> et</w:t>
      </w:r>
      <w:r w:rsidR="0044291F">
        <w:t xml:space="preserve"> </w:t>
      </w:r>
      <w:r w:rsidR="00C37BF8" w:rsidRPr="0087013D">
        <w:t>frais</w:t>
      </w:r>
      <w:r w:rsidR="00DD3657" w:rsidRPr="0087013D">
        <w:t xml:space="preserve"> de campagne pour les élections</w:t>
      </w:r>
      <w:r w:rsidR="006267C2" w:rsidRPr="0087013D">
        <w:t>;</w:t>
      </w:r>
    </w:p>
    <w:p w:rsidR="002B6F4E" w:rsidRPr="0087013D" w:rsidRDefault="00CC559D" w:rsidP="002B6F4E">
      <w:pPr>
        <w:pStyle w:val="Paragraphedeliste"/>
        <w:numPr>
          <w:ilvl w:val="0"/>
          <w:numId w:val="19"/>
        </w:numPr>
        <w:jc w:val="both"/>
      </w:pPr>
      <w:r w:rsidRPr="0087013D">
        <w:t>Rapport de la présidence;</w:t>
      </w:r>
    </w:p>
    <w:p w:rsidR="00CC559D" w:rsidRPr="0087013D" w:rsidRDefault="00CC559D" w:rsidP="00CC559D">
      <w:pPr>
        <w:pStyle w:val="Paragraphedeliste"/>
        <w:numPr>
          <w:ilvl w:val="0"/>
          <w:numId w:val="19"/>
        </w:numPr>
        <w:jc w:val="both"/>
      </w:pPr>
      <w:r w:rsidRPr="0087013D">
        <w:t>Rapport des députées communautaires et des secteurs de l’ACF;</w:t>
      </w:r>
    </w:p>
    <w:p w:rsidR="000A753C" w:rsidRPr="0087013D" w:rsidRDefault="00CC559D" w:rsidP="00AA0054">
      <w:pPr>
        <w:pStyle w:val="Paragraphedeliste"/>
        <w:numPr>
          <w:ilvl w:val="0"/>
          <w:numId w:val="19"/>
        </w:numPr>
        <w:jc w:val="both"/>
      </w:pPr>
      <w:r w:rsidRPr="0087013D">
        <w:t xml:space="preserve">Tribune </w:t>
      </w:r>
      <w:r w:rsidR="00C37BF8" w:rsidRPr="0087013D">
        <w:t>publique</w:t>
      </w:r>
      <w:r w:rsidRPr="0087013D">
        <w:t xml:space="preserve"> – CSF – la PELEC</w:t>
      </w:r>
      <w:r w:rsidR="006267C2" w:rsidRPr="0087013D">
        <w:t>;</w:t>
      </w:r>
    </w:p>
    <w:p w:rsidR="000A753C" w:rsidRPr="0087013D" w:rsidRDefault="00CC559D" w:rsidP="000A753C">
      <w:pPr>
        <w:pStyle w:val="Paragraphedeliste"/>
        <w:numPr>
          <w:ilvl w:val="0"/>
          <w:numId w:val="19"/>
        </w:numPr>
        <w:jc w:val="both"/>
      </w:pPr>
      <w:r w:rsidRPr="0087013D">
        <w:t>Discussion : les employés du réseau fransaskois</w:t>
      </w:r>
      <w:r w:rsidR="000A753C" w:rsidRPr="0087013D">
        <w:t>;</w:t>
      </w:r>
    </w:p>
    <w:p w:rsidR="000A753C" w:rsidRPr="0087013D" w:rsidRDefault="00CC559D" w:rsidP="000A753C">
      <w:pPr>
        <w:pStyle w:val="Paragraphedeliste"/>
        <w:numPr>
          <w:ilvl w:val="0"/>
          <w:numId w:val="19"/>
        </w:numPr>
        <w:jc w:val="both"/>
      </w:pPr>
      <w:r w:rsidRPr="0087013D">
        <w:t>Rapport du secrétariat de l’ACF</w:t>
      </w:r>
      <w:r w:rsidR="006267C2" w:rsidRPr="0087013D">
        <w:t>;</w:t>
      </w:r>
    </w:p>
    <w:p w:rsidR="00AA0054" w:rsidRPr="0087013D" w:rsidRDefault="00C37BF8" w:rsidP="00AA0054">
      <w:pPr>
        <w:pStyle w:val="Paragraphedeliste"/>
        <w:numPr>
          <w:ilvl w:val="0"/>
          <w:numId w:val="19"/>
        </w:numPr>
        <w:jc w:val="both"/>
      </w:pPr>
      <w:r w:rsidRPr="0087013D">
        <w:t>Suivi</w:t>
      </w:r>
      <w:r w:rsidR="00D6406E" w:rsidRPr="0087013D">
        <w:t xml:space="preserve"> : Tribune </w:t>
      </w:r>
      <w:r w:rsidRPr="0087013D">
        <w:t>publique</w:t>
      </w:r>
      <w:r w:rsidR="006267C2" w:rsidRPr="0087013D">
        <w:t>;</w:t>
      </w:r>
    </w:p>
    <w:p w:rsidR="0007444B" w:rsidRPr="0087013D" w:rsidRDefault="00D6406E" w:rsidP="00AA0054">
      <w:pPr>
        <w:pStyle w:val="Paragraphedeliste"/>
        <w:numPr>
          <w:ilvl w:val="0"/>
          <w:numId w:val="19"/>
        </w:numPr>
        <w:jc w:val="both"/>
      </w:pPr>
      <w:r w:rsidRPr="0087013D">
        <w:t xml:space="preserve">Évaluation de l’Année des Fransaskois – sondage, coordination, résultats et </w:t>
      </w:r>
      <w:r w:rsidR="00C37BF8" w:rsidRPr="0087013D">
        <w:t>suivie</w:t>
      </w:r>
      <w:r w:rsidR="006267C2" w:rsidRPr="0087013D">
        <w:t>;</w:t>
      </w:r>
    </w:p>
    <w:p w:rsidR="0007444B" w:rsidRPr="0087013D" w:rsidRDefault="00B162CB" w:rsidP="0007444B">
      <w:pPr>
        <w:pStyle w:val="Paragraphedeliste"/>
        <w:numPr>
          <w:ilvl w:val="0"/>
          <w:numId w:val="19"/>
        </w:numPr>
        <w:jc w:val="both"/>
      </w:pPr>
      <w:r w:rsidRPr="0087013D">
        <w:t>Comité sur la gouvernance – Politiques 2.2.3</w:t>
      </w:r>
      <w:r w:rsidR="006267C2" w:rsidRPr="0087013D">
        <w:t xml:space="preserve"> (2</w:t>
      </w:r>
      <w:r w:rsidR="006267C2" w:rsidRPr="0087013D">
        <w:rPr>
          <w:vertAlign w:val="superscript"/>
        </w:rPr>
        <w:t>e</w:t>
      </w:r>
      <w:r w:rsidR="006267C2" w:rsidRPr="0087013D">
        <w:t>)</w:t>
      </w:r>
      <w:r w:rsidRPr="0087013D">
        <w:t>, et 2.2.</w:t>
      </w:r>
      <w:r w:rsidR="00082E2E">
        <w:t>1,</w:t>
      </w:r>
      <w:r w:rsidRPr="0087013D">
        <w:t xml:space="preserve"> 2.2.</w:t>
      </w:r>
      <w:r w:rsidR="00082E2E">
        <w:t>2</w:t>
      </w:r>
      <w:r w:rsidRPr="0087013D">
        <w:t>, et 4.2</w:t>
      </w:r>
      <w:r w:rsidR="006267C2" w:rsidRPr="0087013D">
        <w:t xml:space="preserve"> (3</w:t>
      </w:r>
      <w:r w:rsidR="006267C2" w:rsidRPr="0087013D">
        <w:rPr>
          <w:vertAlign w:val="superscript"/>
        </w:rPr>
        <w:t>e</w:t>
      </w:r>
      <w:r w:rsidR="006267C2" w:rsidRPr="0087013D">
        <w:t xml:space="preserve"> lecture);</w:t>
      </w:r>
    </w:p>
    <w:p w:rsidR="00AA0054" w:rsidRPr="0087013D" w:rsidRDefault="00742D24" w:rsidP="0007444B">
      <w:pPr>
        <w:pStyle w:val="Paragraphedeliste"/>
        <w:numPr>
          <w:ilvl w:val="0"/>
          <w:numId w:val="19"/>
        </w:numPr>
        <w:jc w:val="both"/>
      </w:pPr>
      <w:r w:rsidRPr="0087013D">
        <w:t>Administration ACF</w:t>
      </w:r>
      <w:r w:rsidR="006267C2" w:rsidRPr="0087013D">
        <w:t>;</w:t>
      </w:r>
    </w:p>
    <w:p w:rsidR="006267C2" w:rsidRPr="0087013D" w:rsidRDefault="006267C2" w:rsidP="006267C2">
      <w:pPr>
        <w:pStyle w:val="Paragraphedeliste"/>
        <w:numPr>
          <w:ilvl w:val="1"/>
          <w:numId w:val="19"/>
        </w:numPr>
        <w:jc w:val="both"/>
      </w:pPr>
      <w:r w:rsidRPr="0087013D">
        <w:t>Ressources humaines;</w:t>
      </w:r>
    </w:p>
    <w:p w:rsidR="006267C2" w:rsidRPr="0087013D" w:rsidRDefault="006267C2" w:rsidP="006267C2">
      <w:pPr>
        <w:pStyle w:val="Paragraphedeliste"/>
        <w:numPr>
          <w:ilvl w:val="1"/>
          <w:numId w:val="19"/>
        </w:numPr>
        <w:jc w:val="both"/>
      </w:pPr>
      <w:r w:rsidRPr="0087013D">
        <w:t>Déménagement dans le Carrefour Horizon;</w:t>
      </w:r>
    </w:p>
    <w:p w:rsidR="001B5DC3" w:rsidRPr="0087013D" w:rsidRDefault="00742D24" w:rsidP="0007444B">
      <w:pPr>
        <w:pStyle w:val="Paragraphedeliste"/>
        <w:numPr>
          <w:ilvl w:val="0"/>
          <w:numId w:val="19"/>
        </w:numPr>
        <w:jc w:val="both"/>
      </w:pPr>
      <w:r w:rsidRPr="0087013D">
        <w:t xml:space="preserve">Fondation </w:t>
      </w:r>
      <w:r w:rsidR="00C37BF8" w:rsidRPr="0087013D">
        <w:t>fransaskoise</w:t>
      </w:r>
    </w:p>
    <w:p w:rsidR="00742D24" w:rsidRPr="0087013D" w:rsidRDefault="00742D24" w:rsidP="00742D24">
      <w:pPr>
        <w:pStyle w:val="Paragraphedeliste"/>
        <w:numPr>
          <w:ilvl w:val="0"/>
          <w:numId w:val="19"/>
        </w:numPr>
        <w:jc w:val="both"/>
      </w:pPr>
      <w:r w:rsidRPr="0087013D">
        <w:t xml:space="preserve">Rapport du rendez-vous </w:t>
      </w:r>
      <w:r w:rsidR="00C37BF8" w:rsidRPr="0087013D">
        <w:t>fransaskois</w:t>
      </w:r>
      <w:r w:rsidRPr="0087013D">
        <w:t xml:space="preserve"> 2012, plan et </w:t>
      </w:r>
      <w:r w:rsidR="00C37BF8" w:rsidRPr="0087013D">
        <w:t>suivi</w:t>
      </w:r>
      <w:r w:rsidR="006267C2" w:rsidRPr="0087013D">
        <w:t>;</w:t>
      </w:r>
    </w:p>
    <w:p w:rsidR="0007444B" w:rsidRPr="0087013D" w:rsidRDefault="00742D24" w:rsidP="00742D24">
      <w:pPr>
        <w:pStyle w:val="Paragraphedeliste"/>
        <w:numPr>
          <w:ilvl w:val="0"/>
          <w:numId w:val="19"/>
        </w:numPr>
        <w:jc w:val="both"/>
      </w:pPr>
      <w:r w:rsidRPr="0087013D">
        <w:t>Site interactif – FRANSASK-MOI</w:t>
      </w:r>
      <w:r w:rsidR="006267C2" w:rsidRPr="0087013D">
        <w:t>;</w:t>
      </w:r>
    </w:p>
    <w:p w:rsidR="001A163C" w:rsidRPr="0087013D" w:rsidRDefault="00C37BF8" w:rsidP="00742D24">
      <w:pPr>
        <w:pStyle w:val="Paragraphedeliste"/>
        <w:numPr>
          <w:ilvl w:val="0"/>
          <w:numId w:val="19"/>
        </w:numPr>
        <w:jc w:val="both"/>
      </w:pPr>
      <w:r w:rsidRPr="0087013D">
        <w:t>Suivi</w:t>
      </w:r>
      <w:r w:rsidR="001A163C" w:rsidRPr="0087013D">
        <w:t xml:space="preserve"> au rapport présidentiel de l’IF</w:t>
      </w:r>
      <w:r w:rsidR="006267C2" w:rsidRPr="0087013D">
        <w:t>;</w:t>
      </w:r>
    </w:p>
    <w:p w:rsidR="001A163C" w:rsidRPr="0087013D" w:rsidRDefault="001A163C" w:rsidP="00742D24">
      <w:pPr>
        <w:pStyle w:val="Paragraphedeliste"/>
        <w:numPr>
          <w:ilvl w:val="0"/>
          <w:numId w:val="19"/>
        </w:numPr>
        <w:jc w:val="both"/>
      </w:pPr>
      <w:r w:rsidRPr="0087013D">
        <w:t>La Cause Caron</w:t>
      </w:r>
      <w:r w:rsidR="006267C2" w:rsidRPr="0087013D">
        <w:t>;</w:t>
      </w:r>
    </w:p>
    <w:p w:rsidR="001A163C" w:rsidRPr="0087013D" w:rsidRDefault="001A163C" w:rsidP="00742D24">
      <w:pPr>
        <w:pStyle w:val="Paragraphedeliste"/>
        <w:numPr>
          <w:ilvl w:val="0"/>
          <w:numId w:val="19"/>
        </w:numPr>
        <w:jc w:val="both"/>
      </w:pPr>
      <w:r w:rsidRPr="0087013D">
        <w:t>Jeux autochtones de l’Amériq</w:t>
      </w:r>
      <w:r w:rsidR="00D8305E" w:rsidRPr="0087013D">
        <w:t>u</w:t>
      </w:r>
      <w:r w:rsidRPr="0087013D">
        <w:t xml:space="preserve">e du </w:t>
      </w:r>
      <w:r w:rsidR="00C37BF8" w:rsidRPr="0087013D">
        <w:t>Nord</w:t>
      </w:r>
      <w:r w:rsidRPr="0087013D">
        <w:t xml:space="preserve"> – MOU</w:t>
      </w:r>
      <w:r w:rsidR="006267C2" w:rsidRPr="0087013D">
        <w:t>;</w:t>
      </w:r>
    </w:p>
    <w:p w:rsidR="006267C2" w:rsidRPr="0087013D" w:rsidRDefault="006267C2" w:rsidP="00742D24">
      <w:pPr>
        <w:pStyle w:val="Paragraphedeliste"/>
        <w:numPr>
          <w:ilvl w:val="0"/>
          <w:numId w:val="19"/>
        </w:numPr>
        <w:jc w:val="both"/>
      </w:pPr>
      <w:r w:rsidRPr="0087013D">
        <w:t>Affaires nouvelles;</w:t>
      </w:r>
    </w:p>
    <w:p w:rsidR="006267C2" w:rsidRPr="0087013D" w:rsidRDefault="006267C2" w:rsidP="006267C2">
      <w:pPr>
        <w:pStyle w:val="Paragraphedeliste"/>
        <w:numPr>
          <w:ilvl w:val="1"/>
          <w:numId w:val="19"/>
        </w:numPr>
        <w:jc w:val="both"/>
      </w:pPr>
      <w:r w:rsidRPr="0087013D">
        <w:t>Couverture médicale de Déo Nahiskakiye;</w:t>
      </w:r>
    </w:p>
    <w:p w:rsidR="006267C2" w:rsidRPr="0087013D" w:rsidRDefault="006267C2" w:rsidP="006267C2">
      <w:pPr>
        <w:pStyle w:val="Paragraphedeliste"/>
        <w:numPr>
          <w:ilvl w:val="1"/>
          <w:numId w:val="19"/>
        </w:numPr>
        <w:jc w:val="both"/>
      </w:pPr>
      <w:r w:rsidRPr="0087013D">
        <w:t>Commémorations communautaires (DAF);</w:t>
      </w:r>
    </w:p>
    <w:p w:rsidR="006267C2" w:rsidRPr="0087013D" w:rsidRDefault="006267C2" w:rsidP="006267C2">
      <w:pPr>
        <w:pStyle w:val="Paragraphedeliste"/>
        <w:numPr>
          <w:ilvl w:val="1"/>
          <w:numId w:val="19"/>
        </w:numPr>
        <w:jc w:val="both"/>
      </w:pPr>
      <w:r w:rsidRPr="0087013D">
        <w:t>Fête fransaskoise;</w:t>
      </w:r>
    </w:p>
    <w:p w:rsidR="001A163C" w:rsidRPr="0087013D" w:rsidRDefault="001A163C" w:rsidP="00742D24">
      <w:pPr>
        <w:pStyle w:val="Paragraphedeliste"/>
        <w:numPr>
          <w:ilvl w:val="0"/>
          <w:numId w:val="19"/>
        </w:numPr>
        <w:jc w:val="both"/>
      </w:pPr>
      <w:r w:rsidRPr="0087013D">
        <w:t>Évaluation de la rencontre</w:t>
      </w:r>
      <w:r w:rsidR="006267C2" w:rsidRPr="0087013D">
        <w:t>;</w:t>
      </w:r>
    </w:p>
    <w:p w:rsidR="00560C49" w:rsidRPr="0087013D" w:rsidRDefault="00560C49" w:rsidP="00742D24">
      <w:pPr>
        <w:pStyle w:val="Paragraphedeliste"/>
        <w:numPr>
          <w:ilvl w:val="0"/>
          <w:numId w:val="19"/>
        </w:numPr>
        <w:jc w:val="both"/>
      </w:pPr>
      <w:r w:rsidRPr="0087013D">
        <w:t xml:space="preserve">Date </w:t>
      </w:r>
      <w:r w:rsidR="006267C2" w:rsidRPr="0087013D">
        <w:t xml:space="preserve">et lieu </w:t>
      </w:r>
      <w:r w:rsidRPr="0087013D">
        <w:t>de la prochaine ADC</w:t>
      </w:r>
      <w:r w:rsidR="006267C2" w:rsidRPr="0087013D">
        <w:t>;</w:t>
      </w:r>
    </w:p>
    <w:p w:rsidR="00A324E9" w:rsidRPr="0087013D" w:rsidRDefault="00560C49" w:rsidP="0007444B">
      <w:pPr>
        <w:pStyle w:val="Paragraphedeliste"/>
        <w:numPr>
          <w:ilvl w:val="0"/>
          <w:numId w:val="19"/>
        </w:numPr>
        <w:jc w:val="both"/>
      </w:pPr>
      <w:r w:rsidRPr="0087013D">
        <w:t>Clôture de la réunion</w:t>
      </w:r>
      <w:r w:rsidR="006267C2" w:rsidRPr="0087013D">
        <w:t>.</w:t>
      </w:r>
    </w:p>
    <w:p w:rsidR="007F00C3" w:rsidRPr="0087013D" w:rsidRDefault="007F00C3" w:rsidP="0007444B">
      <w:pPr>
        <w:pStyle w:val="Paragraphedeliste"/>
        <w:ind w:left="0"/>
        <w:jc w:val="both"/>
      </w:pPr>
    </w:p>
    <w:tbl>
      <w:tblPr>
        <w:tblStyle w:val="Grilledutableau"/>
        <w:tblW w:w="0" w:type="auto"/>
        <w:tblLook w:val="04A0"/>
      </w:tblPr>
      <w:tblGrid>
        <w:gridCol w:w="10112"/>
      </w:tblGrid>
      <w:tr w:rsidR="006267C2" w:rsidRPr="0087013D" w:rsidTr="006267C2">
        <w:tc>
          <w:tcPr>
            <w:tcW w:w="10112" w:type="dxa"/>
          </w:tcPr>
          <w:p w:rsidR="006267C2" w:rsidRPr="0087013D" w:rsidRDefault="006267C2" w:rsidP="006267C2">
            <w:pPr>
              <w:jc w:val="both"/>
              <w:rPr>
                <w:b/>
              </w:rPr>
            </w:pPr>
            <w:r w:rsidRPr="0087013D">
              <w:rPr>
                <w:b/>
              </w:rPr>
              <w:t>Proposition 2013-2014/ACF/002</w:t>
            </w:r>
          </w:p>
          <w:p w:rsidR="006267C2" w:rsidRPr="0087013D" w:rsidRDefault="006267C2" w:rsidP="006267C2">
            <w:pPr>
              <w:jc w:val="both"/>
              <w:rPr>
                <w:u w:val="single"/>
              </w:rPr>
            </w:pPr>
            <w:r w:rsidRPr="0087013D">
              <w:rPr>
                <w:u w:val="single"/>
              </w:rPr>
              <w:t>Proposée par : Joseph Poirier</w:t>
            </w:r>
            <w:r w:rsidRPr="0087013D">
              <w:rPr>
                <w:u w:val="single"/>
              </w:rPr>
              <w:tab/>
            </w:r>
            <w:r w:rsidRPr="0087013D">
              <w:rPr>
                <w:u w:val="single"/>
              </w:rPr>
              <w:tab/>
            </w:r>
            <w:r w:rsidRPr="0087013D">
              <w:rPr>
                <w:u w:val="single"/>
              </w:rPr>
              <w:tab/>
            </w:r>
            <w:r w:rsidRPr="0087013D">
              <w:rPr>
                <w:u w:val="single"/>
              </w:rPr>
              <w:tab/>
            </w:r>
            <w:r w:rsidRPr="0087013D">
              <w:rPr>
                <w:u w:val="single"/>
              </w:rPr>
              <w:tab/>
              <w:t xml:space="preserve">  Appuyée par : Pauline Tétreault</w:t>
            </w:r>
          </w:p>
          <w:p w:rsidR="006267C2" w:rsidRPr="0087013D" w:rsidRDefault="006267C2" w:rsidP="006267C2">
            <w:pPr>
              <w:jc w:val="both"/>
            </w:pPr>
            <w:r w:rsidRPr="0087013D">
              <w:t>Que l’ADC adopte l’ordre du jour tel que proposé et modifié pour la réunion du 20 e</w:t>
            </w:r>
            <w:r w:rsidR="00082E2E">
              <w:t xml:space="preserve">t 21 avril 2013, en laissant les affaires nouvelles </w:t>
            </w:r>
            <w:r w:rsidR="0016769A">
              <w:t>ouvertes</w:t>
            </w:r>
            <w:r w:rsidRPr="0087013D">
              <w:t>.</w:t>
            </w:r>
          </w:p>
          <w:p w:rsidR="006267C2" w:rsidRPr="00F47C89" w:rsidRDefault="006267C2" w:rsidP="006267C2">
            <w:pPr>
              <w:pStyle w:val="Paragraphedeliste"/>
              <w:ind w:left="0"/>
              <w:jc w:val="right"/>
              <w:rPr>
                <w:u w:val="single"/>
              </w:rPr>
            </w:pPr>
            <w:r w:rsidRPr="00F47C89">
              <w:rPr>
                <w:u w:val="single"/>
              </w:rPr>
              <w:t>Adoptée à l’unanimité</w:t>
            </w:r>
          </w:p>
        </w:tc>
      </w:tr>
    </w:tbl>
    <w:p w:rsidR="007F00C3" w:rsidRPr="0087013D" w:rsidRDefault="007F00C3" w:rsidP="0007444B">
      <w:pPr>
        <w:pStyle w:val="Paragraphedeliste"/>
        <w:ind w:left="0"/>
        <w:jc w:val="both"/>
      </w:pPr>
    </w:p>
    <w:p w:rsidR="00DB1DCA" w:rsidRPr="0087013D" w:rsidRDefault="00CA116B" w:rsidP="009F6FCE">
      <w:pPr>
        <w:pStyle w:val="Paragraphedeliste"/>
        <w:ind w:left="0"/>
        <w:jc w:val="both"/>
      </w:pPr>
      <w:r w:rsidRPr="0087013D">
        <w:rPr>
          <w:b/>
        </w:rPr>
        <w:t>2</w:t>
      </w:r>
      <w:r w:rsidR="00802A8A">
        <w:rPr>
          <w:b/>
        </w:rPr>
        <w:t>a</w:t>
      </w:r>
      <w:r w:rsidR="0016769A">
        <w:t xml:space="preserve"> –</w:t>
      </w:r>
      <w:r w:rsidR="00001DC6" w:rsidRPr="0087013D">
        <w:t xml:space="preserve"> Administration des ressources. </w:t>
      </w:r>
    </w:p>
    <w:p w:rsidR="009A3552" w:rsidRDefault="00DB1DCA" w:rsidP="009F6FCE">
      <w:pPr>
        <w:pStyle w:val="Paragraphedeliste"/>
        <w:ind w:left="0"/>
        <w:jc w:val="both"/>
      </w:pPr>
      <w:r w:rsidRPr="0087013D">
        <w:t>Les député.e</w:t>
      </w:r>
      <w:r w:rsidR="00C71839">
        <w:t>.</w:t>
      </w:r>
      <w:r w:rsidRPr="0087013D">
        <w:t>s analysent les</w:t>
      </w:r>
      <w:r w:rsidR="00001DC6" w:rsidRPr="0087013D">
        <w:t xml:space="preserve"> capacités du secteur des services communautaires, particulièrement </w:t>
      </w:r>
      <w:r w:rsidRPr="0087013D">
        <w:t>au niveau</w:t>
      </w:r>
      <w:r w:rsidR="00001DC6" w:rsidRPr="0087013D">
        <w:t xml:space="preserve"> du développement </w:t>
      </w:r>
      <w:r w:rsidR="001C31A8" w:rsidRPr="0087013D">
        <w:t>communautaire. À</w:t>
      </w:r>
      <w:r w:rsidR="001C31A8">
        <w:t xml:space="preserve"> </w:t>
      </w:r>
      <w:r w:rsidR="00001DC6" w:rsidRPr="0087013D">
        <w:t xml:space="preserve">la lumière </w:t>
      </w:r>
      <w:r w:rsidR="00721B65" w:rsidRPr="00802A8A">
        <w:t>de</w:t>
      </w:r>
      <w:r w:rsidR="00C71839" w:rsidRPr="00802A8A">
        <w:t>s</w:t>
      </w:r>
      <w:r w:rsidR="00721B65" w:rsidRPr="0087013D">
        <w:t xml:space="preserve"> préoccupations provoquées</w:t>
      </w:r>
      <w:r w:rsidR="00001DC6" w:rsidRPr="0087013D">
        <w:t xml:space="preserve"> </w:t>
      </w:r>
      <w:r w:rsidR="0016769A">
        <w:t>à la s</w:t>
      </w:r>
      <w:r w:rsidR="00001DC6" w:rsidRPr="0087013D">
        <w:t xml:space="preserve">uite </w:t>
      </w:r>
      <w:r w:rsidR="0016769A">
        <w:t>des</w:t>
      </w:r>
      <w:r w:rsidR="00001DC6" w:rsidRPr="0087013D">
        <w:t xml:space="preserve"> lettre</w:t>
      </w:r>
      <w:r w:rsidRPr="0087013D">
        <w:t>s</w:t>
      </w:r>
      <w:r w:rsidR="00001DC6" w:rsidRPr="0087013D">
        <w:t xml:space="preserve"> du ministère du Patrimoine canadien </w:t>
      </w:r>
      <w:r w:rsidRPr="0087013D">
        <w:t>au sujet</w:t>
      </w:r>
      <w:r w:rsidR="00001DC6" w:rsidRPr="0087013D">
        <w:t xml:space="preserve"> des coupes d</w:t>
      </w:r>
      <w:r w:rsidRPr="0087013D">
        <w:t>u financement de</w:t>
      </w:r>
      <w:r w:rsidR="00001DC6" w:rsidRPr="0087013D">
        <w:t xml:space="preserve"> la programmation des communautés de Ponteix et de Gravelbourg</w:t>
      </w:r>
      <w:r w:rsidRPr="0087013D">
        <w:t>,</w:t>
      </w:r>
      <w:r w:rsidR="00001DC6" w:rsidRPr="0087013D">
        <w:t xml:space="preserve"> la capacité d’action de l’ACF dans la région est </w:t>
      </w:r>
      <w:r w:rsidR="00C37BF8" w:rsidRPr="0087013D">
        <w:t>jugée</w:t>
      </w:r>
      <w:r w:rsidR="00001DC6" w:rsidRPr="0087013D">
        <w:t xml:space="preserve"> </w:t>
      </w:r>
      <w:r w:rsidR="001C31A8" w:rsidRPr="0087013D">
        <w:t>insuffisante. Face</w:t>
      </w:r>
      <w:r w:rsidRPr="0087013D">
        <w:t xml:space="preserve"> à</w:t>
      </w:r>
      <w:r w:rsidR="00001DC6" w:rsidRPr="0087013D">
        <w:t xml:space="preserve"> cette </w:t>
      </w:r>
      <w:r w:rsidRPr="0087013D">
        <w:t xml:space="preserve">nouvelle </w:t>
      </w:r>
      <w:r w:rsidR="00C37BF8" w:rsidRPr="0087013D">
        <w:t>réalité,</w:t>
      </w:r>
      <w:r w:rsidR="00721B65" w:rsidRPr="0087013D">
        <w:t xml:space="preserve"> les députés </w:t>
      </w:r>
      <w:r w:rsidR="00C37BF8" w:rsidRPr="0087013D">
        <w:t>constatent</w:t>
      </w:r>
      <w:r w:rsidR="00721B65" w:rsidRPr="0087013D">
        <w:t xml:space="preserve"> que l’ensemble des ressources du secteur </w:t>
      </w:r>
      <w:r w:rsidR="0016769A">
        <w:t>doit</w:t>
      </w:r>
      <w:r w:rsidR="00721B65" w:rsidRPr="0087013D">
        <w:t xml:space="preserve"> être </w:t>
      </w:r>
      <w:r w:rsidR="00C37BF8" w:rsidRPr="0087013D">
        <w:t>mis</w:t>
      </w:r>
      <w:r w:rsidR="00721B65" w:rsidRPr="0087013D">
        <w:t xml:space="preserve"> à contribution</w:t>
      </w:r>
      <w:r w:rsidR="00001DC6" w:rsidRPr="0087013D">
        <w:t>.</w:t>
      </w:r>
    </w:p>
    <w:p w:rsidR="00802A8A" w:rsidRPr="0087013D" w:rsidRDefault="00802A8A" w:rsidP="009F6FCE">
      <w:pPr>
        <w:pStyle w:val="Paragraphedeliste"/>
        <w:ind w:left="0"/>
        <w:jc w:val="both"/>
      </w:pPr>
    </w:p>
    <w:p w:rsidR="00CA116B" w:rsidRPr="0087013D" w:rsidRDefault="005554E3" w:rsidP="00001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87013D">
        <w:rPr>
          <w:b/>
        </w:rPr>
        <w:t xml:space="preserve">Proposition </w:t>
      </w:r>
      <w:r w:rsidR="00F4503F" w:rsidRPr="0087013D">
        <w:rPr>
          <w:b/>
        </w:rPr>
        <w:t>2013-2014</w:t>
      </w:r>
      <w:r w:rsidRPr="0087013D">
        <w:rPr>
          <w:b/>
        </w:rPr>
        <w:t>/ACF</w:t>
      </w:r>
      <w:r w:rsidR="00F4503F" w:rsidRPr="0087013D">
        <w:rPr>
          <w:b/>
        </w:rPr>
        <w:t>/00</w:t>
      </w:r>
      <w:r w:rsidR="00CA116B" w:rsidRPr="0087013D">
        <w:rPr>
          <w:b/>
        </w:rPr>
        <w:t>3</w:t>
      </w:r>
    </w:p>
    <w:p w:rsidR="00CA116B" w:rsidRPr="0087013D" w:rsidRDefault="00CA116B" w:rsidP="00001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87013D">
        <w:rPr>
          <w:u w:val="single"/>
        </w:rPr>
        <w:t>Proposée par</w:t>
      </w:r>
      <w:r w:rsidR="006267C2" w:rsidRPr="0087013D">
        <w:rPr>
          <w:u w:val="single"/>
        </w:rPr>
        <w:t xml:space="preserve"> : </w:t>
      </w:r>
      <w:r w:rsidRPr="0087013D">
        <w:rPr>
          <w:u w:val="single"/>
        </w:rPr>
        <w:t>René Archambault</w:t>
      </w:r>
      <w:r w:rsidR="005554E3" w:rsidRPr="0087013D">
        <w:rPr>
          <w:u w:val="single"/>
        </w:rPr>
        <w:tab/>
      </w:r>
      <w:r w:rsidR="00001DC6" w:rsidRPr="0087013D">
        <w:rPr>
          <w:u w:val="single"/>
        </w:rPr>
        <w:tab/>
      </w:r>
      <w:r w:rsidR="00001DC6" w:rsidRPr="0087013D">
        <w:rPr>
          <w:u w:val="single"/>
        </w:rPr>
        <w:tab/>
      </w:r>
      <w:r w:rsidR="00001DC6" w:rsidRPr="0087013D">
        <w:rPr>
          <w:u w:val="single"/>
        </w:rPr>
        <w:tab/>
      </w:r>
      <w:r w:rsidR="006267C2" w:rsidRPr="0087013D">
        <w:rPr>
          <w:u w:val="single"/>
        </w:rPr>
        <w:t xml:space="preserve">  A</w:t>
      </w:r>
      <w:r w:rsidRPr="0087013D">
        <w:rPr>
          <w:u w:val="single"/>
        </w:rPr>
        <w:t>ppuyée par</w:t>
      </w:r>
      <w:r w:rsidR="006267C2" w:rsidRPr="0087013D">
        <w:rPr>
          <w:u w:val="single"/>
        </w:rPr>
        <w:t xml:space="preserve"> : </w:t>
      </w:r>
      <w:r w:rsidRPr="0087013D">
        <w:rPr>
          <w:u w:val="single"/>
        </w:rPr>
        <w:t xml:space="preserve">Paulette </w:t>
      </w:r>
      <w:r w:rsidR="00001DC6" w:rsidRPr="0087013D">
        <w:rPr>
          <w:u w:val="single"/>
        </w:rPr>
        <w:t>Gaudet</w:t>
      </w:r>
    </w:p>
    <w:p w:rsidR="00CA116B" w:rsidRPr="0087013D" w:rsidRDefault="001C31A8" w:rsidP="00001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Que l’ADC </w:t>
      </w:r>
      <w:r w:rsidRPr="00802A8A">
        <w:t>propose qu’e</w:t>
      </w:r>
      <w:r w:rsidR="00CA116B" w:rsidRPr="00802A8A">
        <w:t>n fonction de la no</w:t>
      </w:r>
      <w:r w:rsidR="00023BAC" w:rsidRPr="00802A8A">
        <w:t>u</w:t>
      </w:r>
      <w:r w:rsidR="00CA116B" w:rsidRPr="00802A8A">
        <w:t>velle réalité dans le sud-ouest de la province</w:t>
      </w:r>
      <w:r w:rsidR="00001DC6" w:rsidRPr="00802A8A">
        <w:t>,</w:t>
      </w:r>
      <w:r w:rsidR="00CA116B" w:rsidRPr="00802A8A">
        <w:t xml:space="preserve"> </w:t>
      </w:r>
      <w:r w:rsidRPr="00802A8A">
        <w:t xml:space="preserve">l'ADC </w:t>
      </w:r>
      <w:r w:rsidR="0016769A">
        <w:t xml:space="preserve">mandate </w:t>
      </w:r>
      <w:r w:rsidR="00CA116B" w:rsidRPr="00802A8A">
        <w:t xml:space="preserve">la direction </w:t>
      </w:r>
      <w:r w:rsidR="00C37BF8" w:rsidRPr="00802A8A">
        <w:t>générale</w:t>
      </w:r>
      <w:r w:rsidR="00CA116B" w:rsidRPr="00802A8A">
        <w:t xml:space="preserve"> de réaffecter les ressources financières selon les besoins </w:t>
      </w:r>
      <w:r w:rsidR="00C37BF8" w:rsidRPr="00802A8A">
        <w:t>actuels</w:t>
      </w:r>
      <w:r w:rsidR="00CA116B" w:rsidRPr="00802A8A">
        <w:t>.</w:t>
      </w:r>
    </w:p>
    <w:p w:rsidR="00CA116B" w:rsidRPr="0087013D" w:rsidRDefault="00CA116B" w:rsidP="00001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u w:val="single"/>
        </w:rPr>
      </w:pPr>
      <w:r w:rsidRPr="0087013D">
        <w:rPr>
          <w:u w:val="single"/>
        </w:rPr>
        <w:t>A</w:t>
      </w:r>
      <w:r w:rsidR="00791E2D" w:rsidRPr="0087013D">
        <w:rPr>
          <w:u w:val="single"/>
        </w:rPr>
        <w:t>doptée à l’unanimité</w:t>
      </w:r>
    </w:p>
    <w:p w:rsidR="00023BAC" w:rsidRPr="0087013D" w:rsidRDefault="00023BAC" w:rsidP="009F6FCE">
      <w:pPr>
        <w:pStyle w:val="Paragraphedeliste"/>
        <w:ind w:left="0"/>
        <w:jc w:val="both"/>
        <w:rPr>
          <w:b/>
        </w:rPr>
      </w:pPr>
    </w:p>
    <w:p w:rsidR="00916C3A" w:rsidRPr="0087013D" w:rsidRDefault="00E704DD" w:rsidP="009F6FCE">
      <w:pPr>
        <w:pStyle w:val="Paragraphedeliste"/>
        <w:ind w:left="0"/>
        <w:jc w:val="both"/>
        <w:rPr>
          <w:b/>
        </w:rPr>
      </w:pPr>
      <w:r w:rsidRPr="0087013D">
        <w:rPr>
          <w:b/>
        </w:rPr>
        <w:t xml:space="preserve">3. </w:t>
      </w:r>
      <w:r w:rsidR="00F37D69" w:rsidRPr="0087013D">
        <w:rPr>
          <w:b/>
        </w:rPr>
        <w:t xml:space="preserve">Adoption du procès-verbal de la </w:t>
      </w:r>
      <w:r w:rsidR="00F4503F" w:rsidRPr="0087013D">
        <w:rPr>
          <w:b/>
        </w:rPr>
        <w:t>réunion</w:t>
      </w:r>
      <w:r w:rsidR="00F37D69" w:rsidRPr="0087013D">
        <w:rPr>
          <w:b/>
        </w:rPr>
        <w:t xml:space="preserve"> de l’ADC </w:t>
      </w:r>
      <w:r w:rsidR="00776E51" w:rsidRPr="0087013D">
        <w:rPr>
          <w:b/>
        </w:rPr>
        <w:t>tenue à</w:t>
      </w:r>
      <w:r w:rsidR="0016769A">
        <w:rPr>
          <w:b/>
        </w:rPr>
        <w:t xml:space="preserve"> S</w:t>
      </w:r>
      <w:r w:rsidR="00776E51" w:rsidRPr="0087013D">
        <w:rPr>
          <w:b/>
        </w:rPr>
        <w:t>askatoon les</w:t>
      </w:r>
      <w:r w:rsidR="00A913CA" w:rsidRPr="0087013D">
        <w:rPr>
          <w:b/>
        </w:rPr>
        <w:t xml:space="preserve"> 23 et 24 février 2013</w:t>
      </w:r>
      <w:r w:rsidR="006C05B3" w:rsidRPr="0087013D">
        <w:rPr>
          <w:b/>
        </w:rPr>
        <w:t>.</w:t>
      </w:r>
    </w:p>
    <w:p w:rsidR="00911698" w:rsidRPr="0087013D" w:rsidRDefault="00911698" w:rsidP="009F6FCE">
      <w:pPr>
        <w:pStyle w:val="Paragraphedeliste"/>
        <w:ind w:left="360"/>
        <w:jc w:val="both"/>
      </w:pPr>
    </w:p>
    <w:p w:rsidR="00911698" w:rsidRPr="0087013D" w:rsidRDefault="00911698" w:rsidP="0087013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</w:rPr>
      </w:pPr>
      <w:r w:rsidRPr="0087013D">
        <w:rPr>
          <w:b/>
        </w:rPr>
        <w:t>Proposition 201</w:t>
      </w:r>
      <w:r w:rsidR="00F4503F" w:rsidRPr="0087013D">
        <w:rPr>
          <w:b/>
        </w:rPr>
        <w:t>3-2014</w:t>
      </w:r>
      <w:r w:rsidRPr="0087013D">
        <w:rPr>
          <w:b/>
        </w:rPr>
        <w:t>/ACF</w:t>
      </w:r>
      <w:r w:rsidR="00B523FE" w:rsidRPr="0087013D">
        <w:rPr>
          <w:b/>
        </w:rPr>
        <w:t>/</w:t>
      </w:r>
      <w:r w:rsidR="00F4503F" w:rsidRPr="0087013D">
        <w:rPr>
          <w:b/>
        </w:rPr>
        <w:t>00</w:t>
      </w:r>
      <w:r w:rsidR="005554E3" w:rsidRPr="0087013D">
        <w:rPr>
          <w:b/>
        </w:rPr>
        <w:t>4</w:t>
      </w:r>
    </w:p>
    <w:p w:rsidR="0072320F" w:rsidRPr="0087013D" w:rsidRDefault="0072320F" w:rsidP="0087013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u w:val="single"/>
        </w:rPr>
      </w:pPr>
      <w:r w:rsidRPr="0087013D">
        <w:rPr>
          <w:u w:val="single"/>
        </w:rPr>
        <w:t>Proposée par :</w:t>
      </w:r>
      <w:r w:rsidR="00F47C89">
        <w:rPr>
          <w:u w:val="single"/>
        </w:rPr>
        <w:t xml:space="preserve"> </w:t>
      </w:r>
      <w:r w:rsidR="00CA116B" w:rsidRPr="0087013D">
        <w:rPr>
          <w:u w:val="single"/>
        </w:rPr>
        <w:t>Paulette Gaudet</w:t>
      </w:r>
      <w:r w:rsidR="00C1010A" w:rsidRPr="0087013D">
        <w:rPr>
          <w:u w:val="single"/>
        </w:rPr>
        <w:tab/>
      </w:r>
      <w:r w:rsidR="00EB6542" w:rsidRPr="0087013D">
        <w:rPr>
          <w:u w:val="single"/>
        </w:rPr>
        <w:tab/>
      </w:r>
      <w:r w:rsidR="00EB6542" w:rsidRPr="0087013D">
        <w:rPr>
          <w:u w:val="single"/>
        </w:rPr>
        <w:tab/>
      </w:r>
      <w:r w:rsidR="00C1010A" w:rsidRPr="0087013D">
        <w:rPr>
          <w:u w:val="single"/>
        </w:rPr>
        <w:tab/>
      </w:r>
      <w:r w:rsidRPr="0087013D">
        <w:rPr>
          <w:u w:val="single"/>
        </w:rPr>
        <w:t>Appuyée par :</w:t>
      </w:r>
      <w:r w:rsidR="00F47C89">
        <w:rPr>
          <w:u w:val="single"/>
        </w:rPr>
        <w:t xml:space="preserve"> </w:t>
      </w:r>
      <w:r w:rsidR="004219CF" w:rsidRPr="0087013D">
        <w:rPr>
          <w:u w:val="single"/>
        </w:rPr>
        <w:t>Michel Vézina</w:t>
      </w:r>
    </w:p>
    <w:p w:rsidR="0072320F" w:rsidRPr="0087013D" w:rsidRDefault="00CA4C69" w:rsidP="0087013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 w:rsidRPr="00D66A7A">
        <w:t>Que l</w:t>
      </w:r>
      <w:r w:rsidR="001C31A8" w:rsidRPr="00D66A7A">
        <w:t>’ADC propose</w:t>
      </w:r>
      <w:r w:rsidR="001C31A8">
        <w:t xml:space="preserve"> que </w:t>
      </w:r>
      <w:r w:rsidR="00460C55">
        <w:t>l</w:t>
      </w:r>
      <w:r w:rsidRPr="0087013D">
        <w:t xml:space="preserve">e </w:t>
      </w:r>
      <w:r w:rsidR="0016769A">
        <w:t>procès-verbal</w:t>
      </w:r>
      <w:r w:rsidRPr="0087013D">
        <w:t xml:space="preserve"> de la réunion de l’A</w:t>
      </w:r>
      <w:r w:rsidR="005554E3" w:rsidRPr="0087013D">
        <w:t xml:space="preserve">DC </w:t>
      </w:r>
      <w:r w:rsidR="009A3552" w:rsidRPr="0087013D">
        <w:t xml:space="preserve">du 23 et 24 février 2013 </w:t>
      </w:r>
      <w:r w:rsidRPr="0087013D">
        <w:t xml:space="preserve">soit </w:t>
      </w:r>
      <w:r w:rsidR="00806E20" w:rsidRPr="0087013D">
        <w:t>adopté avec les corrections</w:t>
      </w:r>
      <w:r w:rsidR="001C31A8">
        <w:t xml:space="preserve"> </w:t>
      </w:r>
      <w:r w:rsidR="009158BD" w:rsidRPr="0087013D">
        <w:t xml:space="preserve">et </w:t>
      </w:r>
      <w:r w:rsidR="00C1010A" w:rsidRPr="0087013D">
        <w:t>clarifications</w:t>
      </w:r>
      <w:r w:rsidR="00460C55">
        <w:t xml:space="preserve"> </w:t>
      </w:r>
      <w:r w:rsidR="00082E2E">
        <w:t>suivantes :</w:t>
      </w:r>
      <w:r w:rsidR="00892F97">
        <w:t xml:space="preserve"> 1) enlever du </w:t>
      </w:r>
      <w:r w:rsidR="0016769A">
        <w:t>procès-verbal</w:t>
      </w:r>
      <w:r w:rsidR="00892F97">
        <w:t xml:space="preserve"> la note </w:t>
      </w:r>
      <w:r w:rsidR="00802A8A">
        <w:t>qui suit</w:t>
      </w:r>
      <w:r w:rsidR="00892F97">
        <w:t xml:space="preserve"> la proposition 2012-2013/ACF097</w:t>
      </w:r>
      <w:r w:rsidR="00802A8A">
        <w:t xml:space="preserve"> et qui stipule</w:t>
      </w:r>
      <w:r w:rsidR="00892F97">
        <w:t xml:space="preserve"> que le nom de la présidente figurait sur le registre des incorporations des Éditions de la nouvelle plume</w:t>
      </w:r>
      <w:r w:rsidR="001915D4">
        <w:t>,</w:t>
      </w:r>
      <w:r w:rsidR="00892F97">
        <w:t xml:space="preserve"> car il avait été impossible </w:t>
      </w:r>
      <w:r w:rsidR="0016769A">
        <w:t xml:space="preserve">de </w:t>
      </w:r>
      <w:r w:rsidR="00892F97">
        <w:t xml:space="preserve">vérifier sur place le registre. 2) modifier la proposition 2012-2013/ACF 092 pour dire </w:t>
      </w:r>
      <w:r w:rsidR="001915D4">
        <w:t xml:space="preserve">plutôt </w:t>
      </w:r>
      <w:r w:rsidR="0016769A">
        <w:t>« </w:t>
      </w:r>
      <w:r w:rsidR="00892F97">
        <w:t>Que le contrat de la direction générale soit prolongé de trois mois pour permettre une évaluation plus juste.</w:t>
      </w:r>
      <w:r w:rsidR="0016769A">
        <w:t> »</w:t>
      </w:r>
      <w:r w:rsidR="001915D4">
        <w:t xml:space="preserve"> 3) à la Proposition 2012-2013/ACF/095 </w:t>
      </w:r>
      <w:r w:rsidR="001915D4" w:rsidRPr="00D66A7A">
        <w:t>ajout</w:t>
      </w:r>
      <w:r w:rsidR="00E150A7" w:rsidRPr="00D66A7A">
        <w:t>er</w:t>
      </w:r>
      <w:r w:rsidR="001915D4">
        <w:t xml:space="preserve"> que le rapport de la présidente est </w:t>
      </w:r>
      <w:r w:rsidR="0016769A">
        <w:t>« </w:t>
      </w:r>
      <w:r w:rsidR="001915D4">
        <w:t>en annexe</w:t>
      </w:r>
      <w:r w:rsidR="0016769A">
        <w:t> »</w:t>
      </w:r>
      <w:r w:rsidR="001915D4">
        <w:t>.</w:t>
      </w:r>
    </w:p>
    <w:p w:rsidR="00CA4C69" w:rsidRPr="0087013D" w:rsidRDefault="0072320F" w:rsidP="0087013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right"/>
        <w:rPr>
          <w:u w:val="single"/>
        </w:rPr>
      </w:pPr>
      <w:r w:rsidRPr="0087013D">
        <w:rPr>
          <w:u w:val="single"/>
        </w:rPr>
        <w:t>Adoptée</w:t>
      </w:r>
      <w:r w:rsidR="0087013D" w:rsidRPr="0087013D">
        <w:rPr>
          <w:u w:val="single"/>
        </w:rPr>
        <w:t xml:space="preserve"> à l’unanimité</w:t>
      </w:r>
    </w:p>
    <w:p w:rsidR="007E0B69" w:rsidRPr="0087013D" w:rsidRDefault="007E0B69" w:rsidP="009F6FCE">
      <w:pPr>
        <w:pStyle w:val="Paragraphedeliste"/>
        <w:ind w:left="360"/>
        <w:jc w:val="both"/>
      </w:pPr>
    </w:p>
    <w:p w:rsidR="004A27DA" w:rsidRPr="0087013D" w:rsidRDefault="00E704DD" w:rsidP="009F6FCE">
      <w:pPr>
        <w:pStyle w:val="Paragraphedeliste"/>
        <w:ind w:left="0"/>
        <w:jc w:val="both"/>
        <w:rPr>
          <w:b/>
        </w:rPr>
      </w:pPr>
      <w:r w:rsidRPr="0087013D">
        <w:rPr>
          <w:b/>
        </w:rPr>
        <w:t xml:space="preserve">4. </w:t>
      </w:r>
      <w:r w:rsidR="000D7E4D" w:rsidRPr="0087013D">
        <w:rPr>
          <w:b/>
        </w:rPr>
        <w:t>Affaires découlant</w:t>
      </w:r>
    </w:p>
    <w:p w:rsidR="00776E51" w:rsidRPr="0087013D" w:rsidRDefault="00892F97" w:rsidP="009F6FCE">
      <w:pPr>
        <w:pStyle w:val="Paragraphedeliste"/>
        <w:ind w:left="360"/>
        <w:jc w:val="both"/>
      </w:pPr>
      <w:r>
        <w:t>Le d</w:t>
      </w:r>
      <w:r w:rsidR="00C1010A" w:rsidRPr="0087013D">
        <w:t xml:space="preserve">irecteur général </w:t>
      </w:r>
      <w:r w:rsidR="005554E3" w:rsidRPr="0087013D">
        <w:t xml:space="preserve">Denis Simard </w:t>
      </w:r>
      <w:r w:rsidR="00C1010A" w:rsidRPr="0087013D">
        <w:t xml:space="preserve">présente les </w:t>
      </w:r>
      <w:r w:rsidR="009158BD" w:rsidRPr="0087013D">
        <w:t xml:space="preserve">affaires </w:t>
      </w:r>
      <w:r w:rsidR="003F160F" w:rsidRPr="0087013D">
        <w:t>découlant</w:t>
      </w:r>
      <w:r w:rsidR="009158BD" w:rsidRPr="0087013D">
        <w:t xml:space="preserve"> au procès verbal</w:t>
      </w:r>
      <w:r w:rsidR="004A27DA" w:rsidRPr="0087013D">
        <w:t>.</w:t>
      </w:r>
      <w:r w:rsidR="005554E3" w:rsidRPr="0087013D">
        <w:t>(</w:t>
      </w:r>
      <w:r w:rsidR="00082E2E">
        <w:t>L</w:t>
      </w:r>
      <w:r w:rsidR="003F160F" w:rsidRPr="0087013D">
        <w:t xml:space="preserve">iste </w:t>
      </w:r>
      <w:r w:rsidR="005554E3" w:rsidRPr="0087013D">
        <w:t>en annexe)</w:t>
      </w:r>
    </w:p>
    <w:p w:rsidR="004A27DA" w:rsidRPr="0087013D" w:rsidRDefault="00776E51" w:rsidP="009F6FCE">
      <w:pPr>
        <w:pStyle w:val="Paragraphedeliste"/>
        <w:ind w:left="360"/>
        <w:jc w:val="both"/>
      </w:pPr>
      <w:r w:rsidRPr="0087013D">
        <w:t xml:space="preserve">- </w:t>
      </w:r>
      <w:r w:rsidR="001F0A16" w:rsidRPr="0087013D">
        <w:t xml:space="preserve">On demande que </w:t>
      </w:r>
      <w:r w:rsidR="00A837AC" w:rsidRPr="0087013D">
        <w:t>les documents ajoutés</w:t>
      </w:r>
      <w:r w:rsidR="001F0A16" w:rsidRPr="0087013D">
        <w:t xml:space="preserve"> au </w:t>
      </w:r>
      <w:r w:rsidR="003F160F" w:rsidRPr="0087013D">
        <w:t xml:space="preserve">site </w:t>
      </w:r>
      <w:r w:rsidR="001F0A16" w:rsidRPr="0087013D">
        <w:t>INTRANET</w:t>
      </w:r>
      <w:r w:rsidR="00F4503F" w:rsidRPr="0087013D">
        <w:t xml:space="preserve"> de l’ADC</w:t>
      </w:r>
      <w:r w:rsidR="00460C55">
        <w:t xml:space="preserve"> </w:t>
      </w:r>
      <w:r w:rsidR="00C37BF8" w:rsidRPr="0087013D">
        <w:t>soient</w:t>
      </w:r>
      <w:r w:rsidR="001F0A16" w:rsidRPr="0087013D">
        <w:t xml:space="preserve"> en PDF</w:t>
      </w:r>
      <w:r w:rsidR="00F4503F" w:rsidRPr="0087013D">
        <w:t xml:space="preserve"> pour </w:t>
      </w:r>
      <w:r w:rsidR="00C37BF8" w:rsidRPr="0087013D">
        <w:t>faciliter</w:t>
      </w:r>
      <w:r w:rsidR="00F4503F" w:rsidRPr="0087013D">
        <w:t xml:space="preserve"> la lecture</w:t>
      </w:r>
      <w:r w:rsidR="003F160F" w:rsidRPr="0087013D">
        <w:t xml:space="preserve"> électronique des documents et éviter les problèmes de compatibilité de lecture des documents</w:t>
      </w:r>
      <w:r w:rsidR="001F0A16" w:rsidRPr="0087013D">
        <w:t>.</w:t>
      </w:r>
    </w:p>
    <w:p w:rsidR="00915809" w:rsidRDefault="00915809" w:rsidP="009F6FCE">
      <w:pPr>
        <w:pStyle w:val="Paragraphedeliste"/>
        <w:ind w:left="360"/>
        <w:jc w:val="both"/>
      </w:pPr>
      <w:r w:rsidRPr="0087013D">
        <w:t>- L</w:t>
      </w:r>
      <w:r w:rsidR="00776E51" w:rsidRPr="0087013D">
        <w:t xml:space="preserve">’ébauche de </w:t>
      </w:r>
      <w:r w:rsidRPr="0087013D">
        <w:t xml:space="preserve">l’entente </w:t>
      </w:r>
      <w:r w:rsidR="003F160F" w:rsidRPr="0087013D">
        <w:t>entre l’ACF et</w:t>
      </w:r>
      <w:r w:rsidRPr="0087013D">
        <w:t xml:space="preserve"> le CCS </w:t>
      </w:r>
      <w:r w:rsidR="00AF28B4" w:rsidRPr="0087013D">
        <w:t xml:space="preserve">est </w:t>
      </w:r>
      <w:r w:rsidR="00776E51" w:rsidRPr="0087013D">
        <w:t>discuté</w:t>
      </w:r>
      <w:r w:rsidR="003F160F" w:rsidRPr="0087013D">
        <w:t>e</w:t>
      </w:r>
      <w:r w:rsidR="00460C55">
        <w:t xml:space="preserve"> </w:t>
      </w:r>
      <w:r w:rsidR="00F4503F" w:rsidRPr="0087013D">
        <w:t xml:space="preserve">et </w:t>
      </w:r>
      <w:r w:rsidR="003F160F" w:rsidRPr="0087013D">
        <w:t>analysée</w:t>
      </w:r>
      <w:r w:rsidR="00F4503F" w:rsidRPr="0087013D">
        <w:t>. I</w:t>
      </w:r>
      <w:r w:rsidR="00330F0B" w:rsidRPr="0087013D">
        <w:t xml:space="preserve">l est </w:t>
      </w:r>
      <w:r w:rsidR="00F4503F" w:rsidRPr="0087013D">
        <w:t>recommandé</w:t>
      </w:r>
      <w:r w:rsidR="00330F0B" w:rsidRPr="0087013D">
        <w:t xml:space="preserve"> de </w:t>
      </w:r>
      <w:r w:rsidR="00776E51" w:rsidRPr="0087013D">
        <w:t xml:space="preserve">poursuivre l’élaboration de l’entente en précisant </w:t>
      </w:r>
      <w:r w:rsidR="00C37BF8" w:rsidRPr="0087013D">
        <w:t>davantage</w:t>
      </w:r>
      <w:r w:rsidR="00460C55">
        <w:t xml:space="preserve"> </w:t>
      </w:r>
      <w:r w:rsidR="00330F0B" w:rsidRPr="0087013D">
        <w:t xml:space="preserve">la nature et la place de l’ACF </w:t>
      </w:r>
      <w:r w:rsidR="00A94CF6" w:rsidRPr="0087013D">
        <w:t>au sein de l’entente.</w:t>
      </w:r>
      <w:r w:rsidR="00460C55">
        <w:t xml:space="preserve"> </w:t>
      </w:r>
      <w:r w:rsidR="003071E5" w:rsidRPr="0087013D">
        <w:t xml:space="preserve">Le bureau retravaillera le texte </w:t>
      </w:r>
      <w:r w:rsidR="00721B65" w:rsidRPr="0087013D">
        <w:t xml:space="preserve">de l’entente </w:t>
      </w:r>
      <w:r w:rsidR="003071E5" w:rsidRPr="0087013D">
        <w:t xml:space="preserve">et </w:t>
      </w:r>
      <w:r w:rsidR="0016769A">
        <w:t xml:space="preserve">circulera </w:t>
      </w:r>
      <w:r w:rsidR="003071E5" w:rsidRPr="0087013D">
        <w:t xml:space="preserve">le document </w:t>
      </w:r>
      <w:r w:rsidR="00F4503F" w:rsidRPr="0087013D">
        <w:t xml:space="preserve">aux député.es </w:t>
      </w:r>
      <w:r w:rsidR="003071E5" w:rsidRPr="0087013D">
        <w:t>a</w:t>
      </w:r>
      <w:r w:rsidR="00A94CF6" w:rsidRPr="0087013D">
        <w:t>vant la réunion du CE du 7 mai pou</w:t>
      </w:r>
      <w:r w:rsidR="00776E51" w:rsidRPr="0087013D">
        <w:t>r</w:t>
      </w:r>
      <w:r w:rsidR="00A94CF6" w:rsidRPr="0087013D">
        <w:t xml:space="preserve"> que le CE </w:t>
      </w:r>
      <w:r w:rsidR="00776E51" w:rsidRPr="0087013D">
        <w:t xml:space="preserve">de l’ACF puisse </w:t>
      </w:r>
      <w:r w:rsidR="00F4503F" w:rsidRPr="0087013D">
        <w:t xml:space="preserve">adopter une version </w:t>
      </w:r>
      <w:r w:rsidR="00C37BF8" w:rsidRPr="0087013D">
        <w:t>finale</w:t>
      </w:r>
      <w:r w:rsidR="00F4503F" w:rsidRPr="0087013D">
        <w:t xml:space="preserve"> du</w:t>
      </w:r>
      <w:r w:rsidR="00460C55">
        <w:t xml:space="preserve"> </w:t>
      </w:r>
      <w:r w:rsidR="00F4503F" w:rsidRPr="0087013D">
        <w:t xml:space="preserve">document. L’entente </w:t>
      </w:r>
      <w:r w:rsidR="003071E5" w:rsidRPr="0087013D">
        <w:t xml:space="preserve">sera </w:t>
      </w:r>
      <w:r w:rsidR="00A94CF6" w:rsidRPr="0087013D">
        <w:t xml:space="preserve">ainsi </w:t>
      </w:r>
      <w:r w:rsidR="003F160F" w:rsidRPr="0087013D">
        <w:t>enrichie</w:t>
      </w:r>
      <w:r w:rsidR="003071E5" w:rsidRPr="0087013D">
        <w:t xml:space="preserve"> pour une approbation </w:t>
      </w:r>
      <w:r w:rsidR="00ED4288" w:rsidRPr="0087013D">
        <w:t xml:space="preserve">par </w:t>
      </w:r>
      <w:r w:rsidR="00A94CF6" w:rsidRPr="0087013D">
        <w:t xml:space="preserve">l’ADC par </w:t>
      </w:r>
      <w:r w:rsidR="00ED4288" w:rsidRPr="0087013D">
        <w:t xml:space="preserve">un vote </w:t>
      </w:r>
      <w:r w:rsidR="00776E51" w:rsidRPr="0087013D">
        <w:t>électronique avant la prochaine</w:t>
      </w:r>
      <w:r w:rsidR="003071E5" w:rsidRPr="0087013D">
        <w:t xml:space="preserve"> ADC.</w:t>
      </w:r>
      <w:r w:rsidR="00776E51" w:rsidRPr="0087013D">
        <w:t xml:space="preserve"> On vise à signer l’entente avec le CCS lors de notre prochaine ADC à Regina en juin</w:t>
      </w:r>
      <w:r w:rsidR="0044291F">
        <w:t>.</w:t>
      </w:r>
    </w:p>
    <w:p w:rsidR="003F7144" w:rsidRDefault="003F7144" w:rsidP="009F6FCE">
      <w:pPr>
        <w:pStyle w:val="Paragraphedeliste"/>
        <w:ind w:left="360"/>
        <w:jc w:val="both"/>
      </w:pPr>
    </w:p>
    <w:p w:rsidR="003F7144" w:rsidRPr="0087013D" w:rsidRDefault="003F7144" w:rsidP="009F6FCE">
      <w:pPr>
        <w:pStyle w:val="Paragraphedeliste"/>
        <w:ind w:left="360"/>
        <w:jc w:val="both"/>
      </w:pPr>
    </w:p>
    <w:p w:rsidR="007F61D1" w:rsidRPr="0087013D" w:rsidRDefault="001F5D5B" w:rsidP="009F6FCE">
      <w:pPr>
        <w:pStyle w:val="Paragraphedeliste"/>
        <w:ind w:left="0"/>
        <w:jc w:val="both"/>
        <w:rPr>
          <w:b/>
        </w:rPr>
      </w:pPr>
      <w:r w:rsidRPr="0087013D">
        <w:rPr>
          <w:b/>
        </w:rPr>
        <w:t>5</w:t>
      </w:r>
      <w:r w:rsidR="00C4319D" w:rsidRPr="0087013D">
        <w:rPr>
          <w:b/>
        </w:rPr>
        <w:t>. R</w:t>
      </w:r>
      <w:r w:rsidRPr="0087013D">
        <w:rPr>
          <w:b/>
        </w:rPr>
        <w:t>éception du procès-verbal d</w:t>
      </w:r>
      <w:r w:rsidR="00A837AC" w:rsidRPr="0087013D">
        <w:rPr>
          <w:b/>
        </w:rPr>
        <w:t>u conseil exécutif du 12 février</w:t>
      </w:r>
      <w:r w:rsidRPr="0087013D">
        <w:rPr>
          <w:b/>
        </w:rPr>
        <w:t xml:space="preserve"> 2013</w:t>
      </w:r>
      <w:r w:rsidR="00C4319D" w:rsidRPr="0087013D">
        <w:rPr>
          <w:b/>
        </w:rPr>
        <w:t xml:space="preserve"> :</w:t>
      </w:r>
    </w:p>
    <w:p w:rsidR="00082E2E" w:rsidRDefault="00082E2E" w:rsidP="009F6FCE">
      <w:pPr>
        <w:pStyle w:val="Paragraphedeliste"/>
        <w:ind w:left="0"/>
        <w:jc w:val="both"/>
      </w:pPr>
    </w:p>
    <w:p w:rsidR="005451AD" w:rsidRPr="00082E2E" w:rsidRDefault="00F4503F" w:rsidP="009F6FCE">
      <w:pPr>
        <w:pStyle w:val="Paragraphedeliste"/>
        <w:ind w:left="0"/>
        <w:jc w:val="both"/>
        <w:rPr>
          <w:i/>
        </w:rPr>
      </w:pPr>
      <w:r w:rsidRPr="00082E2E">
        <w:rPr>
          <w:i/>
        </w:rPr>
        <w:t>Pour des raisons logistiques, l</w:t>
      </w:r>
      <w:r w:rsidR="00915809" w:rsidRPr="00082E2E">
        <w:rPr>
          <w:i/>
        </w:rPr>
        <w:t xml:space="preserve">a </w:t>
      </w:r>
      <w:r w:rsidR="00AD7752" w:rsidRPr="00082E2E">
        <w:rPr>
          <w:i/>
        </w:rPr>
        <w:t xml:space="preserve">présidente demande l’approbation de </w:t>
      </w:r>
      <w:r w:rsidRPr="00082E2E">
        <w:rPr>
          <w:i/>
        </w:rPr>
        <w:t>l’</w:t>
      </w:r>
      <w:r w:rsidR="00082E2E" w:rsidRPr="00082E2E">
        <w:rPr>
          <w:i/>
        </w:rPr>
        <w:t>A</w:t>
      </w:r>
      <w:r w:rsidRPr="00082E2E">
        <w:rPr>
          <w:i/>
        </w:rPr>
        <w:t xml:space="preserve">ssemblée </w:t>
      </w:r>
      <w:r w:rsidR="00460C55">
        <w:rPr>
          <w:i/>
        </w:rPr>
        <w:t>pour modifier lé</w:t>
      </w:r>
      <w:r w:rsidR="00776E51" w:rsidRPr="00082E2E">
        <w:rPr>
          <w:i/>
        </w:rPr>
        <w:t xml:space="preserve">gèrement </w:t>
      </w:r>
      <w:r w:rsidR="00AD7752" w:rsidRPr="00082E2E">
        <w:rPr>
          <w:i/>
        </w:rPr>
        <w:t xml:space="preserve">l’ordre </w:t>
      </w:r>
      <w:r w:rsidR="00721B65" w:rsidRPr="00082E2E">
        <w:rPr>
          <w:i/>
        </w:rPr>
        <w:t>de présentation</w:t>
      </w:r>
      <w:r w:rsidR="003F160F" w:rsidRPr="00082E2E">
        <w:rPr>
          <w:i/>
        </w:rPr>
        <w:t xml:space="preserve"> des </w:t>
      </w:r>
      <w:r w:rsidR="0025168A" w:rsidRPr="00D66A7A">
        <w:rPr>
          <w:i/>
        </w:rPr>
        <w:t>articles</w:t>
      </w:r>
      <w:r w:rsidR="0025168A">
        <w:rPr>
          <w:i/>
        </w:rPr>
        <w:t xml:space="preserve"> </w:t>
      </w:r>
      <w:r w:rsidR="003F160F" w:rsidRPr="00082E2E">
        <w:rPr>
          <w:i/>
        </w:rPr>
        <w:t>à l’ordre du jour</w:t>
      </w:r>
      <w:r w:rsidR="00460C55">
        <w:rPr>
          <w:i/>
        </w:rPr>
        <w:t xml:space="preserve"> </w:t>
      </w:r>
      <w:r w:rsidR="00776E51" w:rsidRPr="00082E2E">
        <w:rPr>
          <w:i/>
        </w:rPr>
        <w:t>afin</w:t>
      </w:r>
      <w:r w:rsidR="00460C55">
        <w:rPr>
          <w:i/>
        </w:rPr>
        <w:t xml:space="preserve"> </w:t>
      </w:r>
      <w:r w:rsidR="00776E51" w:rsidRPr="00D66A7A">
        <w:rPr>
          <w:i/>
        </w:rPr>
        <w:t>d’</w:t>
      </w:r>
      <w:r w:rsidR="00F92F6E" w:rsidRPr="00D66A7A">
        <w:rPr>
          <w:i/>
        </w:rPr>
        <w:t>avanc</w:t>
      </w:r>
      <w:r w:rsidR="00E150A7" w:rsidRPr="00D66A7A">
        <w:rPr>
          <w:i/>
        </w:rPr>
        <w:t>er</w:t>
      </w:r>
      <w:r w:rsidR="0025168A" w:rsidRPr="00D66A7A">
        <w:rPr>
          <w:i/>
        </w:rPr>
        <w:t xml:space="preserve"> </w:t>
      </w:r>
      <w:r w:rsidR="00F92F6E" w:rsidRPr="00D66A7A">
        <w:rPr>
          <w:i/>
        </w:rPr>
        <w:t>la</w:t>
      </w:r>
      <w:r w:rsidR="00F92F6E" w:rsidRPr="00082E2E">
        <w:rPr>
          <w:i/>
        </w:rPr>
        <w:t xml:space="preserve"> </w:t>
      </w:r>
      <w:r w:rsidR="00776E51" w:rsidRPr="00082E2E">
        <w:rPr>
          <w:i/>
        </w:rPr>
        <w:t xml:space="preserve">tenue de la </w:t>
      </w:r>
      <w:r w:rsidR="00F92F6E" w:rsidRPr="00082E2E">
        <w:rPr>
          <w:i/>
        </w:rPr>
        <w:t>tribune publique à 11 heure</w:t>
      </w:r>
      <w:r w:rsidR="005554E3" w:rsidRPr="00082E2E">
        <w:rPr>
          <w:i/>
        </w:rPr>
        <w:t>s</w:t>
      </w:r>
      <w:r w:rsidR="0025168A">
        <w:rPr>
          <w:i/>
        </w:rPr>
        <w:t xml:space="preserve"> </w:t>
      </w:r>
      <w:r w:rsidR="00776E51" w:rsidRPr="00082E2E">
        <w:rPr>
          <w:i/>
        </w:rPr>
        <w:t xml:space="preserve">au lieu de 13 heures </w:t>
      </w:r>
      <w:r w:rsidRPr="00082E2E">
        <w:rPr>
          <w:i/>
        </w:rPr>
        <w:t xml:space="preserve">permettant ainsi au président du Conseil scolaire fransaskois, </w:t>
      </w:r>
      <w:r w:rsidR="00F92F6E" w:rsidRPr="00082E2E">
        <w:rPr>
          <w:i/>
        </w:rPr>
        <w:t>monsieur Yvan Lebel</w:t>
      </w:r>
      <w:r w:rsidRPr="00082E2E">
        <w:rPr>
          <w:i/>
        </w:rPr>
        <w:t>,</w:t>
      </w:r>
      <w:r w:rsidR="00F92F6E" w:rsidRPr="00082E2E">
        <w:rPr>
          <w:i/>
        </w:rPr>
        <w:t xml:space="preserve"> de faire sa </w:t>
      </w:r>
      <w:r w:rsidR="00776E51" w:rsidRPr="00082E2E">
        <w:rPr>
          <w:i/>
        </w:rPr>
        <w:t>présentation</w:t>
      </w:r>
      <w:r w:rsidRPr="00082E2E">
        <w:rPr>
          <w:i/>
        </w:rPr>
        <w:t xml:space="preserve"> plus tôt</w:t>
      </w:r>
      <w:r w:rsidR="0025168A">
        <w:rPr>
          <w:i/>
        </w:rPr>
        <w:t xml:space="preserve"> </w:t>
      </w:r>
      <w:r w:rsidR="00776E51" w:rsidRPr="00082E2E">
        <w:rPr>
          <w:i/>
        </w:rPr>
        <w:t xml:space="preserve">et </w:t>
      </w:r>
      <w:r w:rsidRPr="00082E2E">
        <w:rPr>
          <w:i/>
        </w:rPr>
        <w:t>d’</w:t>
      </w:r>
      <w:r w:rsidR="00776E51" w:rsidRPr="00082E2E">
        <w:rPr>
          <w:i/>
        </w:rPr>
        <w:t xml:space="preserve">être libéré </w:t>
      </w:r>
      <w:r w:rsidR="00F92F6E" w:rsidRPr="00082E2E">
        <w:rPr>
          <w:i/>
        </w:rPr>
        <w:t xml:space="preserve">plus </w:t>
      </w:r>
      <w:r w:rsidRPr="00082E2E">
        <w:rPr>
          <w:i/>
        </w:rPr>
        <w:t>rapidement</w:t>
      </w:r>
      <w:r w:rsidR="00F92F6E" w:rsidRPr="00082E2E">
        <w:rPr>
          <w:i/>
        </w:rPr>
        <w:t>.</w:t>
      </w:r>
      <w:r w:rsidR="00460C55">
        <w:rPr>
          <w:i/>
        </w:rPr>
        <w:t xml:space="preserve"> </w:t>
      </w:r>
      <w:r w:rsidR="005554E3" w:rsidRPr="00082E2E">
        <w:rPr>
          <w:i/>
        </w:rPr>
        <w:t xml:space="preserve">Le </w:t>
      </w:r>
      <w:r w:rsidR="0016769A">
        <w:rPr>
          <w:i/>
        </w:rPr>
        <w:t>point </w:t>
      </w:r>
      <w:r w:rsidR="005554E3" w:rsidRPr="00082E2E">
        <w:rPr>
          <w:i/>
        </w:rPr>
        <w:t xml:space="preserve">6, Finances sera remis à 13 </w:t>
      </w:r>
      <w:r w:rsidR="00C37BF8" w:rsidRPr="00082E2E">
        <w:rPr>
          <w:i/>
        </w:rPr>
        <w:t>heures</w:t>
      </w:r>
      <w:r w:rsidR="005554E3" w:rsidRPr="00082E2E">
        <w:rPr>
          <w:i/>
        </w:rPr>
        <w:t xml:space="preserve">. </w:t>
      </w:r>
      <w:r w:rsidR="00776E51" w:rsidRPr="00082E2E">
        <w:rPr>
          <w:i/>
        </w:rPr>
        <w:t>L’Assemblée accepte</w:t>
      </w:r>
      <w:r w:rsidRPr="00082E2E">
        <w:rPr>
          <w:i/>
        </w:rPr>
        <w:t xml:space="preserve"> la modification</w:t>
      </w:r>
    </w:p>
    <w:p w:rsidR="00916C3A" w:rsidRPr="0087013D" w:rsidRDefault="00916C3A" w:rsidP="00776E51">
      <w:pPr>
        <w:pStyle w:val="Paragraphedeliste"/>
        <w:ind w:left="0"/>
        <w:jc w:val="both"/>
        <w:rPr>
          <w:b/>
        </w:rPr>
      </w:pPr>
    </w:p>
    <w:p w:rsidR="00776E51" w:rsidRPr="0087013D" w:rsidRDefault="00776E51" w:rsidP="00776E51">
      <w:pPr>
        <w:pStyle w:val="Paragraphedeliste"/>
        <w:ind w:left="0"/>
        <w:jc w:val="both"/>
      </w:pPr>
      <w:r w:rsidRPr="0087013D">
        <w:t xml:space="preserve">Le </w:t>
      </w:r>
      <w:r w:rsidR="0016769A">
        <w:t>procès-verbal</w:t>
      </w:r>
      <w:r w:rsidR="003F160F" w:rsidRPr="0087013D">
        <w:t xml:space="preserve"> de la réunion du Comité Exécutif</w:t>
      </w:r>
      <w:r w:rsidRPr="0087013D">
        <w:t xml:space="preserve"> du 12 février est présenté.</w:t>
      </w:r>
    </w:p>
    <w:p w:rsidR="009829F2" w:rsidRPr="0087013D" w:rsidRDefault="009829F2" w:rsidP="009829F2">
      <w:pPr>
        <w:pStyle w:val="Paragraphedeliste"/>
        <w:ind w:left="360"/>
        <w:jc w:val="both"/>
      </w:pPr>
    </w:p>
    <w:p w:rsidR="00F4503F" w:rsidRPr="0087013D" w:rsidRDefault="00F4503F" w:rsidP="009829F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b/>
        </w:rPr>
      </w:pPr>
      <w:r w:rsidRPr="0087013D">
        <w:rPr>
          <w:b/>
        </w:rPr>
        <w:t>Proposition 2013-2014/ACF/005</w:t>
      </w:r>
    </w:p>
    <w:p w:rsidR="009829F2" w:rsidRPr="0087013D" w:rsidRDefault="009829F2" w:rsidP="009829F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u w:val="single"/>
        </w:rPr>
      </w:pPr>
      <w:r w:rsidRPr="0087013D">
        <w:rPr>
          <w:u w:val="single"/>
        </w:rPr>
        <w:t xml:space="preserve">Proposée par : </w:t>
      </w:r>
      <w:r w:rsidR="00E2143F" w:rsidRPr="0087013D">
        <w:rPr>
          <w:u w:val="single"/>
        </w:rPr>
        <w:tab/>
        <w:t>Clarence Briand</w:t>
      </w:r>
      <w:r w:rsidRPr="0087013D">
        <w:rPr>
          <w:u w:val="single"/>
        </w:rPr>
        <w:tab/>
      </w:r>
      <w:r w:rsidRPr="0087013D">
        <w:rPr>
          <w:u w:val="single"/>
        </w:rPr>
        <w:tab/>
      </w:r>
      <w:r w:rsidRPr="0087013D">
        <w:rPr>
          <w:u w:val="single"/>
        </w:rPr>
        <w:tab/>
      </w:r>
      <w:r w:rsidRPr="0087013D">
        <w:rPr>
          <w:u w:val="single"/>
        </w:rPr>
        <w:tab/>
        <w:t xml:space="preserve">Appuyée par : </w:t>
      </w:r>
      <w:r w:rsidR="00E2143F" w:rsidRPr="0087013D">
        <w:rPr>
          <w:u w:val="single"/>
        </w:rPr>
        <w:t>Pauline Tétreault</w:t>
      </w:r>
    </w:p>
    <w:p w:rsidR="009829F2" w:rsidRPr="0087013D" w:rsidRDefault="009E2F2F" w:rsidP="009829F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</w:pPr>
      <w:r w:rsidRPr="0087013D">
        <w:t>Que le procès verbal du CE</w:t>
      </w:r>
      <w:r w:rsidR="0025168A">
        <w:t xml:space="preserve"> </w:t>
      </w:r>
      <w:r w:rsidR="00866BC4" w:rsidRPr="0087013D">
        <w:t xml:space="preserve">du 12 </w:t>
      </w:r>
      <w:r w:rsidR="00C37BF8" w:rsidRPr="0087013D">
        <w:t>février </w:t>
      </w:r>
      <w:r w:rsidR="00866BC4" w:rsidRPr="0087013D">
        <w:t xml:space="preserve">2013 </w:t>
      </w:r>
      <w:r w:rsidR="009829F2" w:rsidRPr="0087013D">
        <w:t xml:space="preserve">soit </w:t>
      </w:r>
      <w:r w:rsidR="00E2143F" w:rsidRPr="0087013D">
        <w:t>reçu</w:t>
      </w:r>
      <w:r w:rsidR="009829F2" w:rsidRPr="0087013D">
        <w:t xml:space="preserve"> tel que présenté.</w:t>
      </w:r>
    </w:p>
    <w:p w:rsidR="009829F2" w:rsidRPr="00082E2E" w:rsidRDefault="009829F2" w:rsidP="009829F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right"/>
        <w:rPr>
          <w:u w:val="single"/>
        </w:rPr>
      </w:pPr>
      <w:r w:rsidRPr="00082E2E">
        <w:rPr>
          <w:u w:val="single"/>
        </w:rPr>
        <w:t>Adoptée</w:t>
      </w:r>
      <w:r w:rsidR="00082E2E" w:rsidRPr="00082E2E">
        <w:rPr>
          <w:u w:val="single"/>
        </w:rPr>
        <w:t xml:space="preserve"> à l’una</w:t>
      </w:r>
      <w:r w:rsidR="00082E2E">
        <w:rPr>
          <w:u w:val="single"/>
        </w:rPr>
        <w:t>ni</w:t>
      </w:r>
      <w:r w:rsidR="00082E2E" w:rsidRPr="00082E2E">
        <w:rPr>
          <w:u w:val="single"/>
        </w:rPr>
        <w:t>mité</w:t>
      </w:r>
    </w:p>
    <w:p w:rsidR="00E2143F" w:rsidRPr="0087013D" w:rsidRDefault="00E2143F" w:rsidP="009F6FCE">
      <w:pPr>
        <w:jc w:val="both"/>
        <w:rPr>
          <w:b/>
        </w:rPr>
      </w:pPr>
    </w:p>
    <w:p w:rsidR="00D30504" w:rsidRPr="0087013D" w:rsidRDefault="006C05B3" w:rsidP="009F6FCE">
      <w:pPr>
        <w:jc w:val="both"/>
        <w:rPr>
          <w:b/>
        </w:rPr>
      </w:pPr>
      <w:r w:rsidRPr="0087013D">
        <w:rPr>
          <w:b/>
        </w:rPr>
        <w:t>6</w:t>
      </w:r>
      <w:r w:rsidR="00E704DD" w:rsidRPr="0087013D">
        <w:rPr>
          <w:b/>
        </w:rPr>
        <w:t xml:space="preserve">. </w:t>
      </w:r>
      <w:r w:rsidRPr="0087013D">
        <w:rPr>
          <w:b/>
        </w:rPr>
        <w:t xml:space="preserve">Finances – États financiers </w:t>
      </w:r>
      <w:r w:rsidR="00E2143F" w:rsidRPr="0087013D">
        <w:rPr>
          <w:b/>
        </w:rPr>
        <w:t>au 28 février 2013</w:t>
      </w:r>
    </w:p>
    <w:p w:rsidR="005554E3" w:rsidRPr="0087013D" w:rsidRDefault="009E2F2F" w:rsidP="00F4503F">
      <w:pPr>
        <w:ind w:left="360"/>
        <w:jc w:val="both"/>
      </w:pPr>
      <w:r w:rsidRPr="0087013D">
        <w:t>Le t</w:t>
      </w:r>
      <w:r w:rsidR="009829F2" w:rsidRPr="0087013D">
        <w:t xml:space="preserve">résorier, </w:t>
      </w:r>
      <w:r w:rsidR="005554E3" w:rsidRPr="0087013D">
        <w:t xml:space="preserve">monsieur </w:t>
      </w:r>
      <w:r w:rsidR="009829F2" w:rsidRPr="0087013D">
        <w:t>Clarence Briand présente les</w:t>
      </w:r>
      <w:r w:rsidR="005554E3" w:rsidRPr="0087013D">
        <w:t xml:space="preserve"> grandes lignes du Bilan et des</w:t>
      </w:r>
      <w:r w:rsidR="009829F2" w:rsidRPr="0087013D">
        <w:t xml:space="preserve"> États financiers </w:t>
      </w:r>
      <w:r w:rsidR="005554E3" w:rsidRPr="0087013D">
        <w:t xml:space="preserve">de l’ACF </w:t>
      </w:r>
      <w:r w:rsidR="009829F2" w:rsidRPr="0087013D">
        <w:t>a</w:t>
      </w:r>
      <w:r w:rsidRPr="0087013D">
        <w:t>u</w:t>
      </w:r>
      <w:r w:rsidR="00F92F6E" w:rsidRPr="0087013D">
        <w:t xml:space="preserve"> 28 février</w:t>
      </w:r>
      <w:r w:rsidR="009829F2" w:rsidRPr="0087013D">
        <w:t xml:space="preserve"> 2013</w:t>
      </w:r>
      <w:r w:rsidR="00691333" w:rsidRPr="0087013D">
        <w:t>.</w:t>
      </w:r>
      <w:r w:rsidR="00F4503F" w:rsidRPr="0087013D">
        <w:t xml:space="preserve"> La direction </w:t>
      </w:r>
      <w:r w:rsidR="003F160F" w:rsidRPr="0087013D">
        <w:t>générale</w:t>
      </w:r>
      <w:r w:rsidR="00F4503F" w:rsidRPr="0087013D">
        <w:t xml:space="preserve"> répond au</w:t>
      </w:r>
      <w:r w:rsidR="003F160F" w:rsidRPr="0087013D">
        <w:t>x</w:t>
      </w:r>
      <w:r w:rsidR="00F4503F" w:rsidRPr="0087013D">
        <w:t xml:space="preserve"> question</w:t>
      </w:r>
      <w:r w:rsidR="003F160F" w:rsidRPr="0087013D">
        <w:t>s</w:t>
      </w:r>
      <w:r w:rsidR="00F4503F" w:rsidRPr="0087013D">
        <w:t xml:space="preserve"> spécifiques</w:t>
      </w:r>
      <w:r w:rsidR="003F160F" w:rsidRPr="0087013D">
        <w:t xml:space="preserve"> qui sont </w:t>
      </w:r>
      <w:r w:rsidR="00C37BF8" w:rsidRPr="0087013D">
        <w:t>posées</w:t>
      </w:r>
      <w:r w:rsidR="003F160F" w:rsidRPr="0087013D">
        <w:t xml:space="preserve"> au sujet des revenus et des dépenses de l’ACF</w:t>
      </w:r>
      <w:r w:rsidR="00082E2E">
        <w:t>.</w:t>
      </w:r>
    </w:p>
    <w:p w:rsidR="005554E3" w:rsidRPr="0087013D" w:rsidRDefault="005554E3" w:rsidP="005554E3">
      <w:pPr>
        <w:pStyle w:val="Paragraphedeliste"/>
        <w:ind w:left="0"/>
        <w:jc w:val="both"/>
      </w:pPr>
    </w:p>
    <w:p w:rsidR="005554E3" w:rsidRPr="0087013D" w:rsidRDefault="005554E3" w:rsidP="005554E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</w:rPr>
      </w:pPr>
      <w:r w:rsidRPr="0087013D">
        <w:rPr>
          <w:b/>
        </w:rPr>
        <w:t xml:space="preserve">Proposition </w:t>
      </w:r>
      <w:r w:rsidR="006A7167" w:rsidRPr="0087013D">
        <w:rPr>
          <w:b/>
        </w:rPr>
        <w:t>2013-2014/ACF/006</w:t>
      </w:r>
    </w:p>
    <w:p w:rsidR="005554E3" w:rsidRPr="0087013D" w:rsidRDefault="005554E3" w:rsidP="005554E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u w:val="single"/>
        </w:rPr>
      </w:pPr>
      <w:r w:rsidRPr="0087013D">
        <w:rPr>
          <w:u w:val="single"/>
        </w:rPr>
        <w:t>Proposé</w:t>
      </w:r>
      <w:r w:rsidR="00F4503F" w:rsidRPr="0087013D">
        <w:rPr>
          <w:u w:val="single"/>
        </w:rPr>
        <w:t>e</w:t>
      </w:r>
      <w:r w:rsidRPr="0087013D">
        <w:rPr>
          <w:u w:val="single"/>
        </w:rPr>
        <w:t xml:space="preserve"> par : Clarence Briand </w:t>
      </w:r>
      <w:r w:rsidR="00F4503F" w:rsidRPr="0087013D">
        <w:rPr>
          <w:u w:val="single"/>
        </w:rPr>
        <w:tab/>
      </w:r>
      <w:r w:rsidR="00F4503F" w:rsidRPr="0087013D">
        <w:rPr>
          <w:u w:val="single"/>
        </w:rPr>
        <w:tab/>
      </w:r>
      <w:r w:rsidR="00F4503F" w:rsidRPr="0087013D">
        <w:rPr>
          <w:u w:val="single"/>
        </w:rPr>
        <w:tab/>
      </w:r>
      <w:r w:rsidR="00F4503F" w:rsidRPr="0087013D">
        <w:rPr>
          <w:u w:val="single"/>
        </w:rPr>
        <w:tab/>
      </w:r>
      <w:r w:rsidR="00F4503F" w:rsidRPr="0087013D">
        <w:rPr>
          <w:u w:val="single"/>
        </w:rPr>
        <w:tab/>
      </w:r>
      <w:r w:rsidR="003F160F" w:rsidRPr="0087013D">
        <w:rPr>
          <w:u w:val="single"/>
        </w:rPr>
        <w:t>A</w:t>
      </w:r>
      <w:r w:rsidR="006A7167" w:rsidRPr="0087013D">
        <w:rPr>
          <w:u w:val="single"/>
        </w:rPr>
        <w:t xml:space="preserve">ppuyée par : </w:t>
      </w:r>
      <w:r w:rsidRPr="0087013D">
        <w:rPr>
          <w:u w:val="single"/>
        </w:rPr>
        <w:t>Paul Hounjet</w:t>
      </w:r>
    </w:p>
    <w:p w:rsidR="005554E3" w:rsidRPr="0087013D" w:rsidRDefault="005554E3" w:rsidP="005554E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 w:rsidRPr="0087013D">
        <w:t>Que l’ADC adopte le rapport financier au 28 février 2013</w:t>
      </w:r>
      <w:r w:rsidR="006A7167" w:rsidRPr="0087013D">
        <w:t xml:space="preserve"> tel que présenté.</w:t>
      </w:r>
    </w:p>
    <w:p w:rsidR="005554E3" w:rsidRPr="00082E2E" w:rsidRDefault="005554E3" w:rsidP="005554E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right"/>
        <w:rPr>
          <w:u w:val="single"/>
        </w:rPr>
      </w:pPr>
      <w:r w:rsidRPr="00082E2E">
        <w:rPr>
          <w:u w:val="single"/>
        </w:rPr>
        <w:t>Adoptée</w:t>
      </w:r>
      <w:r w:rsidR="00082E2E" w:rsidRPr="00082E2E">
        <w:rPr>
          <w:u w:val="single"/>
        </w:rPr>
        <w:t xml:space="preserve"> à l’unanimité</w:t>
      </w:r>
    </w:p>
    <w:p w:rsidR="00F4503F" w:rsidRPr="0087013D" w:rsidRDefault="00F4503F" w:rsidP="006C05B3">
      <w:pPr>
        <w:jc w:val="both"/>
      </w:pPr>
    </w:p>
    <w:p w:rsidR="00AE17E0" w:rsidRPr="0087013D" w:rsidRDefault="003F160F" w:rsidP="006C05B3">
      <w:pPr>
        <w:jc w:val="both"/>
        <w:rPr>
          <w:b/>
        </w:rPr>
      </w:pPr>
      <w:r w:rsidRPr="0087013D">
        <w:rPr>
          <w:b/>
        </w:rPr>
        <w:t>6.1 Dépenses des c</w:t>
      </w:r>
      <w:r w:rsidR="00964B90" w:rsidRPr="0087013D">
        <w:rPr>
          <w:b/>
        </w:rPr>
        <w:t xml:space="preserve">andidates pendant la campagne </w:t>
      </w:r>
      <w:r w:rsidR="00F4503F" w:rsidRPr="0087013D">
        <w:rPr>
          <w:b/>
        </w:rPr>
        <w:t xml:space="preserve">électorale de l’ACF </w:t>
      </w:r>
      <w:r w:rsidR="00964B90" w:rsidRPr="0087013D">
        <w:rPr>
          <w:b/>
        </w:rPr>
        <w:t>2012</w:t>
      </w:r>
    </w:p>
    <w:p w:rsidR="00964B90" w:rsidRPr="0087013D" w:rsidRDefault="00964B90" w:rsidP="006C05B3">
      <w:pPr>
        <w:jc w:val="both"/>
      </w:pPr>
      <w:r w:rsidRPr="0087013D">
        <w:t>Le rapport de</w:t>
      </w:r>
      <w:r w:rsidR="00F4503F" w:rsidRPr="0087013D">
        <w:t>s dépenses des deux candidates à la présidence est présenté afin que les député</w:t>
      </w:r>
      <w:r w:rsidR="006A7167" w:rsidRPr="0087013D">
        <w:t>.e</w:t>
      </w:r>
      <w:r w:rsidR="00F4503F" w:rsidRPr="0087013D">
        <w:t xml:space="preserve">s puissent constater </w:t>
      </w:r>
      <w:r w:rsidR="006A7167" w:rsidRPr="0087013D">
        <w:t xml:space="preserve">l’ampleur des dépenses que </w:t>
      </w:r>
      <w:r w:rsidR="00C37BF8" w:rsidRPr="0087013D">
        <w:t>peut</w:t>
      </w:r>
      <w:r w:rsidR="006A7167" w:rsidRPr="0087013D">
        <w:t xml:space="preserve"> occasionner une campagne électorale. Le Directeur général </w:t>
      </w:r>
      <w:r w:rsidR="006A7167" w:rsidRPr="00D66A7A">
        <w:t>rappel</w:t>
      </w:r>
      <w:r w:rsidR="00CD718A" w:rsidRPr="00D66A7A">
        <w:t>le</w:t>
      </w:r>
      <w:r w:rsidR="006A7167" w:rsidRPr="0087013D">
        <w:t xml:space="preserve"> la demande faite par Maître Roger Lepage</w:t>
      </w:r>
      <w:r w:rsidR="003F160F" w:rsidRPr="0087013D">
        <w:t>,</w:t>
      </w:r>
      <w:r w:rsidR="006A7167" w:rsidRPr="0087013D">
        <w:t xml:space="preserve"> lors du Rendez-vous </w:t>
      </w:r>
      <w:r w:rsidR="00C37BF8" w:rsidRPr="0087013D">
        <w:t>fransaskois</w:t>
      </w:r>
      <w:r w:rsidR="006A7167" w:rsidRPr="0087013D">
        <w:t xml:space="preserve"> </w:t>
      </w:r>
      <w:r w:rsidR="0016769A">
        <w:t>2012 (</w:t>
      </w:r>
      <w:r w:rsidR="006A7167" w:rsidRPr="0087013D">
        <w:t xml:space="preserve">que l’ADC consacre un </w:t>
      </w:r>
      <w:r w:rsidR="003F160F" w:rsidRPr="0087013D">
        <w:t>budget</w:t>
      </w:r>
      <w:r w:rsidR="006A7167" w:rsidRPr="0087013D">
        <w:t xml:space="preserve"> spécifique lors des élections communautaires</w:t>
      </w:r>
      <w:r w:rsidR="003F160F" w:rsidRPr="0087013D">
        <w:t xml:space="preserve"> dans le but de </w:t>
      </w:r>
      <w:r w:rsidR="00C37BF8" w:rsidRPr="0087013D">
        <w:t>faciliter</w:t>
      </w:r>
      <w:r w:rsidR="003F160F" w:rsidRPr="0087013D">
        <w:t xml:space="preserve"> la tenue de campagne lors des élections </w:t>
      </w:r>
      <w:r w:rsidR="0016769A">
        <w:t>communautaires</w:t>
      </w:r>
      <w:r w:rsidR="003F160F" w:rsidRPr="0087013D">
        <w:t xml:space="preserve"> et pour encourager </w:t>
      </w:r>
      <w:r w:rsidR="00721B65" w:rsidRPr="0087013D">
        <w:t>la participation.</w:t>
      </w:r>
      <w:r w:rsidR="0025168A">
        <w:t>)</w:t>
      </w:r>
    </w:p>
    <w:p w:rsidR="00721B65" w:rsidRPr="0087013D" w:rsidRDefault="00721B65" w:rsidP="00F92F6E">
      <w:pPr>
        <w:jc w:val="both"/>
        <w:rPr>
          <w:b/>
        </w:rPr>
      </w:pPr>
    </w:p>
    <w:p w:rsidR="00F92F6E" w:rsidRPr="0087013D" w:rsidRDefault="00F92F6E" w:rsidP="00F92F6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b/>
        </w:rPr>
      </w:pPr>
      <w:r w:rsidRPr="0087013D">
        <w:rPr>
          <w:b/>
        </w:rPr>
        <w:t>Proposition 201</w:t>
      </w:r>
      <w:r w:rsidR="003F160F" w:rsidRPr="0087013D">
        <w:rPr>
          <w:b/>
        </w:rPr>
        <w:t>3-2014</w:t>
      </w:r>
      <w:r w:rsidRPr="0087013D">
        <w:rPr>
          <w:b/>
        </w:rPr>
        <w:t>/ACF</w:t>
      </w:r>
      <w:r w:rsidR="003F160F" w:rsidRPr="0087013D">
        <w:rPr>
          <w:b/>
        </w:rPr>
        <w:t>/007</w:t>
      </w:r>
    </w:p>
    <w:p w:rsidR="00F92F6E" w:rsidRPr="0087013D" w:rsidRDefault="00F92F6E" w:rsidP="00F92F6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u w:val="single"/>
        </w:rPr>
      </w:pPr>
      <w:r w:rsidRPr="0087013D">
        <w:rPr>
          <w:u w:val="single"/>
        </w:rPr>
        <w:t>Proposée par : Pauline Tétreault</w:t>
      </w:r>
      <w:r w:rsidRPr="0087013D">
        <w:rPr>
          <w:u w:val="single"/>
        </w:rPr>
        <w:tab/>
      </w:r>
      <w:r w:rsidRPr="0087013D">
        <w:rPr>
          <w:u w:val="single"/>
        </w:rPr>
        <w:tab/>
      </w:r>
      <w:r w:rsidRPr="0087013D">
        <w:rPr>
          <w:u w:val="single"/>
        </w:rPr>
        <w:tab/>
      </w:r>
      <w:r w:rsidRPr="0087013D">
        <w:rPr>
          <w:u w:val="single"/>
        </w:rPr>
        <w:tab/>
        <w:t>Appuyée par</w:t>
      </w:r>
      <w:r w:rsidR="003F160F" w:rsidRPr="0087013D">
        <w:rPr>
          <w:u w:val="single"/>
        </w:rPr>
        <w:t> : Joseph Poirier</w:t>
      </w:r>
    </w:p>
    <w:p w:rsidR="0023757F" w:rsidRPr="0087013D" w:rsidRDefault="00CD718A" w:rsidP="0023757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 w:rsidRPr="00D66A7A">
        <w:t>Que l’ADC propose qu’a</w:t>
      </w:r>
      <w:r w:rsidR="0023757F" w:rsidRPr="00D66A7A">
        <w:t xml:space="preserve">fin de répondre </w:t>
      </w:r>
      <w:r w:rsidR="00721B65" w:rsidRPr="00D66A7A">
        <w:t xml:space="preserve">à la demande </w:t>
      </w:r>
      <w:r w:rsidR="00C37BF8" w:rsidRPr="00D66A7A">
        <w:t>faite</w:t>
      </w:r>
      <w:r w:rsidR="0023757F" w:rsidRPr="00D66A7A">
        <w:t xml:space="preserve"> au Rendez-vous fransaskois 2012</w:t>
      </w:r>
      <w:r w:rsidR="00476670" w:rsidRPr="00D66A7A">
        <w:t xml:space="preserve">, </w:t>
      </w:r>
      <w:r w:rsidR="0023757F" w:rsidRPr="00D66A7A">
        <w:t xml:space="preserve"> </w:t>
      </w:r>
      <w:r w:rsidR="0016769A">
        <w:t xml:space="preserve">elle </w:t>
      </w:r>
      <w:r w:rsidR="0023757F" w:rsidRPr="00D66A7A">
        <w:t xml:space="preserve">mandate le comité </w:t>
      </w:r>
      <w:r w:rsidR="00476670" w:rsidRPr="00D66A7A">
        <w:t xml:space="preserve">sur la </w:t>
      </w:r>
      <w:r w:rsidR="0023757F" w:rsidRPr="00D66A7A">
        <w:t>gouvernance de</w:t>
      </w:r>
      <w:r w:rsidR="00476670" w:rsidRPr="00D66A7A">
        <w:t xml:space="preserve"> l’ACF </w:t>
      </w:r>
      <w:r w:rsidR="0016769A">
        <w:t xml:space="preserve">de </w:t>
      </w:r>
      <w:r w:rsidR="0023757F" w:rsidRPr="00D66A7A">
        <w:t xml:space="preserve">développer une politique sur les </w:t>
      </w:r>
      <w:r w:rsidR="006A7167" w:rsidRPr="00D66A7A">
        <w:t>dépenses</w:t>
      </w:r>
      <w:r w:rsidR="0023757F" w:rsidRPr="00D66A7A">
        <w:t xml:space="preserve"> électorales des candidats et candidates</w:t>
      </w:r>
      <w:r w:rsidR="00082E2E" w:rsidRPr="00D66A7A">
        <w:t xml:space="preserve"> à la </w:t>
      </w:r>
      <w:r w:rsidR="003F160F" w:rsidRPr="00D66A7A">
        <w:t>p</w:t>
      </w:r>
      <w:r w:rsidR="0023757F" w:rsidRPr="00D66A7A">
        <w:t xml:space="preserve">résidence et </w:t>
      </w:r>
      <w:r w:rsidRPr="00D66A7A">
        <w:t>aux postes de députés communautaires.</w:t>
      </w:r>
    </w:p>
    <w:p w:rsidR="00F92F6E" w:rsidRPr="00082E2E" w:rsidRDefault="00F92F6E" w:rsidP="006A716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right"/>
        <w:rPr>
          <w:u w:val="single"/>
        </w:rPr>
      </w:pPr>
      <w:r w:rsidRPr="00082E2E">
        <w:rPr>
          <w:u w:val="single"/>
        </w:rPr>
        <w:t xml:space="preserve">Adoptée </w:t>
      </w:r>
      <w:r w:rsidR="00082E2E" w:rsidRPr="00082E2E">
        <w:rPr>
          <w:u w:val="single"/>
        </w:rPr>
        <w:t>à l’unanimité</w:t>
      </w:r>
    </w:p>
    <w:p w:rsidR="00F92F6E" w:rsidRPr="00082E2E" w:rsidRDefault="00F92F6E" w:rsidP="00F92F6E">
      <w:pPr>
        <w:jc w:val="both"/>
        <w:rPr>
          <w:b/>
          <w:u w:val="single"/>
        </w:rPr>
      </w:pPr>
    </w:p>
    <w:p w:rsidR="007813FC" w:rsidRPr="00D66A7A" w:rsidRDefault="00F92F6E" w:rsidP="00F92F6E">
      <w:pPr>
        <w:jc w:val="both"/>
        <w:rPr>
          <w:b/>
        </w:rPr>
      </w:pPr>
      <w:r w:rsidRPr="0087013D">
        <w:t>On</w:t>
      </w:r>
      <w:r w:rsidR="0023757F" w:rsidRPr="0087013D">
        <w:t xml:space="preserve"> souligne que cette </w:t>
      </w:r>
      <w:r w:rsidR="006A7167" w:rsidRPr="0087013D">
        <w:t>politique</w:t>
      </w:r>
      <w:r w:rsidR="0023757F" w:rsidRPr="0087013D">
        <w:t xml:space="preserve"> a</w:t>
      </w:r>
      <w:r w:rsidR="006A7167" w:rsidRPr="0087013D">
        <w:t xml:space="preserve">ura pour but </w:t>
      </w:r>
      <w:r w:rsidR="00D66A7A">
        <w:t xml:space="preserve">d’encourager </w:t>
      </w:r>
      <w:r w:rsidR="0023757F" w:rsidRPr="0087013D">
        <w:t>la participation au processus démocratique communautaire</w:t>
      </w:r>
      <w:r w:rsidR="00D66A7A">
        <w:t>.</w:t>
      </w:r>
    </w:p>
    <w:p w:rsidR="00171C92" w:rsidRPr="00D66A7A" w:rsidRDefault="00171C92" w:rsidP="009F6FCE">
      <w:pPr>
        <w:pStyle w:val="Paragraphedeliste"/>
        <w:ind w:left="0"/>
        <w:jc w:val="both"/>
        <w:rPr>
          <w:b/>
        </w:rPr>
      </w:pPr>
    </w:p>
    <w:p w:rsidR="00916C3A" w:rsidRPr="0087013D" w:rsidRDefault="0023757F" w:rsidP="009F6FCE">
      <w:pPr>
        <w:pStyle w:val="Paragraphedeliste"/>
        <w:ind w:left="0"/>
        <w:jc w:val="both"/>
        <w:rPr>
          <w:b/>
        </w:rPr>
      </w:pPr>
      <w:r w:rsidRPr="0087013D">
        <w:rPr>
          <w:b/>
        </w:rPr>
        <w:t>7</w:t>
      </w:r>
      <w:r w:rsidR="00E704DD" w:rsidRPr="0087013D">
        <w:rPr>
          <w:b/>
        </w:rPr>
        <w:t xml:space="preserve">. </w:t>
      </w:r>
      <w:r w:rsidR="00E460E2" w:rsidRPr="0087013D">
        <w:rPr>
          <w:b/>
        </w:rPr>
        <w:t>Rapport de la présidence</w:t>
      </w:r>
    </w:p>
    <w:p w:rsidR="006A7167" w:rsidRPr="0087013D" w:rsidRDefault="006A7167" w:rsidP="009F6FCE">
      <w:pPr>
        <w:pStyle w:val="Paragraphedeliste"/>
        <w:ind w:left="0"/>
        <w:jc w:val="both"/>
      </w:pPr>
      <w:r w:rsidRPr="0087013D">
        <w:t xml:space="preserve">La présidente, Françoise Sigur-Cloutier présente son rapport des activités depuis le 12 février. </w:t>
      </w:r>
      <w:r w:rsidR="003434CE" w:rsidRPr="0087013D">
        <w:t>Elle présente et explique les nombreuses</w:t>
      </w:r>
      <w:r w:rsidRPr="0087013D">
        <w:t xml:space="preserve"> interventions qu’elle a entreprises au nom de l’ACF.</w:t>
      </w:r>
    </w:p>
    <w:p w:rsidR="003F7144" w:rsidRDefault="003F7144" w:rsidP="00E460E2">
      <w:pPr>
        <w:jc w:val="both"/>
        <w:rPr>
          <w:b/>
        </w:rPr>
      </w:pPr>
    </w:p>
    <w:p w:rsidR="00E26A5F" w:rsidRPr="0087013D" w:rsidRDefault="00E26A5F" w:rsidP="009F6FC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360"/>
        <w:jc w:val="both"/>
        <w:rPr>
          <w:b/>
        </w:rPr>
      </w:pPr>
      <w:r w:rsidRPr="0087013D">
        <w:rPr>
          <w:b/>
        </w:rPr>
        <w:lastRenderedPageBreak/>
        <w:t>Proposition 201</w:t>
      </w:r>
      <w:r w:rsidR="003F160F" w:rsidRPr="0087013D">
        <w:rPr>
          <w:b/>
        </w:rPr>
        <w:t>3-2014</w:t>
      </w:r>
      <w:r w:rsidRPr="0087013D">
        <w:rPr>
          <w:b/>
        </w:rPr>
        <w:t>/ACF</w:t>
      </w:r>
      <w:r w:rsidR="009E136C" w:rsidRPr="0087013D">
        <w:rPr>
          <w:b/>
        </w:rPr>
        <w:t>/</w:t>
      </w:r>
      <w:r w:rsidR="003F160F" w:rsidRPr="0087013D">
        <w:rPr>
          <w:b/>
        </w:rPr>
        <w:t>008</w:t>
      </w:r>
    </w:p>
    <w:p w:rsidR="00FC150C" w:rsidRPr="0087013D" w:rsidRDefault="00FC150C" w:rsidP="009F6FC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360"/>
        <w:jc w:val="both"/>
        <w:rPr>
          <w:u w:val="single"/>
        </w:rPr>
      </w:pPr>
      <w:r w:rsidRPr="0087013D">
        <w:rPr>
          <w:u w:val="single"/>
        </w:rPr>
        <w:t>Proposée par</w:t>
      </w:r>
      <w:r w:rsidR="0016769A">
        <w:rPr>
          <w:u w:val="single"/>
        </w:rPr>
        <w:t> :</w:t>
      </w:r>
      <w:r w:rsidRPr="0087013D">
        <w:rPr>
          <w:u w:val="single"/>
        </w:rPr>
        <w:t xml:space="preserve"> </w:t>
      </w:r>
      <w:r w:rsidR="00FB5456" w:rsidRPr="0087013D">
        <w:rPr>
          <w:u w:val="single"/>
        </w:rPr>
        <w:t>Paulette Gaudet</w:t>
      </w:r>
      <w:r w:rsidR="00FB5456" w:rsidRPr="0087013D">
        <w:rPr>
          <w:u w:val="single"/>
        </w:rPr>
        <w:tab/>
      </w:r>
      <w:r w:rsidR="00FB5456" w:rsidRPr="0087013D">
        <w:rPr>
          <w:u w:val="single"/>
        </w:rPr>
        <w:tab/>
      </w:r>
      <w:r w:rsidR="00FB5456" w:rsidRPr="0087013D">
        <w:rPr>
          <w:u w:val="single"/>
        </w:rPr>
        <w:tab/>
      </w:r>
      <w:r w:rsidR="00DC0885" w:rsidRPr="0087013D">
        <w:rPr>
          <w:u w:val="single"/>
        </w:rPr>
        <w:tab/>
      </w:r>
      <w:r w:rsidR="003678D9" w:rsidRPr="0087013D">
        <w:rPr>
          <w:u w:val="single"/>
        </w:rPr>
        <w:t>A</w:t>
      </w:r>
      <w:r w:rsidRPr="0087013D">
        <w:rPr>
          <w:u w:val="single"/>
        </w:rPr>
        <w:t>ppuyée par :</w:t>
      </w:r>
      <w:r w:rsidR="00FB5456" w:rsidRPr="0087013D">
        <w:rPr>
          <w:u w:val="single"/>
        </w:rPr>
        <w:t xml:space="preserve"> Hélène Chénard</w:t>
      </w:r>
    </w:p>
    <w:p w:rsidR="00E26A5F" w:rsidRPr="0087013D" w:rsidRDefault="002946C0" w:rsidP="009F6FC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360"/>
        <w:jc w:val="both"/>
      </w:pPr>
      <w:r w:rsidRPr="0087013D">
        <w:t xml:space="preserve">Que l’Assemblée des députés et députées communautaires </w:t>
      </w:r>
      <w:r w:rsidRPr="00D66A7A">
        <w:t>reçoi</w:t>
      </w:r>
      <w:r w:rsidR="00CD718A" w:rsidRPr="00D66A7A">
        <w:t>ve</w:t>
      </w:r>
      <w:r w:rsidR="00476670">
        <w:t xml:space="preserve"> </w:t>
      </w:r>
      <w:r w:rsidR="00FF7874" w:rsidRPr="0087013D">
        <w:t>le ra</w:t>
      </w:r>
      <w:r w:rsidRPr="0087013D">
        <w:t>pport de la présidente</w:t>
      </w:r>
      <w:r w:rsidR="00476670">
        <w:t xml:space="preserve"> </w:t>
      </w:r>
      <w:r w:rsidR="0016769A">
        <w:t>telle</w:t>
      </w:r>
      <w:r w:rsidR="00A332D0">
        <w:t xml:space="preserve"> </w:t>
      </w:r>
      <w:r w:rsidR="00FF7874" w:rsidRPr="0087013D">
        <w:t xml:space="preserve">que </w:t>
      </w:r>
      <w:r w:rsidR="0016769A">
        <w:t>présentée</w:t>
      </w:r>
      <w:r w:rsidRPr="0087013D">
        <w:t>.</w:t>
      </w:r>
      <w:r w:rsidR="00FB5456" w:rsidRPr="0087013D">
        <w:t xml:space="preserve"> (Rapport en annexe)</w:t>
      </w:r>
    </w:p>
    <w:p w:rsidR="00FC150C" w:rsidRPr="00082E2E" w:rsidRDefault="00CB7390" w:rsidP="006A716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360"/>
        <w:jc w:val="right"/>
        <w:rPr>
          <w:u w:val="single"/>
        </w:rPr>
      </w:pPr>
      <w:r w:rsidRPr="00082E2E">
        <w:rPr>
          <w:u w:val="single"/>
        </w:rPr>
        <w:t>Adoptée</w:t>
      </w:r>
      <w:r w:rsidR="00082E2E" w:rsidRPr="00082E2E">
        <w:rPr>
          <w:u w:val="single"/>
        </w:rPr>
        <w:t xml:space="preserve"> à l’unanimité</w:t>
      </w:r>
    </w:p>
    <w:p w:rsidR="00F13D5B" w:rsidRPr="0087013D" w:rsidRDefault="00F13D5B" w:rsidP="006A7167">
      <w:pPr>
        <w:jc w:val="both"/>
        <w:rPr>
          <w:b/>
        </w:rPr>
      </w:pPr>
    </w:p>
    <w:p w:rsidR="00FB5456" w:rsidRPr="0087013D" w:rsidRDefault="00FB5456" w:rsidP="009F6FCE">
      <w:pPr>
        <w:pStyle w:val="Paragraphedeliste"/>
        <w:ind w:left="360" w:hanging="360"/>
        <w:jc w:val="both"/>
        <w:rPr>
          <w:b/>
        </w:rPr>
      </w:pPr>
      <w:r w:rsidRPr="0087013D">
        <w:rPr>
          <w:b/>
        </w:rPr>
        <w:t xml:space="preserve">8. Tribune </w:t>
      </w:r>
      <w:r w:rsidR="00C37BF8" w:rsidRPr="0087013D">
        <w:rPr>
          <w:b/>
        </w:rPr>
        <w:t>publique</w:t>
      </w:r>
    </w:p>
    <w:p w:rsidR="00751E30" w:rsidRPr="0087013D" w:rsidRDefault="00751E30" w:rsidP="00DB02AA">
      <w:pPr>
        <w:pStyle w:val="Paragraphedeliste"/>
        <w:ind w:left="0"/>
        <w:jc w:val="both"/>
      </w:pPr>
      <w:r w:rsidRPr="0087013D">
        <w:t xml:space="preserve">Monsieur Yvan Lebel, le président du </w:t>
      </w:r>
      <w:r w:rsidR="006A7167" w:rsidRPr="0087013D">
        <w:t xml:space="preserve">Conseil scolaire </w:t>
      </w:r>
      <w:r w:rsidR="00C37BF8" w:rsidRPr="0087013D">
        <w:t>fransaskois</w:t>
      </w:r>
      <w:r w:rsidRPr="0087013D">
        <w:t xml:space="preserve"> présente </w:t>
      </w:r>
      <w:r w:rsidR="006A7167" w:rsidRPr="0087013D">
        <w:t xml:space="preserve">et explique </w:t>
      </w:r>
      <w:r w:rsidR="00DB02AA" w:rsidRPr="0087013D">
        <w:t>le projet d’implantation d</w:t>
      </w:r>
      <w:r w:rsidR="003F160F" w:rsidRPr="0087013D">
        <w:t>e</w:t>
      </w:r>
      <w:r w:rsidR="00476670">
        <w:t xml:space="preserve"> </w:t>
      </w:r>
      <w:r w:rsidRPr="0087013D">
        <w:t xml:space="preserve">la </w:t>
      </w:r>
      <w:r w:rsidR="00DB02AA" w:rsidRPr="0087013D">
        <w:t>nouvelle p</w:t>
      </w:r>
      <w:r w:rsidR="006A7167" w:rsidRPr="0087013D">
        <w:t>olitique</w:t>
      </w:r>
      <w:r w:rsidR="00DB02AA" w:rsidRPr="0087013D">
        <w:t xml:space="preserve"> au sein du gouvernement provincial. Une politique </w:t>
      </w:r>
      <w:r w:rsidR="00C37BF8" w:rsidRPr="0087013D">
        <w:t>intitulée</w:t>
      </w:r>
      <w:r w:rsidR="00DB02AA" w:rsidRPr="0087013D">
        <w:t xml:space="preserve"> la Politique d’aménagement linguistique et culturelle </w:t>
      </w:r>
      <w:r w:rsidR="00082E2E">
        <w:t>(</w:t>
      </w:r>
      <w:r w:rsidRPr="0087013D">
        <w:t>PELEC</w:t>
      </w:r>
      <w:r w:rsidR="00082E2E">
        <w:t>)</w:t>
      </w:r>
      <w:r w:rsidR="003F160F" w:rsidRPr="0087013D">
        <w:t>,</w:t>
      </w:r>
      <w:r w:rsidRPr="0087013D">
        <w:t xml:space="preserve"> au</w:t>
      </w:r>
      <w:r w:rsidR="003F160F" w:rsidRPr="0087013D">
        <w:t>x</w:t>
      </w:r>
      <w:r w:rsidRPr="0087013D">
        <w:t xml:space="preserve"> députés et députées communautaires.</w:t>
      </w:r>
      <w:r w:rsidR="003F160F" w:rsidRPr="0087013D">
        <w:t xml:space="preserve"> Le président</w:t>
      </w:r>
      <w:r w:rsidR="00721B65" w:rsidRPr="0087013D">
        <w:t xml:space="preserve"> du CÉF</w:t>
      </w:r>
      <w:r w:rsidR="00476670">
        <w:t xml:space="preserve"> </w:t>
      </w:r>
      <w:r w:rsidR="00721B65" w:rsidRPr="0087013D">
        <w:t>informe</w:t>
      </w:r>
      <w:r w:rsidR="003F160F" w:rsidRPr="0087013D">
        <w:t xml:space="preserve"> les député.es</w:t>
      </w:r>
      <w:r w:rsidR="00721B65" w:rsidRPr="0087013D">
        <w:t xml:space="preserve"> communautaires de l’importance et de l’impact qu’aura la PELEC</w:t>
      </w:r>
      <w:r w:rsidR="00CA2D9D" w:rsidRPr="0087013D">
        <w:t xml:space="preserve"> dans l’harmonisation des relations entre l’ensemble des partenaires.</w:t>
      </w:r>
    </w:p>
    <w:p w:rsidR="00682210" w:rsidRPr="0087013D" w:rsidRDefault="00682210" w:rsidP="009F6FCE">
      <w:pPr>
        <w:pStyle w:val="Paragraphedeliste"/>
        <w:ind w:left="360" w:hanging="360"/>
        <w:jc w:val="both"/>
        <w:rPr>
          <w:b/>
        </w:rPr>
      </w:pPr>
    </w:p>
    <w:p w:rsidR="00916C3A" w:rsidRPr="0087013D" w:rsidRDefault="00E460E2" w:rsidP="009F6FCE">
      <w:pPr>
        <w:pStyle w:val="Paragraphedeliste"/>
        <w:ind w:left="360" w:hanging="360"/>
        <w:jc w:val="both"/>
        <w:rPr>
          <w:b/>
        </w:rPr>
      </w:pPr>
      <w:r w:rsidRPr="0087013D">
        <w:rPr>
          <w:b/>
        </w:rPr>
        <w:t>9</w:t>
      </w:r>
      <w:r w:rsidR="00E704DD" w:rsidRPr="0087013D">
        <w:rPr>
          <w:b/>
        </w:rPr>
        <w:t>.</w:t>
      </w:r>
      <w:r w:rsidR="000A762D" w:rsidRPr="0087013D">
        <w:rPr>
          <w:b/>
        </w:rPr>
        <w:tab/>
      </w:r>
      <w:r w:rsidRPr="0087013D">
        <w:rPr>
          <w:b/>
        </w:rPr>
        <w:t xml:space="preserve">Rapports des </w:t>
      </w:r>
      <w:r w:rsidR="00C37BF8" w:rsidRPr="0087013D">
        <w:rPr>
          <w:b/>
        </w:rPr>
        <w:t xml:space="preserve">députés </w:t>
      </w:r>
      <w:r w:rsidRPr="0087013D">
        <w:rPr>
          <w:b/>
        </w:rPr>
        <w:t>(e)</w:t>
      </w:r>
      <w:r w:rsidR="0016769A">
        <w:rPr>
          <w:b/>
        </w:rPr>
        <w:t xml:space="preserve"> s</w:t>
      </w:r>
      <w:r w:rsidRPr="0087013D">
        <w:rPr>
          <w:b/>
        </w:rPr>
        <w:t xml:space="preserve"> </w:t>
      </w:r>
      <w:r w:rsidR="00C37BF8" w:rsidRPr="0087013D">
        <w:rPr>
          <w:b/>
        </w:rPr>
        <w:t>communautaires</w:t>
      </w:r>
      <w:r w:rsidRPr="0087013D">
        <w:rPr>
          <w:b/>
        </w:rPr>
        <w:t xml:space="preserve"> et des secteurs de l’ACF</w:t>
      </w:r>
    </w:p>
    <w:p w:rsidR="00CA2D9D" w:rsidRPr="0087013D" w:rsidRDefault="00476670" w:rsidP="00476670">
      <w:pPr>
        <w:pStyle w:val="Paragraphedeliste"/>
        <w:ind w:left="0"/>
        <w:jc w:val="both"/>
      </w:pPr>
      <w:r w:rsidRPr="00476670">
        <w:t>À</w:t>
      </w:r>
      <w:r>
        <w:t xml:space="preserve"> </w:t>
      </w:r>
      <w:r w:rsidR="00733767">
        <w:t>tour</w:t>
      </w:r>
      <w:r w:rsidR="00CA2D9D" w:rsidRPr="0087013D">
        <w:t xml:space="preserve"> de rôle</w:t>
      </w:r>
      <w:r w:rsidR="0016769A">
        <w:t xml:space="preserve">, </w:t>
      </w:r>
      <w:r w:rsidR="00CA2D9D" w:rsidRPr="0087013D">
        <w:t xml:space="preserve">les député.es </w:t>
      </w:r>
      <w:r w:rsidR="00C37BF8" w:rsidRPr="0087013D">
        <w:t>communautaires</w:t>
      </w:r>
      <w:r w:rsidR="00CA2D9D" w:rsidRPr="0087013D">
        <w:t xml:space="preserve"> présentent </w:t>
      </w:r>
      <w:r w:rsidR="00C37BF8" w:rsidRPr="0087013D">
        <w:t>leurs</w:t>
      </w:r>
      <w:r w:rsidR="00CA2D9D" w:rsidRPr="0087013D">
        <w:t xml:space="preserve"> rapports de région et de secteur (Rapports en annexe)</w:t>
      </w:r>
    </w:p>
    <w:p w:rsidR="00CA2D9D" w:rsidRPr="0087013D" w:rsidRDefault="00CA2D9D" w:rsidP="009F6FCE">
      <w:pPr>
        <w:pStyle w:val="Paragraphedeliste"/>
        <w:ind w:left="360" w:hanging="360"/>
        <w:jc w:val="both"/>
      </w:pPr>
    </w:p>
    <w:p w:rsidR="00402C21" w:rsidRPr="0087013D" w:rsidRDefault="006A44E3" w:rsidP="00FB52F4">
      <w:pPr>
        <w:pStyle w:val="Paragraphedeliste"/>
        <w:ind w:left="705"/>
        <w:jc w:val="both"/>
      </w:pPr>
      <w:r>
        <w:t>Michel Vézina p</w:t>
      </w:r>
      <w:r w:rsidR="00FC5BE5" w:rsidRPr="0087013D">
        <w:t xml:space="preserve">résente </w:t>
      </w:r>
      <w:r w:rsidR="00935FFC" w:rsidRPr="0087013D">
        <w:t xml:space="preserve">les </w:t>
      </w:r>
      <w:r w:rsidR="00FC5BE5" w:rsidRPr="0087013D">
        <w:t xml:space="preserve">nouveaux </w:t>
      </w:r>
      <w:r w:rsidR="00935FFC" w:rsidRPr="0087013D">
        <w:t>défi</w:t>
      </w:r>
      <w:r w:rsidR="00F13D5B" w:rsidRPr="0087013D">
        <w:t>s</w:t>
      </w:r>
      <w:r w:rsidR="00476670">
        <w:t xml:space="preserve"> </w:t>
      </w:r>
      <w:r w:rsidR="00FC5BE5" w:rsidRPr="0087013D">
        <w:t xml:space="preserve">dont fait face sa région. </w:t>
      </w:r>
      <w:r w:rsidR="00CA2D9D" w:rsidRPr="0087013D">
        <w:t xml:space="preserve">Il explique que le </w:t>
      </w:r>
      <w:r w:rsidR="00935FFC" w:rsidRPr="0087013D">
        <w:t>Réseau des spectacle</w:t>
      </w:r>
      <w:r w:rsidR="00F13D5B" w:rsidRPr="0087013D">
        <w:t>s</w:t>
      </w:r>
      <w:r w:rsidR="00FB52F4" w:rsidRPr="0087013D">
        <w:t xml:space="preserve"> de la Saskatchewan</w:t>
      </w:r>
      <w:r w:rsidR="00935FFC" w:rsidRPr="0087013D">
        <w:t xml:space="preserve"> pose de gros défis à la région</w:t>
      </w:r>
      <w:r w:rsidR="0016769A">
        <w:t xml:space="preserve">. </w:t>
      </w:r>
      <w:r w:rsidR="00935FFC" w:rsidRPr="0087013D">
        <w:t>Depuis un an</w:t>
      </w:r>
      <w:r w:rsidR="0016769A">
        <w:t xml:space="preserve">, </w:t>
      </w:r>
      <w:r w:rsidR="00935FFC" w:rsidRPr="0087013D">
        <w:t xml:space="preserve">le réseau </w:t>
      </w:r>
      <w:r w:rsidR="00CA2D9D" w:rsidRPr="0087013D">
        <w:t>a cessé</w:t>
      </w:r>
      <w:r w:rsidR="00935FFC" w:rsidRPr="0087013D">
        <w:t xml:space="preserve"> ses activités à Gravelbourg. Le </w:t>
      </w:r>
      <w:r w:rsidR="00CA2D9D" w:rsidRPr="0087013D">
        <w:t xml:space="preserve">défi de la coupe </w:t>
      </w:r>
      <w:r w:rsidR="0016769A">
        <w:t>budgétaire d</w:t>
      </w:r>
      <w:r w:rsidR="00CA2D9D" w:rsidRPr="0087013D">
        <w:t>u ministère</w:t>
      </w:r>
      <w:r w:rsidR="00935FFC" w:rsidRPr="0087013D">
        <w:t xml:space="preserve"> du Patrimoine canadien</w:t>
      </w:r>
      <w:r w:rsidR="00CA2D9D" w:rsidRPr="0087013D">
        <w:t xml:space="preserve"> est un coup de masse dans le front de l’ACFG</w:t>
      </w:r>
      <w:r w:rsidR="001A58A7" w:rsidRPr="0087013D">
        <w:t xml:space="preserve">, l’impact sur le fonctionnement de l’ACFG et </w:t>
      </w:r>
      <w:r w:rsidR="00CA2D9D" w:rsidRPr="0087013D">
        <w:t xml:space="preserve">aura un impact sur les </w:t>
      </w:r>
      <w:r w:rsidR="001A58A7" w:rsidRPr="0087013D">
        <w:t xml:space="preserve">groupes francophones </w:t>
      </w:r>
      <w:r w:rsidR="00C37BF8" w:rsidRPr="0087013D">
        <w:t>locaux</w:t>
      </w:r>
      <w:r w:rsidR="00CA2D9D" w:rsidRPr="0087013D">
        <w:t xml:space="preserve"> qui offrent des </w:t>
      </w:r>
      <w:r w:rsidR="001A58A7" w:rsidRPr="0087013D">
        <w:t xml:space="preserve">services </w:t>
      </w:r>
      <w:r w:rsidR="00CA2D9D" w:rsidRPr="0087013D">
        <w:t xml:space="preserve">en français à Gravelbourg. </w:t>
      </w:r>
      <w:r w:rsidR="00B17198" w:rsidRPr="0087013D">
        <w:t xml:space="preserve">Le député </w:t>
      </w:r>
      <w:r w:rsidR="001A58A7" w:rsidRPr="0087013D">
        <w:t xml:space="preserve">présente </w:t>
      </w:r>
      <w:r w:rsidR="00B17198" w:rsidRPr="0087013D">
        <w:t>3</w:t>
      </w:r>
      <w:r w:rsidR="001A58A7" w:rsidRPr="0087013D">
        <w:t xml:space="preserve"> proposition</w:t>
      </w:r>
      <w:r w:rsidR="007B073B" w:rsidRPr="0087013D">
        <w:t>s</w:t>
      </w:r>
      <w:r w:rsidR="00476670">
        <w:t xml:space="preserve"> </w:t>
      </w:r>
      <w:r w:rsidR="00C37BF8" w:rsidRPr="0087013D">
        <w:t>adoptées</w:t>
      </w:r>
      <w:r w:rsidR="001A7EE9" w:rsidRPr="0087013D">
        <w:t xml:space="preserve"> par l’</w:t>
      </w:r>
      <w:r w:rsidR="001A58A7" w:rsidRPr="0087013D">
        <w:t>ACFG</w:t>
      </w:r>
      <w:r w:rsidR="007B073B" w:rsidRPr="0087013D">
        <w:t xml:space="preserve">. Ces propositions </w:t>
      </w:r>
      <w:r w:rsidR="001A7EE9" w:rsidRPr="0087013D">
        <w:t>font des demandes précises à</w:t>
      </w:r>
      <w:r w:rsidR="001A58A7" w:rsidRPr="0087013D">
        <w:t xml:space="preserve"> l’ACF.</w:t>
      </w:r>
    </w:p>
    <w:p w:rsidR="00F47892" w:rsidRPr="0087013D" w:rsidRDefault="00F47892" w:rsidP="00E460E2">
      <w:pPr>
        <w:pStyle w:val="Paragraphedeliste"/>
        <w:ind w:left="705"/>
        <w:jc w:val="both"/>
      </w:pPr>
    </w:p>
    <w:p w:rsidR="00DA6940" w:rsidRPr="0087013D" w:rsidRDefault="001A7EE9" w:rsidP="001A7EE9">
      <w:pPr>
        <w:pStyle w:val="Paragraphedeliste"/>
        <w:ind w:left="142"/>
        <w:jc w:val="both"/>
      </w:pPr>
      <w:r w:rsidRPr="0087013D">
        <w:t xml:space="preserve">Une première proposition demande une aide </w:t>
      </w:r>
      <w:r w:rsidR="00C37BF8" w:rsidRPr="0087013D">
        <w:t>ponctuelle</w:t>
      </w:r>
      <w:r w:rsidR="00476670">
        <w:t xml:space="preserve"> </w:t>
      </w:r>
      <w:r w:rsidR="00C37BF8" w:rsidRPr="0087013D">
        <w:t>directe</w:t>
      </w:r>
      <w:r w:rsidRPr="0087013D">
        <w:t xml:space="preserve"> à l’ACF.</w:t>
      </w:r>
    </w:p>
    <w:p w:rsidR="001A7EE9" w:rsidRPr="0087013D" w:rsidRDefault="001A7EE9" w:rsidP="00DA6940">
      <w:pPr>
        <w:pStyle w:val="Paragraphedeliste"/>
        <w:ind w:left="705"/>
        <w:jc w:val="both"/>
      </w:pPr>
    </w:p>
    <w:p w:rsidR="007B073B" w:rsidRPr="0087013D" w:rsidRDefault="00FC5BE5" w:rsidP="00F908D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5"/>
        <w:jc w:val="both"/>
        <w:rPr>
          <w:b/>
        </w:rPr>
      </w:pPr>
      <w:r w:rsidRPr="0087013D">
        <w:rPr>
          <w:b/>
        </w:rPr>
        <w:t>Proposition 2013-2014/ACF/00</w:t>
      </w:r>
      <w:r w:rsidR="006A44E3">
        <w:rPr>
          <w:b/>
        </w:rPr>
        <w:t>9</w:t>
      </w:r>
    </w:p>
    <w:p w:rsidR="007B073B" w:rsidRPr="00D66A7A" w:rsidRDefault="00FC5BE5" w:rsidP="00F908D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5"/>
        <w:jc w:val="both"/>
        <w:rPr>
          <w:u w:val="single"/>
        </w:rPr>
      </w:pPr>
      <w:r w:rsidRPr="00D66A7A">
        <w:rPr>
          <w:u w:val="single"/>
        </w:rPr>
        <w:t xml:space="preserve">Proposée par : </w:t>
      </w:r>
      <w:r w:rsidR="007B073B" w:rsidRPr="00D66A7A">
        <w:rPr>
          <w:u w:val="single"/>
        </w:rPr>
        <w:t>René Archambault</w:t>
      </w:r>
      <w:r w:rsidRPr="00D66A7A">
        <w:rPr>
          <w:u w:val="single"/>
        </w:rPr>
        <w:tab/>
      </w:r>
      <w:r w:rsidR="00F56080" w:rsidRPr="00D66A7A">
        <w:rPr>
          <w:u w:val="single"/>
        </w:rPr>
        <w:tab/>
      </w:r>
      <w:r w:rsidR="00F56080" w:rsidRPr="00D66A7A">
        <w:rPr>
          <w:u w:val="single"/>
        </w:rPr>
        <w:tab/>
      </w:r>
      <w:r w:rsidR="00F47C89">
        <w:rPr>
          <w:u w:val="single"/>
        </w:rPr>
        <w:t xml:space="preserve">         </w:t>
      </w:r>
      <w:r w:rsidR="007B073B" w:rsidRPr="00D66A7A">
        <w:rPr>
          <w:u w:val="single"/>
        </w:rPr>
        <w:t>Appuyer par</w:t>
      </w:r>
      <w:r w:rsidRPr="00D66A7A">
        <w:rPr>
          <w:u w:val="single"/>
        </w:rPr>
        <w:t xml:space="preserve"> : </w:t>
      </w:r>
      <w:r w:rsidR="007B073B" w:rsidRPr="00D66A7A">
        <w:rPr>
          <w:u w:val="single"/>
        </w:rPr>
        <w:t>Miche</w:t>
      </w:r>
      <w:r w:rsidR="00F56080" w:rsidRPr="00D66A7A">
        <w:rPr>
          <w:u w:val="single"/>
        </w:rPr>
        <w:t>l</w:t>
      </w:r>
      <w:r w:rsidR="007B073B" w:rsidRPr="00D66A7A">
        <w:rPr>
          <w:u w:val="single"/>
        </w:rPr>
        <w:t xml:space="preserve"> Vézina</w:t>
      </w:r>
    </w:p>
    <w:p w:rsidR="00FC5BE5" w:rsidRPr="0087013D" w:rsidRDefault="00DC564B" w:rsidP="00F908D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5"/>
        <w:jc w:val="both"/>
      </w:pPr>
      <w:r w:rsidRPr="00D66A7A">
        <w:t>Que l’ADC propose qu</w:t>
      </w:r>
      <w:r w:rsidR="0016769A">
        <w:t>'à la</w:t>
      </w:r>
      <w:r w:rsidRPr="00D66A7A">
        <w:t xml:space="preserve"> s</w:t>
      </w:r>
      <w:r w:rsidR="00727D4B" w:rsidRPr="00D66A7A">
        <w:t xml:space="preserve">uite </w:t>
      </w:r>
      <w:r w:rsidR="0016769A">
        <w:t>des</w:t>
      </w:r>
      <w:r w:rsidR="00FC5BE5" w:rsidRPr="00D66A7A">
        <w:t xml:space="preserve"> coupes </w:t>
      </w:r>
      <w:r w:rsidR="0016769A">
        <w:t>budgétaires a</w:t>
      </w:r>
      <w:r w:rsidR="00FC5BE5" w:rsidRPr="00D66A7A">
        <w:t>nnoncées</w:t>
      </w:r>
      <w:r w:rsidR="005554E3" w:rsidRPr="00D66A7A">
        <w:t xml:space="preserve"> par le </w:t>
      </w:r>
      <w:r w:rsidR="00727D4B" w:rsidRPr="00D66A7A">
        <w:t>ministère du Patrimoine canadien</w:t>
      </w:r>
      <w:r w:rsidR="00FC5BE5" w:rsidRPr="00D66A7A">
        <w:t>,</w:t>
      </w:r>
      <w:r w:rsidR="00476670" w:rsidRPr="00D66A7A">
        <w:t xml:space="preserve"> </w:t>
      </w:r>
      <w:r w:rsidR="00727D4B" w:rsidRPr="00D66A7A">
        <w:t xml:space="preserve">l’ACF apporte un appui dans le domaine de l’administration et </w:t>
      </w:r>
      <w:r w:rsidR="006A44E3" w:rsidRPr="00D66A7A">
        <w:t xml:space="preserve">de </w:t>
      </w:r>
      <w:r w:rsidR="00727D4B" w:rsidRPr="00D66A7A">
        <w:t>la programmation aux communautés qui sont touché</w:t>
      </w:r>
      <w:r w:rsidRPr="00D66A7A">
        <w:t>e</w:t>
      </w:r>
      <w:r w:rsidR="00D86912" w:rsidRPr="00D66A7A">
        <w:t>s</w:t>
      </w:r>
      <w:r w:rsidR="00727D4B" w:rsidRPr="00D66A7A">
        <w:t xml:space="preserve"> par </w:t>
      </w:r>
      <w:r w:rsidR="00FC5BE5" w:rsidRPr="00D66A7A">
        <w:t xml:space="preserve">ces coupes </w:t>
      </w:r>
      <w:r w:rsidR="0016769A">
        <w:t>budgétaires e</w:t>
      </w:r>
      <w:r w:rsidR="00FC5BE5" w:rsidRPr="00D66A7A">
        <w:t>t qui nous font une</w:t>
      </w:r>
      <w:r w:rsidR="00727D4B" w:rsidRPr="00D66A7A">
        <w:t xml:space="preserve"> demande</w:t>
      </w:r>
      <w:r w:rsidR="00D66A7A" w:rsidRPr="00D66A7A">
        <w:t xml:space="preserve"> </w:t>
      </w:r>
      <w:r w:rsidR="00FC5BE5" w:rsidRPr="00D66A7A">
        <w:t>pour un appui dans</w:t>
      </w:r>
      <w:r w:rsidR="00DA6940" w:rsidRPr="00D66A7A">
        <w:t xml:space="preserve"> l’année </w:t>
      </w:r>
      <w:r w:rsidR="00F908DE" w:rsidRPr="00D66A7A">
        <w:t>courante</w:t>
      </w:r>
      <w:r w:rsidR="00727D4B" w:rsidRPr="00D66A7A">
        <w:t>.</w:t>
      </w:r>
    </w:p>
    <w:p w:rsidR="007B073B" w:rsidRPr="006A44E3" w:rsidRDefault="00DA6940" w:rsidP="00FC5BE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5"/>
        <w:jc w:val="right"/>
        <w:rPr>
          <w:u w:val="single"/>
        </w:rPr>
      </w:pPr>
      <w:r w:rsidRPr="006A44E3">
        <w:rPr>
          <w:u w:val="single"/>
        </w:rPr>
        <w:t>A</w:t>
      </w:r>
      <w:r w:rsidR="006A44E3" w:rsidRPr="006A44E3">
        <w:rPr>
          <w:u w:val="single"/>
        </w:rPr>
        <w:t>dopté à l’unanimité</w:t>
      </w:r>
    </w:p>
    <w:p w:rsidR="0037399C" w:rsidRPr="0087013D" w:rsidRDefault="0037399C" w:rsidP="007B1412">
      <w:pPr>
        <w:jc w:val="both"/>
      </w:pPr>
    </w:p>
    <w:p w:rsidR="00FC5BE5" w:rsidRPr="0087013D" w:rsidRDefault="001A7EE9" w:rsidP="007B1412">
      <w:pPr>
        <w:jc w:val="both"/>
      </w:pPr>
      <w:r w:rsidRPr="0087013D">
        <w:t xml:space="preserve">La deuxième proposition demande qu’un </w:t>
      </w:r>
      <w:r w:rsidRPr="00D66A7A">
        <w:t>projet pilot</w:t>
      </w:r>
      <w:r w:rsidR="00472085" w:rsidRPr="00D66A7A">
        <w:t>e</w:t>
      </w:r>
      <w:r w:rsidRPr="0087013D">
        <w:t xml:space="preserve"> régional soit </w:t>
      </w:r>
      <w:r w:rsidR="00C37BF8" w:rsidRPr="0087013D">
        <w:t>entrepris</w:t>
      </w:r>
      <w:r w:rsidRPr="0087013D">
        <w:t xml:space="preserve"> avec les trois communautés qui </w:t>
      </w:r>
      <w:r w:rsidR="00C37BF8" w:rsidRPr="0087013D">
        <w:t>ont</w:t>
      </w:r>
      <w:r w:rsidRPr="0087013D">
        <w:t xml:space="preserve"> été </w:t>
      </w:r>
      <w:r w:rsidR="00C37BF8" w:rsidRPr="0087013D">
        <w:t>coupées</w:t>
      </w:r>
      <w:r w:rsidRPr="0087013D">
        <w:t xml:space="preserve"> : Willow Bunch, Ponteix et Gravelbourg. </w:t>
      </w:r>
    </w:p>
    <w:p w:rsidR="00FC5BE5" w:rsidRPr="0087013D" w:rsidRDefault="00FC5BE5" w:rsidP="007B1412">
      <w:pPr>
        <w:jc w:val="both"/>
      </w:pPr>
    </w:p>
    <w:p w:rsidR="00D86912" w:rsidRPr="0087013D" w:rsidRDefault="00D86912" w:rsidP="00D8691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5"/>
        <w:jc w:val="both"/>
        <w:rPr>
          <w:b/>
        </w:rPr>
      </w:pPr>
      <w:r w:rsidRPr="0087013D">
        <w:rPr>
          <w:b/>
        </w:rPr>
        <w:t>Proposition 2013-2014/ACF/0</w:t>
      </w:r>
      <w:r w:rsidR="006A44E3">
        <w:rPr>
          <w:b/>
        </w:rPr>
        <w:t>10</w:t>
      </w:r>
    </w:p>
    <w:p w:rsidR="00DA6940" w:rsidRPr="006A44E3" w:rsidRDefault="00DA6940" w:rsidP="00F908D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5"/>
        <w:jc w:val="both"/>
        <w:rPr>
          <w:u w:val="single"/>
        </w:rPr>
      </w:pPr>
      <w:r w:rsidRPr="006A44E3">
        <w:rPr>
          <w:u w:val="single"/>
        </w:rPr>
        <w:t xml:space="preserve">Proposée par Michel Vézina   </w:t>
      </w:r>
      <w:r w:rsidR="006A44E3" w:rsidRPr="006A44E3">
        <w:rPr>
          <w:u w:val="single"/>
        </w:rPr>
        <w:tab/>
      </w:r>
      <w:r w:rsidR="006A44E3" w:rsidRPr="006A44E3">
        <w:rPr>
          <w:u w:val="single"/>
        </w:rPr>
        <w:tab/>
      </w:r>
      <w:r w:rsidR="006A44E3" w:rsidRPr="006A44E3">
        <w:rPr>
          <w:u w:val="single"/>
        </w:rPr>
        <w:tab/>
      </w:r>
      <w:r w:rsidR="006A44E3" w:rsidRPr="006A44E3">
        <w:rPr>
          <w:u w:val="single"/>
        </w:rPr>
        <w:tab/>
      </w:r>
      <w:r w:rsidR="006A44E3" w:rsidRPr="006A44E3">
        <w:rPr>
          <w:u w:val="single"/>
        </w:rPr>
        <w:tab/>
      </w:r>
      <w:r w:rsidRPr="006A44E3">
        <w:rPr>
          <w:u w:val="single"/>
        </w:rPr>
        <w:t>Appuyer par  Dave Lawlor</w:t>
      </w:r>
    </w:p>
    <w:p w:rsidR="00DA6940" w:rsidRPr="0087013D" w:rsidRDefault="00DA6940" w:rsidP="00F908D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5"/>
        <w:jc w:val="both"/>
      </w:pPr>
      <w:r w:rsidRPr="00D66A7A">
        <w:t xml:space="preserve">Que </w:t>
      </w:r>
      <w:r w:rsidR="00472085" w:rsidRPr="00D66A7A">
        <w:t>l’ADC propose</w:t>
      </w:r>
      <w:r w:rsidR="00472085">
        <w:t xml:space="preserve"> que </w:t>
      </w:r>
      <w:r w:rsidRPr="0087013D">
        <w:t xml:space="preserve">L’ACF développe un projet pilote régional pour assurer la vitalité </w:t>
      </w:r>
      <w:r w:rsidR="00472085">
        <w:t>de</w:t>
      </w:r>
      <w:r w:rsidRPr="0087013D">
        <w:t xml:space="preserve"> la </w:t>
      </w:r>
      <w:r w:rsidR="00F908DE" w:rsidRPr="0087013D">
        <w:t>communauté</w:t>
      </w:r>
      <w:r w:rsidRPr="0087013D">
        <w:t xml:space="preserve"> francophone du sud-ouest de la Saskatchewan</w:t>
      </w:r>
      <w:r w:rsidR="009B0117" w:rsidRPr="0087013D">
        <w:t>.</w:t>
      </w:r>
    </w:p>
    <w:p w:rsidR="00DA6940" w:rsidRPr="00F47C89" w:rsidRDefault="006A44E3" w:rsidP="009B011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5"/>
        <w:jc w:val="right"/>
        <w:rPr>
          <w:u w:val="single"/>
        </w:rPr>
      </w:pPr>
      <w:r w:rsidRPr="00F47C89">
        <w:rPr>
          <w:u w:val="single"/>
        </w:rPr>
        <w:t>1 contre, a</w:t>
      </w:r>
      <w:r w:rsidR="009B0117" w:rsidRPr="00F47C89">
        <w:rPr>
          <w:u w:val="single"/>
        </w:rPr>
        <w:t>dopté</w:t>
      </w:r>
      <w:r w:rsidR="00F47C89">
        <w:rPr>
          <w:u w:val="single"/>
        </w:rPr>
        <w:t>e</w:t>
      </w:r>
      <w:r w:rsidR="00F47C89" w:rsidRPr="00F47C89">
        <w:rPr>
          <w:u w:val="single"/>
        </w:rPr>
        <w:t xml:space="preserve"> à la majorité</w:t>
      </w:r>
    </w:p>
    <w:p w:rsidR="00DA6940" w:rsidRPr="0087013D" w:rsidRDefault="00DA6940" w:rsidP="00AB3010">
      <w:pPr>
        <w:pStyle w:val="Paragraphedeliste"/>
        <w:ind w:left="0"/>
        <w:jc w:val="both"/>
      </w:pPr>
    </w:p>
    <w:p w:rsidR="00596D20" w:rsidRDefault="001A7EE9" w:rsidP="00AB3010">
      <w:pPr>
        <w:pStyle w:val="Paragraphedeliste"/>
        <w:ind w:left="0"/>
        <w:jc w:val="both"/>
      </w:pPr>
      <w:r w:rsidRPr="0087013D">
        <w:t xml:space="preserve">La réaction de l’ACF auprès du </w:t>
      </w:r>
      <w:r w:rsidR="00456C5D" w:rsidRPr="0087013D">
        <w:t>Ministère</w:t>
      </w:r>
      <w:r w:rsidRPr="0087013D">
        <w:t xml:space="preserve"> du Patrimoine canadien est </w:t>
      </w:r>
      <w:r w:rsidR="00C37BF8" w:rsidRPr="0087013D">
        <w:t>discutée</w:t>
      </w:r>
      <w:r w:rsidR="00456C5D" w:rsidRPr="0087013D">
        <w:t>, la question est comment renverser la décision de couper le financement</w:t>
      </w:r>
      <w:r w:rsidR="00D66A7A" w:rsidRPr="00D66A7A">
        <w:t xml:space="preserve"> </w:t>
      </w:r>
      <w:r w:rsidR="00D66A7A">
        <w:t xml:space="preserve">par </w:t>
      </w:r>
      <w:r w:rsidR="007836DD">
        <w:t xml:space="preserve">le </w:t>
      </w:r>
      <w:r w:rsidR="00D66A7A">
        <w:t>ministère</w:t>
      </w:r>
      <w:r w:rsidRPr="0087013D">
        <w:t>.</w:t>
      </w:r>
    </w:p>
    <w:p w:rsidR="00472085" w:rsidRDefault="00472085" w:rsidP="00AB3010">
      <w:pPr>
        <w:pStyle w:val="Paragraphedeliste"/>
        <w:ind w:left="0"/>
        <w:jc w:val="both"/>
      </w:pPr>
    </w:p>
    <w:p w:rsidR="00472085" w:rsidRDefault="00472085" w:rsidP="00AB3010">
      <w:pPr>
        <w:pStyle w:val="Paragraphedeliste"/>
        <w:ind w:left="0"/>
        <w:jc w:val="both"/>
      </w:pPr>
    </w:p>
    <w:p w:rsidR="00472085" w:rsidRDefault="00472085" w:rsidP="00AB3010">
      <w:pPr>
        <w:pStyle w:val="Paragraphedeliste"/>
        <w:ind w:left="0"/>
        <w:jc w:val="both"/>
      </w:pPr>
    </w:p>
    <w:p w:rsidR="00472085" w:rsidRDefault="00472085" w:rsidP="00AB3010">
      <w:pPr>
        <w:pStyle w:val="Paragraphedeliste"/>
        <w:ind w:left="0"/>
        <w:jc w:val="both"/>
      </w:pPr>
    </w:p>
    <w:p w:rsidR="00472085" w:rsidRDefault="00472085" w:rsidP="00AB3010">
      <w:pPr>
        <w:pStyle w:val="Paragraphedeliste"/>
        <w:ind w:left="0"/>
        <w:jc w:val="both"/>
      </w:pPr>
    </w:p>
    <w:p w:rsidR="006A44E3" w:rsidRPr="0087013D" w:rsidRDefault="006A44E3" w:rsidP="00AB3010">
      <w:pPr>
        <w:pStyle w:val="Paragraphedeliste"/>
        <w:ind w:left="0"/>
        <w:jc w:val="both"/>
      </w:pPr>
    </w:p>
    <w:p w:rsidR="00D86912" w:rsidRPr="0087013D" w:rsidRDefault="00D86912" w:rsidP="00D8691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5"/>
        <w:jc w:val="both"/>
        <w:rPr>
          <w:b/>
        </w:rPr>
      </w:pPr>
      <w:r w:rsidRPr="0087013D">
        <w:rPr>
          <w:b/>
        </w:rPr>
        <w:t>Proposition 2013-2014/ACF/0</w:t>
      </w:r>
      <w:r w:rsidR="006A44E3">
        <w:rPr>
          <w:b/>
        </w:rPr>
        <w:t>11</w:t>
      </w:r>
    </w:p>
    <w:p w:rsidR="002E48DC" w:rsidRPr="006A44E3" w:rsidRDefault="00E8358D" w:rsidP="00E835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5"/>
        <w:jc w:val="both"/>
        <w:rPr>
          <w:u w:val="single"/>
        </w:rPr>
      </w:pPr>
      <w:r w:rsidRPr="006A44E3">
        <w:rPr>
          <w:u w:val="single"/>
        </w:rPr>
        <w:t>Proposé</w:t>
      </w:r>
      <w:r w:rsidR="00910891" w:rsidRPr="006A44E3">
        <w:rPr>
          <w:u w:val="single"/>
        </w:rPr>
        <w:t>e</w:t>
      </w:r>
      <w:r w:rsidRPr="006A44E3">
        <w:rPr>
          <w:u w:val="single"/>
        </w:rPr>
        <w:t xml:space="preserve"> par</w:t>
      </w:r>
      <w:r w:rsidR="00910891" w:rsidRPr="006A44E3">
        <w:rPr>
          <w:u w:val="single"/>
        </w:rPr>
        <w:t> :</w:t>
      </w:r>
      <w:r w:rsidRPr="006A44E3">
        <w:rPr>
          <w:u w:val="single"/>
        </w:rPr>
        <w:t xml:space="preserve"> Jo</w:t>
      </w:r>
      <w:r w:rsidR="00791E2D" w:rsidRPr="006A44E3">
        <w:rPr>
          <w:u w:val="single"/>
        </w:rPr>
        <w:t>s</w:t>
      </w:r>
      <w:r w:rsidRPr="006A44E3">
        <w:rPr>
          <w:u w:val="single"/>
        </w:rPr>
        <w:t>e</w:t>
      </w:r>
      <w:r w:rsidR="00791E2D" w:rsidRPr="006A44E3">
        <w:rPr>
          <w:u w:val="single"/>
        </w:rPr>
        <w:t>ph</w:t>
      </w:r>
      <w:r w:rsidRPr="006A44E3">
        <w:rPr>
          <w:u w:val="single"/>
        </w:rPr>
        <w:t xml:space="preserve"> Poir</w:t>
      </w:r>
      <w:r w:rsidR="00791E2D" w:rsidRPr="006A44E3">
        <w:rPr>
          <w:u w:val="single"/>
        </w:rPr>
        <w:t>i</w:t>
      </w:r>
      <w:r w:rsidRPr="006A44E3">
        <w:rPr>
          <w:u w:val="single"/>
        </w:rPr>
        <w:t xml:space="preserve">er </w:t>
      </w:r>
      <w:r w:rsidR="001A7EE9" w:rsidRPr="006A44E3">
        <w:rPr>
          <w:u w:val="single"/>
        </w:rPr>
        <w:tab/>
      </w:r>
      <w:r w:rsidR="001A7EE9" w:rsidRPr="006A44E3">
        <w:rPr>
          <w:u w:val="single"/>
        </w:rPr>
        <w:tab/>
      </w:r>
      <w:r w:rsidR="001A7EE9" w:rsidRPr="006A44E3">
        <w:rPr>
          <w:u w:val="single"/>
        </w:rPr>
        <w:tab/>
      </w:r>
      <w:r w:rsidR="001A7EE9" w:rsidRPr="006A44E3">
        <w:rPr>
          <w:u w:val="single"/>
        </w:rPr>
        <w:tab/>
      </w:r>
      <w:r w:rsidR="006A44E3" w:rsidRPr="006A44E3">
        <w:rPr>
          <w:u w:val="single"/>
        </w:rPr>
        <w:t xml:space="preserve">         A</w:t>
      </w:r>
      <w:r w:rsidRPr="006A44E3">
        <w:rPr>
          <w:u w:val="single"/>
        </w:rPr>
        <w:t>ppuy</w:t>
      </w:r>
      <w:r w:rsidR="00910891" w:rsidRPr="006A44E3">
        <w:rPr>
          <w:u w:val="single"/>
        </w:rPr>
        <w:t xml:space="preserve">ée par : </w:t>
      </w:r>
      <w:r w:rsidRPr="006A44E3">
        <w:rPr>
          <w:u w:val="single"/>
        </w:rPr>
        <w:t>Henri Bouvier</w:t>
      </w:r>
    </w:p>
    <w:p w:rsidR="002E48DC" w:rsidRPr="0087013D" w:rsidRDefault="00E8358D" w:rsidP="00E835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5"/>
        <w:jc w:val="both"/>
      </w:pPr>
      <w:r w:rsidRPr="0087013D">
        <w:t xml:space="preserve">Que </w:t>
      </w:r>
      <w:r w:rsidR="00791E2D" w:rsidRPr="0087013D">
        <w:t>l’</w:t>
      </w:r>
      <w:r w:rsidRPr="0087013D">
        <w:t xml:space="preserve">ACF </w:t>
      </w:r>
      <w:r w:rsidR="00C37BF8" w:rsidRPr="0087013D">
        <w:t>envoie</w:t>
      </w:r>
      <w:r w:rsidRPr="0087013D">
        <w:t xml:space="preserve"> une lettre demandant au Ministère de reconsidérer sa décision de couper le financement de programmation de Gravelbourg et de Ponteix en expliquant les conséquences à court</w:t>
      </w:r>
      <w:r w:rsidR="00472085">
        <w:t xml:space="preserve">, </w:t>
      </w:r>
      <w:r w:rsidRPr="0087013D">
        <w:t xml:space="preserve"> moyen et long terme de cette décision.</w:t>
      </w:r>
    </w:p>
    <w:p w:rsidR="00E8358D" w:rsidRPr="00F47C89" w:rsidRDefault="00E8358D" w:rsidP="0091089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5"/>
        <w:jc w:val="right"/>
        <w:rPr>
          <w:u w:val="single"/>
        </w:rPr>
      </w:pPr>
      <w:r w:rsidRPr="00F47C89">
        <w:rPr>
          <w:u w:val="single"/>
        </w:rPr>
        <w:t>A</w:t>
      </w:r>
      <w:r w:rsidR="006A44E3" w:rsidRPr="00F47C89">
        <w:rPr>
          <w:u w:val="single"/>
        </w:rPr>
        <w:t>doptée</w:t>
      </w:r>
      <w:r w:rsidRPr="00F47C89">
        <w:rPr>
          <w:u w:val="single"/>
        </w:rPr>
        <w:t xml:space="preserve"> à l’unanimité</w:t>
      </w:r>
    </w:p>
    <w:p w:rsidR="002E48DC" w:rsidRPr="0087013D" w:rsidRDefault="002E48DC" w:rsidP="00E320C2">
      <w:pPr>
        <w:jc w:val="both"/>
      </w:pPr>
    </w:p>
    <w:p w:rsidR="005C0DB0" w:rsidRPr="0087013D" w:rsidRDefault="005C0DB0" w:rsidP="006A44E3">
      <w:pPr>
        <w:pStyle w:val="Paragraphedelis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left="567"/>
        <w:jc w:val="both"/>
        <w:rPr>
          <w:b/>
        </w:rPr>
      </w:pPr>
      <w:r w:rsidRPr="0087013D">
        <w:rPr>
          <w:b/>
        </w:rPr>
        <w:t>Proposition 201</w:t>
      </w:r>
      <w:r w:rsidR="00596D20" w:rsidRPr="0087013D">
        <w:rPr>
          <w:b/>
        </w:rPr>
        <w:t>3-2014</w:t>
      </w:r>
      <w:r w:rsidRPr="0087013D">
        <w:rPr>
          <w:b/>
        </w:rPr>
        <w:t>/ACF</w:t>
      </w:r>
      <w:r w:rsidR="00596D20" w:rsidRPr="0087013D">
        <w:rPr>
          <w:b/>
        </w:rPr>
        <w:t>/0</w:t>
      </w:r>
      <w:r w:rsidR="006A44E3">
        <w:rPr>
          <w:b/>
        </w:rPr>
        <w:t>12</w:t>
      </w:r>
    </w:p>
    <w:p w:rsidR="005C0DB0" w:rsidRPr="0087013D" w:rsidRDefault="005C0DB0" w:rsidP="006A44E3">
      <w:pPr>
        <w:pStyle w:val="Paragraphedelis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left="567"/>
        <w:jc w:val="both"/>
        <w:rPr>
          <w:u w:val="single"/>
        </w:rPr>
      </w:pPr>
      <w:r w:rsidRPr="0087013D">
        <w:rPr>
          <w:u w:val="single"/>
        </w:rPr>
        <w:t>Proposée par :</w:t>
      </w:r>
      <w:r w:rsidR="00A845D7" w:rsidRPr="0087013D">
        <w:rPr>
          <w:u w:val="single"/>
        </w:rPr>
        <w:t>Paulette Gaudet</w:t>
      </w:r>
      <w:r w:rsidRPr="0087013D">
        <w:rPr>
          <w:u w:val="single"/>
        </w:rPr>
        <w:tab/>
      </w:r>
      <w:r w:rsidRPr="0087013D">
        <w:rPr>
          <w:u w:val="single"/>
        </w:rPr>
        <w:tab/>
      </w:r>
      <w:r w:rsidR="00580C60">
        <w:rPr>
          <w:u w:val="single"/>
        </w:rPr>
        <w:tab/>
      </w:r>
      <w:r w:rsidRPr="0087013D">
        <w:rPr>
          <w:u w:val="single"/>
        </w:rPr>
        <w:tab/>
      </w:r>
      <w:r w:rsidR="00F47C89">
        <w:rPr>
          <w:u w:val="single"/>
        </w:rPr>
        <w:t xml:space="preserve">   </w:t>
      </w:r>
      <w:r w:rsidRPr="0087013D">
        <w:rPr>
          <w:u w:val="single"/>
        </w:rPr>
        <w:t xml:space="preserve">Appuyée par : </w:t>
      </w:r>
      <w:r w:rsidR="00A845D7" w:rsidRPr="0087013D">
        <w:rPr>
          <w:u w:val="single"/>
        </w:rPr>
        <w:t>Hélène Chénard</w:t>
      </w:r>
    </w:p>
    <w:p w:rsidR="005C0DB0" w:rsidRPr="0087013D" w:rsidRDefault="006A44E3" w:rsidP="006A44E3">
      <w:pPr>
        <w:pStyle w:val="Paragraphedelis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left="567"/>
        <w:jc w:val="both"/>
      </w:pPr>
      <w:r>
        <w:t>Q</w:t>
      </w:r>
      <w:r w:rsidR="005C0DB0" w:rsidRPr="0087013D">
        <w:t xml:space="preserve">ue l’Assemblée des députés et députées communautaires </w:t>
      </w:r>
      <w:r w:rsidR="005C0DB0" w:rsidRPr="00AC441D">
        <w:t>reçoi</w:t>
      </w:r>
      <w:r w:rsidR="00472085" w:rsidRPr="00AC441D">
        <w:t>ve</w:t>
      </w:r>
      <w:r w:rsidR="00476670">
        <w:t xml:space="preserve"> </w:t>
      </w:r>
      <w:r w:rsidR="002338BD" w:rsidRPr="0087013D">
        <w:t>l’ensemble des</w:t>
      </w:r>
      <w:r w:rsidR="005C0DB0" w:rsidRPr="0087013D">
        <w:t xml:space="preserve"> rapports des députés.</w:t>
      </w:r>
    </w:p>
    <w:p w:rsidR="005C0DB0" w:rsidRPr="0087013D" w:rsidRDefault="005C0DB0" w:rsidP="00580C60">
      <w:pPr>
        <w:pStyle w:val="Paragraphedelis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left="567"/>
        <w:jc w:val="right"/>
      </w:pPr>
      <w:r w:rsidRPr="0087013D">
        <w:rPr>
          <w:u w:val="single"/>
        </w:rPr>
        <w:t>Adoptée à l'unanimité</w:t>
      </w:r>
    </w:p>
    <w:p w:rsidR="005C0DB0" w:rsidRPr="0087013D" w:rsidRDefault="005C0DB0" w:rsidP="005C0DB0">
      <w:pPr>
        <w:pStyle w:val="Paragraphedeliste"/>
        <w:jc w:val="both"/>
        <w:rPr>
          <w:b/>
        </w:rPr>
      </w:pPr>
    </w:p>
    <w:p w:rsidR="0089482C" w:rsidRPr="0087013D" w:rsidRDefault="006A44E3" w:rsidP="009F6FCE">
      <w:pPr>
        <w:pStyle w:val="Paragraphedeliste"/>
        <w:ind w:left="0"/>
        <w:jc w:val="both"/>
        <w:rPr>
          <w:b/>
        </w:rPr>
      </w:pPr>
      <w:r>
        <w:rPr>
          <w:b/>
        </w:rPr>
        <w:t xml:space="preserve">10. </w:t>
      </w:r>
      <w:r w:rsidR="0089482C" w:rsidRPr="0087013D">
        <w:rPr>
          <w:b/>
        </w:rPr>
        <w:t xml:space="preserve">Discussion </w:t>
      </w:r>
      <w:r w:rsidR="00C37BF8" w:rsidRPr="0087013D">
        <w:rPr>
          <w:b/>
        </w:rPr>
        <w:t>employé</w:t>
      </w:r>
      <w:r w:rsidR="00472085">
        <w:rPr>
          <w:b/>
        </w:rPr>
        <w:t>.e.s</w:t>
      </w:r>
      <w:r w:rsidR="0089482C" w:rsidRPr="0087013D">
        <w:rPr>
          <w:b/>
        </w:rPr>
        <w:t xml:space="preserve"> du réseau </w:t>
      </w:r>
      <w:r w:rsidR="00286C4D" w:rsidRPr="0087013D">
        <w:rPr>
          <w:b/>
        </w:rPr>
        <w:t xml:space="preserve">des organismes </w:t>
      </w:r>
      <w:r w:rsidR="00C37BF8" w:rsidRPr="0087013D">
        <w:rPr>
          <w:b/>
        </w:rPr>
        <w:t>région</w:t>
      </w:r>
      <w:r w:rsidR="00476670">
        <w:rPr>
          <w:b/>
        </w:rPr>
        <w:t xml:space="preserve"> </w:t>
      </w:r>
      <w:r w:rsidR="00C37BF8" w:rsidRPr="0087013D">
        <w:rPr>
          <w:b/>
        </w:rPr>
        <w:t>aux</w:t>
      </w:r>
      <w:r w:rsidR="00476670">
        <w:rPr>
          <w:b/>
        </w:rPr>
        <w:t xml:space="preserve"> </w:t>
      </w:r>
      <w:r w:rsidR="0089482C" w:rsidRPr="0087013D">
        <w:rPr>
          <w:b/>
        </w:rPr>
        <w:t>fransaskois</w:t>
      </w:r>
    </w:p>
    <w:p w:rsidR="0089482C" w:rsidRPr="0087013D" w:rsidRDefault="0089482C" w:rsidP="009F6FCE">
      <w:pPr>
        <w:pStyle w:val="Paragraphedeliste"/>
        <w:ind w:left="0"/>
        <w:jc w:val="both"/>
      </w:pPr>
      <w:r w:rsidRPr="0087013D">
        <w:t>Michel Vézina fait une court</w:t>
      </w:r>
      <w:r w:rsidR="00FB3313" w:rsidRPr="0087013D">
        <w:t>e</w:t>
      </w:r>
      <w:r w:rsidRPr="0087013D">
        <w:t xml:space="preserve"> présentation pour </w:t>
      </w:r>
      <w:r w:rsidR="00E715AF" w:rsidRPr="0087013D">
        <w:t xml:space="preserve">lancer la </w:t>
      </w:r>
      <w:r w:rsidR="00FB3313" w:rsidRPr="0087013D">
        <w:t>réflexion</w:t>
      </w:r>
      <w:r w:rsidR="00456C5D" w:rsidRPr="0087013D">
        <w:t xml:space="preserve"> sur la situation des employés du réseau</w:t>
      </w:r>
      <w:r w:rsidR="00E715AF" w:rsidRPr="0087013D">
        <w:t>. La présentat</w:t>
      </w:r>
      <w:r w:rsidR="00456C5D" w:rsidRPr="0087013D">
        <w:t xml:space="preserve">ion couvre l’historique du développement </w:t>
      </w:r>
      <w:r w:rsidR="00FB3313" w:rsidRPr="0087013D">
        <w:t xml:space="preserve">du réseau des </w:t>
      </w:r>
      <w:r w:rsidR="00D0364F" w:rsidRPr="0087013D">
        <w:t>régionales</w:t>
      </w:r>
      <w:r w:rsidR="00FB3313" w:rsidRPr="0087013D">
        <w:t>.</w:t>
      </w:r>
      <w:r w:rsidR="00286C4D" w:rsidRPr="0087013D">
        <w:t xml:space="preserve"> Il demande aux députés de réfléchir sur les conditions de travail et le contexte dans lequel ces employés travaillent.</w:t>
      </w:r>
      <w:r w:rsidR="00014951" w:rsidRPr="0087013D">
        <w:t xml:space="preserve"> Le but de la </w:t>
      </w:r>
      <w:r w:rsidR="00F13D5B" w:rsidRPr="0087013D">
        <w:t>réflexion</w:t>
      </w:r>
      <w:r w:rsidR="00014951" w:rsidRPr="0087013D">
        <w:t xml:space="preserve"> est de changer la dynamique de </w:t>
      </w:r>
      <w:r w:rsidR="006A44E3">
        <w:t xml:space="preserve">notre </w:t>
      </w:r>
      <w:r w:rsidR="00014951" w:rsidRPr="0087013D">
        <w:t>développement</w:t>
      </w:r>
      <w:r w:rsidR="006A44E3">
        <w:t xml:space="preserve"> comme nous le connaissons aujourd’hui</w:t>
      </w:r>
      <w:r w:rsidR="00014951" w:rsidRPr="0087013D">
        <w:t>.</w:t>
      </w:r>
    </w:p>
    <w:p w:rsidR="00595545" w:rsidRPr="0087013D" w:rsidRDefault="00595545" w:rsidP="009F6FCE">
      <w:pPr>
        <w:pStyle w:val="Paragraphedeliste"/>
        <w:ind w:left="0"/>
        <w:jc w:val="both"/>
        <w:rPr>
          <w:b/>
        </w:rPr>
      </w:pPr>
    </w:p>
    <w:p w:rsidR="00916C3A" w:rsidRPr="0087013D" w:rsidRDefault="00E460E2" w:rsidP="009F6FCE">
      <w:pPr>
        <w:pStyle w:val="Paragraphedeliste"/>
        <w:ind w:left="0"/>
        <w:jc w:val="both"/>
        <w:rPr>
          <w:b/>
        </w:rPr>
      </w:pPr>
      <w:r w:rsidRPr="0087013D">
        <w:rPr>
          <w:b/>
        </w:rPr>
        <w:t>1</w:t>
      </w:r>
      <w:r w:rsidR="006A44E3">
        <w:rPr>
          <w:b/>
        </w:rPr>
        <w:t>1</w:t>
      </w:r>
      <w:r w:rsidR="00E704DD" w:rsidRPr="0087013D">
        <w:rPr>
          <w:b/>
        </w:rPr>
        <w:t xml:space="preserve">. </w:t>
      </w:r>
      <w:r w:rsidRPr="0087013D">
        <w:rPr>
          <w:b/>
        </w:rPr>
        <w:t>Rapport du secrétariat de l’ACF</w:t>
      </w:r>
    </w:p>
    <w:p w:rsidR="002338BD" w:rsidRPr="0087013D" w:rsidRDefault="002338BD" w:rsidP="009F6FCE">
      <w:pPr>
        <w:pStyle w:val="Paragraphedeliste"/>
        <w:ind w:left="0"/>
        <w:jc w:val="both"/>
      </w:pPr>
      <w:r w:rsidRPr="0087013D">
        <w:t xml:space="preserve">Le </w:t>
      </w:r>
      <w:r w:rsidR="009B7A11" w:rsidRPr="0087013D">
        <w:t xml:space="preserve">directeur général présente le rapport du secrétariat pour la période </w:t>
      </w:r>
      <w:r w:rsidR="006A44E3">
        <w:t xml:space="preserve">de </w:t>
      </w:r>
      <w:r w:rsidR="00F13D5B" w:rsidRPr="0087013D">
        <w:t>février</w:t>
      </w:r>
      <w:r w:rsidR="009B7A11" w:rsidRPr="0087013D">
        <w:t xml:space="preserve"> à </w:t>
      </w:r>
      <w:r w:rsidR="00F13D5B" w:rsidRPr="0087013D">
        <w:t>avril</w:t>
      </w:r>
      <w:r w:rsidR="009B7A11" w:rsidRPr="0087013D">
        <w:t xml:space="preserve"> 2012</w:t>
      </w:r>
      <w:r w:rsidR="00404B82" w:rsidRPr="0087013D">
        <w:t>.</w:t>
      </w:r>
    </w:p>
    <w:p w:rsidR="00916C3A" w:rsidRPr="00733767" w:rsidRDefault="00916C3A" w:rsidP="009F6FCE">
      <w:pPr>
        <w:pStyle w:val="Paragraphedeliste"/>
        <w:jc w:val="both"/>
        <w:rPr>
          <w:b/>
        </w:rPr>
      </w:pPr>
    </w:p>
    <w:p w:rsidR="008E41A0" w:rsidRPr="0087013D" w:rsidRDefault="008E41A0" w:rsidP="004B287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left="0"/>
        <w:jc w:val="both"/>
        <w:rPr>
          <w:b/>
        </w:rPr>
      </w:pPr>
      <w:r w:rsidRPr="0087013D">
        <w:rPr>
          <w:b/>
        </w:rPr>
        <w:t xml:space="preserve">Proposition </w:t>
      </w:r>
      <w:r w:rsidR="00E26A5F" w:rsidRPr="0087013D">
        <w:rPr>
          <w:b/>
        </w:rPr>
        <w:t>201</w:t>
      </w:r>
      <w:r w:rsidR="004B287F" w:rsidRPr="0087013D">
        <w:rPr>
          <w:b/>
        </w:rPr>
        <w:t>3</w:t>
      </w:r>
      <w:r w:rsidRPr="0087013D">
        <w:rPr>
          <w:b/>
        </w:rPr>
        <w:t>-201</w:t>
      </w:r>
      <w:r w:rsidR="004B287F" w:rsidRPr="0087013D">
        <w:rPr>
          <w:b/>
        </w:rPr>
        <w:t>4</w:t>
      </w:r>
      <w:r w:rsidRPr="0087013D">
        <w:rPr>
          <w:b/>
        </w:rPr>
        <w:t>/ACF</w:t>
      </w:r>
      <w:r w:rsidR="008F34A2" w:rsidRPr="0087013D">
        <w:rPr>
          <w:b/>
        </w:rPr>
        <w:t>/</w:t>
      </w:r>
      <w:r w:rsidR="004B287F" w:rsidRPr="0087013D">
        <w:rPr>
          <w:b/>
        </w:rPr>
        <w:t>01</w:t>
      </w:r>
      <w:r w:rsidR="006A44E3">
        <w:rPr>
          <w:b/>
        </w:rPr>
        <w:t>3</w:t>
      </w:r>
    </w:p>
    <w:p w:rsidR="00C87560" w:rsidRPr="0087013D" w:rsidRDefault="008E41A0" w:rsidP="004B287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left="0"/>
        <w:jc w:val="both"/>
        <w:rPr>
          <w:u w:val="single"/>
        </w:rPr>
      </w:pPr>
      <w:r w:rsidRPr="0087013D">
        <w:rPr>
          <w:u w:val="single"/>
        </w:rPr>
        <w:t>Proposée par</w:t>
      </w:r>
      <w:r w:rsidR="006A44E3">
        <w:rPr>
          <w:u w:val="single"/>
        </w:rPr>
        <w:t> : R</w:t>
      </w:r>
      <w:r w:rsidR="00BB4909" w:rsidRPr="0087013D">
        <w:rPr>
          <w:u w:val="single"/>
        </w:rPr>
        <w:t>ené Archambault</w:t>
      </w:r>
      <w:r w:rsidR="009B7A11" w:rsidRPr="0087013D">
        <w:rPr>
          <w:u w:val="single"/>
        </w:rPr>
        <w:tab/>
      </w:r>
      <w:r w:rsidR="006A44E3">
        <w:rPr>
          <w:u w:val="single"/>
        </w:rPr>
        <w:tab/>
      </w:r>
      <w:r w:rsidR="006A44E3">
        <w:rPr>
          <w:u w:val="single"/>
        </w:rPr>
        <w:tab/>
      </w:r>
      <w:r w:rsidR="006A44E3">
        <w:rPr>
          <w:u w:val="single"/>
        </w:rPr>
        <w:tab/>
      </w:r>
      <w:r w:rsidR="00F47C89">
        <w:rPr>
          <w:u w:val="single"/>
        </w:rPr>
        <w:t xml:space="preserve">  </w:t>
      </w:r>
      <w:r w:rsidRPr="0087013D">
        <w:rPr>
          <w:u w:val="single"/>
        </w:rPr>
        <w:t>Appuyée par :</w:t>
      </w:r>
      <w:r w:rsidR="00BB4909" w:rsidRPr="0087013D">
        <w:rPr>
          <w:u w:val="single"/>
        </w:rPr>
        <w:t xml:space="preserve"> Paulette Gaudet</w:t>
      </w:r>
    </w:p>
    <w:p w:rsidR="00B96007" w:rsidRPr="0087013D" w:rsidRDefault="008E41A0" w:rsidP="004B287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left="0"/>
        <w:jc w:val="both"/>
      </w:pPr>
      <w:r w:rsidRPr="0087013D">
        <w:t xml:space="preserve">Que </w:t>
      </w:r>
      <w:r w:rsidR="002338BD" w:rsidRPr="0087013D">
        <w:t>le rapport du secrétariat soit reçu tel que présenté</w:t>
      </w:r>
      <w:r w:rsidR="00B369D3" w:rsidRPr="0087013D">
        <w:t>.</w:t>
      </w:r>
      <w:r w:rsidR="00A6246B">
        <w:t xml:space="preserve"> </w:t>
      </w:r>
      <w:r w:rsidR="00733767" w:rsidRPr="0087013D">
        <w:t>(En annexe)</w:t>
      </w:r>
    </w:p>
    <w:p w:rsidR="00C96A34" w:rsidRPr="006A44E3" w:rsidRDefault="00C87560" w:rsidP="004B287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left="0"/>
        <w:jc w:val="right"/>
        <w:rPr>
          <w:u w:val="single"/>
        </w:rPr>
      </w:pPr>
      <w:r w:rsidRPr="006A44E3">
        <w:rPr>
          <w:u w:val="single"/>
        </w:rPr>
        <w:t>A</w:t>
      </w:r>
      <w:r w:rsidR="00581A55" w:rsidRPr="006A44E3">
        <w:rPr>
          <w:u w:val="single"/>
        </w:rPr>
        <w:t xml:space="preserve">doptée </w:t>
      </w:r>
      <w:r w:rsidR="006A44E3" w:rsidRPr="006A44E3">
        <w:rPr>
          <w:u w:val="single"/>
        </w:rPr>
        <w:t>à l’unanimité</w:t>
      </w:r>
    </w:p>
    <w:p w:rsidR="00581A55" w:rsidRPr="0087013D" w:rsidRDefault="00581A55" w:rsidP="009F6FCE">
      <w:pPr>
        <w:pStyle w:val="Paragraphedeliste"/>
        <w:jc w:val="both"/>
        <w:rPr>
          <w:b/>
        </w:rPr>
      </w:pPr>
    </w:p>
    <w:p w:rsidR="00A6439E" w:rsidRPr="0087013D" w:rsidRDefault="00554D07" w:rsidP="00A6439E">
      <w:pPr>
        <w:jc w:val="both"/>
        <w:rPr>
          <w:b/>
        </w:rPr>
      </w:pPr>
      <w:r w:rsidRPr="0087013D">
        <w:rPr>
          <w:b/>
        </w:rPr>
        <w:t xml:space="preserve">12. </w:t>
      </w:r>
      <w:r w:rsidR="00C37BF8" w:rsidRPr="0087013D">
        <w:rPr>
          <w:b/>
        </w:rPr>
        <w:t>Suivi</w:t>
      </w:r>
      <w:r w:rsidRPr="0087013D">
        <w:rPr>
          <w:b/>
        </w:rPr>
        <w:t xml:space="preserve"> à </w:t>
      </w:r>
      <w:r w:rsidR="0016769A">
        <w:rPr>
          <w:b/>
        </w:rPr>
        <w:t>la T</w:t>
      </w:r>
      <w:r w:rsidRPr="0087013D">
        <w:rPr>
          <w:b/>
        </w:rPr>
        <w:t xml:space="preserve">ribune </w:t>
      </w:r>
      <w:r w:rsidR="00C37BF8" w:rsidRPr="0087013D">
        <w:rPr>
          <w:b/>
        </w:rPr>
        <w:t>publique</w:t>
      </w:r>
    </w:p>
    <w:p w:rsidR="004B287F" w:rsidRPr="0087013D" w:rsidRDefault="004B287F" w:rsidP="00554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87013D">
        <w:rPr>
          <w:b/>
        </w:rPr>
        <w:t>Proposition 2013-2014/ACF/01</w:t>
      </w:r>
      <w:r w:rsidR="006A44E3">
        <w:rPr>
          <w:b/>
        </w:rPr>
        <w:t>4</w:t>
      </w:r>
    </w:p>
    <w:p w:rsidR="00554D07" w:rsidRPr="009E27C3" w:rsidRDefault="004B287F" w:rsidP="00554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u w:val="single"/>
        </w:rPr>
      </w:pPr>
      <w:r w:rsidRPr="009E27C3">
        <w:rPr>
          <w:u w:val="single"/>
        </w:rPr>
        <w:t>Proposée par</w:t>
      </w:r>
      <w:r w:rsidR="009E27C3">
        <w:rPr>
          <w:u w:val="single"/>
        </w:rPr>
        <w:t xml:space="preserve"> : René Archambault </w:t>
      </w:r>
      <w:r w:rsidR="009E27C3">
        <w:rPr>
          <w:u w:val="single"/>
        </w:rPr>
        <w:tab/>
      </w:r>
      <w:r w:rsidR="009E27C3">
        <w:rPr>
          <w:u w:val="single"/>
        </w:rPr>
        <w:tab/>
      </w:r>
      <w:r w:rsidR="009E27C3">
        <w:rPr>
          <w:u w:val="single"/>
        </w:rPr>
        <w:tab/>
      </w:r>
      <w:r w:rsidR="009E27C3">
        <w:rPr>
          <w:u w:val="single"/>
        </w:rPr>
        <w:tab/>
      </w:r>
      <w:r w:rsidR="00F47C89">
        <w:rPr>
          <w:u w:val="single"/>
        </w:rPr>
        <w:t xml:space="preserve">          </w:t>
      </w:r>
      <w:r w:rsidR="00554D07" w:rsidRPr="009E27C3">
        <w:rPr>
          <w:u w:val="single"/>
        </w:rPr>
        <w:t>Appuyé</w:t>
      </w:r>
      <w:r w:rsidR="009E27C3">
        <w:rPr>
          <w:u w:val="single"/>
        </w:rPr>
        <w:t>e</w:t>
      </w:r>
      <w:r w:rsidR="00554D07" w:rsidRPr="009E27C3">
        <w:rPr>
          <w:u w:val="single"/>
        </w:rPr>
        <w:t xml:space="preserve"> par</w:t>
      </w:r>
      <w:r w:rsidR="009E27C3">
        <w:rPr>
          <w:u w:val="single"/>
        </w:rPr>
        <w:t xml:space="preserve"> : </w:t>
      </w:r>
      <w:r w:rsidR="00554D07" w:rsidRPr="009E27C3">
        <w:rPr>
          <w:u w:val="single"/>
        </w:rPr>
        <w:t>Paul Hounjet</w:t>
      </w:r>
    </w:p>
    <w:p w:rsidR="00554D07" w:rsidRPr="0087013D" w:rsidRDefault="00554D07" w:rsidP="00554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AC441D">
        <w:t>Que l’ACF écri</w:t>
      </w:r>
      <w:r w:rsidR="00472085" w:rsidRPr="00AC441D">
        <w:t>ve</w:t>
      </w:r>
      <w:r w:rsidRPr="00AC441D">
        <w:t xml:space="preserve"> une lettre au ministre de l’Éducation et au </w:t>
      </w:r>
      <w:r w:rsidR="009E27C3" w:rsidRPr="00AC441D">
        <w:t>P</w:t>
      </w:r>
      <w:r w:rsidR="00C37BF8" w:rsidRPr="00AC441D">
        <w:t>remier</w:t>
      </w:r>
      <w:r w:rsidRPr="00AC441D">
        <w:t xml:space="preserve"> ministre </w:t>
      </w:r>
      <w:r w:rsidR="009E27C3" w:rsidRPr="00AC441D">
        <w:t xml:space="preserve">de la SK </w:t>
      </w:r>
      <w:r w:rsidRPr="00AC441D">
        <w:t xml:space="preserve">pour </w:t>
      </w:r>
      <w:r w:rsidR="00472085" w:rsidRPr="00AC441D">
        <w:t>les</w:t>
      </w:r>
      <w:r w:rsidR="00A6246B" w:rsidRPr="00AC441D">
        <w:t xml:space="preserve"> </w:t>
      </w:r>
      <w:r w:rsidRPr="00AC441D">
        <w:t xml:space="preserve">informer que la communauté fransaskoise </w:t>
      </w:r>
      <w:r w:rsidR="00472085" w:rsidRPr="00AC441D">
        <w:t xml:space="preserve">appuie </w:t>
      </w:r>
      <w:r w:rsidRPr="00AC441D">
        <w:t>l’initiative de développer la P</w:t>
      </w:r>
      <w:r w:rsidR="009E27C3" w:rsidRPr="00AC441D">
        <w:t>olitique d’encadrement linguistique et culturel (PELEC)</w:t>
      </w:r>
      <w:r w:rsidRPr="00AC441D">
        <w:t>.</w:t>
      </w:r>
    </w:p>
    <w:p w:rsidR="00554D07" w:rsidRPr="009E27C3" w:rsidRDefault="00554D07" w:rsidP="00D036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u w:val="single"/>
        </w:rPr>
      </w:pPr>
      <w:r w:rsidRPr="009E27C3">
        <w:rPr>
          <w:u w:val="single"/>
        </w:rPr>
        <w:t>A</w:t>
      </w:r>
      <w:r w:rsidR="009E27C3" w:rsidRPr="009E27C3">
        <w:rPr>
          <w:u w:val="single"/>
        </w:rPr>
        <w:t>doptée à l’unanimité</w:t>
      </w:r>
    </w:p>
    <w:p w:rsidR="00554D07" w:rsidRPr="0087013D" w:rsidRDefault="00554D07" w:rsidP="00A6439E">
      <w:pPr>
        <w:jc w:val="both"/>
        <w:rPr>
          <w:b/>
        </w:rPr>
      </w:pPr>
    </w:p>
    <w:p w:rsidR="00554D07" w:rsidRPr="0087013D" w:rsidRDefault="00554D07" w:rsidP="00A6439E">
      <w:pPr>
        <w:jc w:val="both"/>
        <w:rPr>
          <w:b/>
        </w:rPr>
      </w:pPr>
      <w:r w:rsidRPr="0087013D">
        <w:rPr>
          <w:b/>
        </w:rPr>
        <w:t>13. Évaluation de l’Année des Fransaskois</w:t>
      </w:r>
    </w:p>
    <w:p w:rsidR="00CA13DB" w:rsidRPr="0087013D" w:rsidRDefault="001D7DDE" w:rsidP="00A6439E">
      <w:pPr>
        <w:jc w:val="both"/>
      </w:pPr>
      <w:r w:rsidRPr="0087013D">
        <w:t xml:space="preserve">Le directeur général, </w:t>
      </w:r>
      <w:r w:rsidR="00CE0DD5" w:rsidRPr="0087013D">
        <w:t xml:space="preserve">Denis </w:t>
      </w:r>
      <w:r w:rsidR="00D0364F" w:rsidRPr="0087013D">
        <w:t xml:space="preserve">Simard </w:t>
      </w:r>
      <w:r w:rsidR="00CE0DD5" w:rsidRPr="0087013D">
        <w:t>présente les résultat</w:t>
      </w:r>
      <w:r w:rsidRPr="0087013D">
        <w:t>s</w:t>
      </w:r>
      <w:r w:rsidR="00CE0DD5" w:rsidRPr="0087013D">
        <w:t xml:space="preserve"> du sondage et </w:t>
      </w:r>
      <w:r w:rsidR="00CA13DB" w:rsidRPr="0087013D">
        <w:t>exprime</w:t>
      </w:r>
      <w:r w:rsidR="00CE0DD5" w:rsidRPr="0087013D">
        <w:t xml:space="preserve"> sa satisfaction </w:t>
      </w:r>
      <w:r w:rsidR="0016769A">
        <w:t>quant</w:t>
      </w:r>
      <w:r w:rsidR="00CE0DD5" w:rsidRPr="0087013D">
        <w:t xml:space="preserve"> au résul</w:t>
      </w:r>
      <w:r w:rsidR="00D0364F" w:rsidRPr="0087013D">
        <w:t>tat et au nombre de répondants.</w:t>
      </w:r>
      <w:r w:rsidR="00CE0DD5" w:rsidRPr="0087013D">
        <w:t xml:space="preserve"> Paulette</w:t>
      </w:r>
      <w:r w:rsidR="00D0364F" w:rsidRPr="0087013D">
        <w:t xml:space="preserve"> Gaudet</w:t>
      </w:r>
      <w:r w:rsidR="00CE0DD5" w:rsidRPr="0087013D">
        <w:t xml:space="preserve"> suggère que </w:t>
      </w:r>
      <w:r w:rsidR="00CA13DB" w:rsidRPr="0087013D">
        <w:t>les sondages</w:t>
      </w:r>
      <w:r w:rsidR="00CE0DD5" w:rsidRPr="0087013D">
        <w:t xml:space="preserve"> ne </w:t>
      </w:r>
      <w:r w:rsidR="00D0364F" w:rsidRPr="0087013D">
        <w:t>devraient</w:t>
      </w:r>
      <w:r w:rsidR="00CE0DD5" w:rsidRPr="0087013D">
        <w:t xml:space="preserve"> pas comporter plus que 10 questions. Il est </w:t>
      </w:r>
      <w:r w:rsidR="00C37BF8" w:rsidRPr="0087013D">
        <w:t>suggéré</w:t>
      </w:r>
      <w:r w:rsidR="00CE0DD5" w:rsidRPr="0087013D">
        <w:t xml:space="preserve"> de </w:t>
      </w:r>
      <w:r w:rsidR="00CA13DB" w:rsidRPr="0087013D">
        <w:t>propose</w:t>
      </w:r>
      <w:r w:rsidR="00D0364F" w:rsidRPr="0087013D">
        <w:t xml:space="preserve">r deux versions d’un </w:t>
      </w:r>
      <w:r w:rsidRPr="0087013D">
        <w:t>s</w:t>
      </w:r>
      <w:r w:rsidR="00D0364F" w:rsidRPr="0087013D">
        <w:t>ondage</w:t>
      </w:r>
      <w:r w:rsidRPr="0087013D">
        <w:t>,</w:t>
      </w:r>
      <w:r w:rsidR="00CE0DD5" w:rsidRPr="0087013D">
        <w:t xml:space="preserve"> un long et un </w:t>
      </w:r>
      <w:r w:rsidR="00D0364F" w:rsidRPr="0087013D">
        <w:t xml:space="preserve">plus </w:t>
      </w:r>
      <w:r w:rsidR="00CE0DD5" w:rsidRPr="0087013D">
        <w:t xml:space="preserve">court et laisser les gens </w:t>
      </w:r>
      <w:r w:rsidR="00CA13DB" w:rsidRPr="0087013D">
        <w:t>choisir</w:t>
      </w:r>
      <w:r w:rsidR="00CE0DD5" w:rsidRPr="0087013D">
        <w:t xml:space="preserve"> de répondre au sondage de leur choix. Le sondage</w:t>
      </w:r>
      <w:r w:rsidR="00CA13DB" w:rsidRPr="0087013D">
        <w:t xml:space="preserve"> est jugé utile </w:t>
      </w:r>
      <w:r w:rsidR="009E27C3">
        <w:t xml:space="preserve">et </w:t>
      </w:r>
      <w:r w:rsidR="00CA13DB" w:rsidRPr="0087013D">
        <w:t>pertinent par l’</w:t>
      </w:r>
      <w:r w:rsidR="009E27C3">
        <w:t>A</w:t>
      </w:r>
      <w:r w:rsidR="00CA13DB" w:rsidRPr="0087013D">
        <w:t>ssemblée.</w:t>
      </w:r>
      <w:r w:rsidR="00D0364F" w:rsidRPr="0087013D">
        <w:t xml:space="preserve"> Il y a des </w:t>
      </w:r>
      <w:r w:rsidRPr="0087013D">
        <w:t xml:space="preserve">questions </w:t>
      </w:r>
      <w:r w:rsidR="0016769A">
        <w:t>quant</w:t>
      </w:r>
      <w:r w:rsidRPr="0087013D">
        <w:t xml:space="preserve"> au taux de</w:t>
      </w:r>
      <w:r w:rsidR="00D0364F" w:rsidRPr="0087013D">
        <w:t xml:space="preserve"> participation </w:t>
      </w:r>
      <w:r w:rsidRPr="0087013D">
        <w:t xml:space="preserve">au </w:t>
      </w:r>
      <w:r w:rsidR="00C37BF8" w:rsidRPr="0087013D">
        <w:t>sondage,</w:t>
      </w:r>
      <w:r w:rsidRPr="0087013D">
        <w:t xml:space="preserve"> mais il est possible de constater le niveau de succès et le niveau de satisfaction de la population pour les activités de l’Année des Fransaskois</w:t>
      </w:r>
      <w:r w:rsidR="009E27C3">
        <w:t xml:space="preserve">. </w:t>
      </w:r>
    </w:p>
    <w:p w:rsidR="009E27C3" w:rsidRDefault="009E27C3" w:rsidP="00A6439E">
      <w:pPr>
        <w:jc w:val="both"/>
      </w:pPr>
    </w:p>
    <w:p w:rsidR="00472085" w:rsidRDefault="00472085" w:rsidP="00A6439E">
      <w:pPr>
        <w:jc w:val="both"/>
      </w:pPr>
    </w:p>
    <w:p w:rsidR="00472085" w:rsidRDefault="00472085" w:rsidP="00A6439E">
      <w:pPr>
        <w:jc w:val="both"/>
      </w:pPr>
    </w:p>
    <w:p w:rsidR="00171C92" w:rsidRPr="0087013D" w:rsidRDefault="00171C92" w:rsidP="00A6439E">
      <w:pPr>
        <w:jc w:val="both"/>
      </w:pPr>
    </w:p>
    <w:p w:rsidR="00CA13DB" w:rsidRDefault="00CA13DB" w:rsidP="00A6439E">
      <w:pPr>
        <w:jc w:val="both"/>
        <w:rPr>
          <w:b/>
        </w:rPr>
      </w:pPr>
      <w:r w:rsidRPr="0087013D">
        <w:rPr>
          <w:b/>
        </w:rPr>
        <w:t>14</w:t>
      </w:r>
      <w:r w:rsidR="009E27C3">
        <w:rPr>
          <w:b/>
        </w:rPr>
        <w:t>.</w:t>
      </w:r>
      <w:r w:rsidRPr="0087013D">
        <w:rPr>
          <w:b/>
        </w:rPr>
        <w:t xml:space="preserve"> Comité de la Gouvernance</w:t>
      </w:r>
    </w:p>
    <w:p w:rsidR="00733767" w:rsidRDefault="00733767" w:rsidP="00A6439E">
      <w:pPr>
        <w:jc w:val="both"/>
        <w:rPr>
          <w:b/>
        </w:rPr>
      </w:pPr>
    </w:p>
    <w:p w:rsidR="00733767" w:rsidRDefault="0016769A" w:rsidP="00A6439E">
      <w:pPr>
        <w:jc w:val="both"/>
      </w:pPr>
      <w:r>
        <w:t>À la s</w:t>
      </w:r>
      <w:r w:rsidR="00733767">
        <w:t xml:space="preserve">uite </w:t>
      </w:r>
      <w:r>
        <w:t>du</w:t>
      </w:r>
      <w:r w:rsidR="00733767">
        <w:t xml:space="preserve"> dépôt en première et deuxième lecture de trois politiques administratives pour l’ACF lors de la dernière ADC, les mêmes politiques sont </w:t>
      </w:r>
      <w:r w:rsidR="00877E99">
        <w:t>présentés</w:t>
      </w:r>
      <w:r w:rsidR="00733767">
        <w:t xml:space="preserve"> à nouveau pour être reconsidérés en deuxième et troisième lecture.</w:t>
      </w:r>
    </w:p>
    <w:p w:rsidR="00733767" w:rsidRDefault="00733767" w:rsidP="00A6439E">
      <w:pPr>
        <w:jc w:val="both"/>
      </w:pPr>
    </w:p>
    <w:p w:rsidR="004B287F" w:rsidRPr="0087013D" w:rsidRDefault="003F7144" w:rsidP="004B287F">
      <w:pPr>
        <w:jc w:val="both"/>
        <w:rPr>
          <w:b/>
        </w:rPr>
      </w:pPr>
      <w:r>
        <w:rPr>
          <w:b/>
        </w:rPr>
        <w:t>14</w:t>
      </w:r>
      <w:r w:rsidR="0053299C">
        <w:rPr>
          <w:b/>
        </w:rPr>
        <w:t>.</w:t>
      </w:r>
      <w:r>
        <w:rPr>
          <w:b/>
        </w:rPr>
        <w:t>A</w:t>
      </w:r>
      <w:r w:rsidR="0053299C">
        <w:rPr>
          <w:b/>
        </w:rPr>
        <w:t>.</w:t>
      </w:r>
      <w:r>
        <w:rPr>
          <w:b/>
        </w:rPr>
        <w:t xml:space="preserve"> Politique 2.2.3</w:t>
      </w:r>
    </w:p>
    <w:p w:rsidR="004B287F" w:rsidRPr="0087013D" w:rsidRDefault="004B287F" w:rsidP="004B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87013D">
        <w:rPr>
          <w:b/>
        </w:rPr>
        <w:t>Proposition 2013-2014/ACF/01</w:t>
      </w:r>
      <w:r w:rsidR="006A44E3">
        <w:rPr>
          <w:b/>
        </w:rPr>
        <w:t>5</w:t>
      </w:r>
    </w:p>
    <w:p w:rsidR="004B287F" w:rsidRPr="003F7144" w:rsidRDefault="004B287F" w:rsidP="004B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u w:val="single"/>
        </w:rPr>
      </w:pPr>
      <w:r w:rsidRPr="003F7144">
        <w:rPr>
          <w:u w:val="single"/>
        </w:rPr>
        <w:t>Proposée par</w:t>
      </w:r>
      <w:r w:rsidR="003F7144">
        <w:rPr>
          <w:u w:val="single"/>
        </w:rPr>
        <w:t xml:space="preserve"> : </w:t>
      </w:r>
      <w:r w:rsidRPr="003F7144">
        <w:rPr>
          <w:u w:val="single"/>
        </w:rPr>
        <w:t xml:space="preserve">Michel Vézina </w:t>
      </w:r>
      <w:r w:rsidRPr="003F7144">
        <w:rPr>
          <w:u w:val="single"/>
        </w:rPr>
        <w:tab/>
      </w:r>
      <w:r w:rsidRPr="003F7144">
        <w:rPr>
          <w:u w:val="single"/>
        </w:rPr>
        <w:tab/>
      </w:r>
      <w:r w:rsidRPr="003F7144">
        <w:rPr>
          <w:u w:val="single"/>
        </w:rPr>
        <w:tab/>
      </w:r>
      <w:r w:rsidRPr="003F7144">
        <w:rPr>
          <w:u w:val="single"/>
        </w:rPr>
        <w:tab/>
      </w:r>
      <w:r w:rsidRPr="003F7144">
        <w:rPr>
          <w:u w:val="single"/>
        </w:rPr>
        <w:tab/>
      </w:r>
      <w:r w:rsidR="00F47C89">
        <w:rPr>
          <w:u w:val="single"/>
        </w:rPr>
        <w:t xml:space="preserve">   </w:t>
      </w:r>
      <w:r w:rsidRPr="003F7144">
        <w:rPr>
          <w:u w:val="single"/>
        </w:rPr>
        <w:t>Appuyé</w:t>
      </w:r>
      <w:r w:rsidR="003F7144">
        <w:rPr>
          <w:u w:val="single"/>
        </w:rPr>
        <w:t>e</w:t>
      </w:r>
      <w:r w:rsidRPr="003F7144">
        <w:rPr>
          <w:u w:val="single"/>
        </w:rPr>
        <w:t xml:space="preserve"> par</w:t>
      </w:r>
      <w:r w:rsidR="003F7144">
        <w:rPr>
          <w:u w:val="single"/>
        </w:rPr>
        <w:t xml:space="preserve"> : </w:t>
      </w:r>
      <w:r w:rsidRPr="003F7144">
        <w:rPr>
          <w:u w:val="single"/>
        </w:rPr>
        <w:t>Hélène Chénard</w:t>
      </w:r>
    </w:p>
    <w:p w:rsidR="004B287F" w:rsidRPr="0087013D" w:rsidRDefault="004B287F" w:rsidP="004B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7013D">
        <w:t xml:space="preserve">Que la politique 2.2.3 Rôle et responsabilité, soit </w:t>
      </w:r>
      <w:r w:rsidR="00AC441D" w:rsidRPr="00AC441D">
        <w:t>reçu</w:t>
      </w:r>
      <w:r w:rsidR="007836DD">
        <w:t>e</w:t>
      </w:r>
      <w:r w:rsidRPr="00AC441D">
        <w:t xml:space="preserve"> en</w:t>
      </w:r>
      <w:r w:rsidRPr="0087013D">
        <w:t xml:space="preserve"> 2</w:t>
      </w:r>
      <w:r w:rsidRPr="0087013D">
        <w:rPr>
          <w:vertAlign w:val="superscript"/>
        </w:rPr>
        <w:t>e</w:t>
      </w:r>
      <w:r w:rsidRPr="0087013D">
        <w:t xml:space="preserve"> lecture</w:t>
      </w:r>
    </w:p>
    <w:p w:rsidR="004B287F" w:rsidRPr="003F7144" w:rsidRDefault="004B287F" w:rsidP="004B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u w:val="single"/>
        </w:rPr>
      </w:pPr>
      <w:r w:rsidRPr="003F7144">
        <w:rPr>
          <w:u w:val="single"/>
        </w:rPr>
        <w:t>A</w:t>
      </w:r>
      <w:r w:rsidR="003F7144" w:rsidRPr="003F7144">
        <w:rPr>
          <w:u w:val="single"/>
        </w:rPr>
        <w:t>doptée à l’unanimité</w:t>
      </w:r>
    </w:p>
    <w:p w:rsidR="004B287F" w:rsidRPr="0087013D" w:rsidRDefault="004B287F" w:rsidP="00A6439E">
      <w:pPr>
        <w:jc w:val="both"/>
        <w:rPr>
          <w:b/>
        </w:rPr>
      </w:pPr>
      <w:r w:rsidRPr="0087013D">
        <w:rPr>
          <w:b/>
        </w:rPr>
        <w:t>14</w:t>
      </w:r>
      <w:r w:rsidR="0053299C">
        <w:rPr>
          <w:b/>
        </w:rPr>
        <w:t>.</w:t>
      </w:r>
      <w:r w:rsidRPr="0087013D">
        <w:rPr>
          <w:b/>
        </w:rPr>
        <w:t>B</w:t>
      </w:r>
      <w:r w:rsidR="0053299C">
        <w:rPr>
          <w:b/>
        </w:rPr>
        <w:t>.</w:t>
      </w:r>
      <w:r w:rsidR="00877E99">
        <w:rPr>
          <w:b/>
        </w:rPr>
        <w:t xml:space="preserve"> Politique 2.2.1</w:t>
      </w:r>
    </w:p>
    <w:p w:rsidR="004B287F" w:rsidRPr="0087013D" w:rsidRDefault="004B287F" w:rsidP="004B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87013D">
        <w:rPr>
          <w:b/>
        </w:rPr>
        <w:t>Proposition 2013-2014/ACF/01</w:t>
      </w:r>
      <w:r w:rsidR="006A44E3">
        <w:rPr>
          <w:b/>
        </w:rPr>
        <w:t>6</w:t>
      </w:r>
    </w:p>
    <w:p w:rsidR="004B287F" w:rsidRPr="003F7144" w:rsidRDefault="004B287F" w:rsidP="004B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u w:val="single"/>
        </w:rPr>
      </w:pPr>
      <w:r w:rsidRPr="003F7144">
        <w:rPr>
          <w:u w:val="single"/>
        </w:rPr>
        <w:t>Proposée par</w:t>
      </w:r>
      <w:r w:rsidR="003F7144">
        <w:rPr>
          <w:u w:val="single"/>
        </w:rPr>
        <w:t xml:space="preserve"> : </w:t>
      </w:r>
      <w:r w:rsidRPr="003F7144">
        <w:rPr>
          <w:u w:val="single"/>
        </w:rPr>
        <w:t xml:space="preserve">René Archambault </w:t>
      </w:r>
      <w:r w:rsidRPr="003F7144">
        <w:rPr>
          <w:u w:val="single"/>
        </w:rPr>
        <w:tab/>
      </w:r>
      <w:r w:rsidRPr="003F7144">
        <w:rPr>
          <w:u w:val="single"/>
        </w:rPr>
        <w:tab/>
      </w:r>
      <w:r w:rsidRPr="003F7144">
        <w:rPr>
          <w:u w:val="single"/>
        </w:rPr>
        <w:tab/>
      </w:r>
      <w:r w:rsidRPr="003F7144">
        <w:rPr>
          <w:u w:val="single"/>
        </w:rPr>
        <w:tab/>
        <w:t>Appuyé</w:t>
      </w:r>
      <w:r w:rsidR="003F7144">
        <w:rPr>
          <w:u w:val="single"/>
        </w:rPr>
        <w:t>e</w:t>
      </w:r>
      <w:r w:rsidRPr="003F7144">
        <w:rPr>
          <w:u w:val="single"/>
        </w:rPr>
        <w:t xml:space="preserve"> par</w:t>
      </w:r>
      <w:r w:rsidR="003F7144">
        <w:rPr>
          <w:u w:val="single"/>
        </w:rPr>
        <w:t xml:space="preserve"> : </w:t>
      </w:r>
      <w:r w:rsidRPr="003F7144">
        <w:rPr>
          <w:u w:val="single"/>
        </w:rPr>
        <w:t>Patrice Ngouandi</w:t>
      </w:r>
    </w:p>
    <w:p w:rsidR="004B287F" w:rsidRPr="0087013D" w:rsidRDefault="004B287F" w:rsidP="004B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7013D">
        <w:t xml:space="preserve">Que la politique 2.2.1, soit </w:t>
      </w:r>
      <w:r w:rsidR="00C37BF8" w:rsidRPr="0087013D">
        <w:t>adoptée</w:t>
      </w:r>
      <w:r w:rsidRPr="0087013D">
        <w:t xml:space="preserve"> en </w:t>
      </w:r>
      <w:r w:rsidR="003F7144">
        <w:t>3</w:t>
      </w:r>
      <w:r w:rsidRPr="0087013D">
        <w:rPr>
          <w:vertAlign w:val="superscript"/>
        </w:rPr>
        <w:t>e</w:t>
      </w:r>
      <w:r w:rsidRPr="0087013D">
        <w:t xml:space="preserve"> lecture</w:t>
      </w:r>
      <w:r w:rsidR="003F7144">
        <w:t>.</w:t>
      </w:r>
    </w:p>
    <w:p w:rsidR="004B287F" w:rsidRPr="003F7144" w:rsidRDefault="004B287F" w:rsidP="004B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u w:val="single"/>
        </w:rPr>
      </w:pPr>
      <w:r w:rsidRPr="003F7144">
        <w:rPr>
          <w:u w:val="single"/>
        </w:rPr>
        <w:t>A</w:t>
      </w:r>
      <w:r w:rsidR="003F7144" w:rsidRPr="003F7144">
        <w:rPr>
          <w:u w:val="single"/>
        </w:rPr>
        <w:t>doptée à l’unanimité</w:t>
      </w:r>
    </w:p>
    <w:p w:rsidR="004B287F" w:rsidRPr="0087013D" w:rsidRDefault="004B287F" w:rsidP="00A6439E">
      <w:pPr>
        <w:jc w:val="both"/>
        <w:rPr>
          <w:b/>
        </w:rPr>
      </w:pPr>
    </w:p>
    <w:p w:rsidR="004B287F" w:rsidRPr="0087013D" w:rsidRDefault="004B287F" w:rsidP="00A6439E">
      <w:pPr>
        <w:jc w:val="both"/>
        <w:rPr>
          <w:b/>
        </w:rPr>
      </w:pPr>
      <w:r w:rsidRPr="0087013D">
        <w:rPr>
          <w:b/>
        </w:rPr>
        <w:t>14</w:t>
      </w:r>
      <w:r w:rsidR="0053299C">
        <w:rPr>
          <w:b/>
        </w:rPr>
        <w:t>.</w:t>
      </w:r>
      <w:r w:rsidRPr="0087013D">
        <w:rPr>
          <w:b/>
        </w:rPr>
        <w:t>C</w:t>
      </w:r>
      <w:r w:rsidR="0053299C">
        <w:rPr>
          <w:b/>
        </w:rPr>
        <w:t>.</w:t>
      </w:r>
      <w:r w:rsidR="00A6246B">
        <w:rPr>
          <w:b/>
        </w:rPr>
        <w:t xml:space="preserve"> </w:t>
      </w:r>
      <w:r w:rsidR="003F7144">
        <w:rPr>
          <w:b/>
        </w:rPr>
        <w:t>P</w:t>
      </w:r>
      <w:r w:rsidR="00C37BF8" w:rsidRPr="0087013D">
        <w:rPr>
          <w:b/>
        </w:rPr>
        <w:t>olitique</w:t>
      </w:r>
      <w:r w:rsidRPr="0087013D">
        <w:rPr>
          <w:b/>
        </w:rPr>
        <w:t xml:space="preserve"> 2.2.2</w:t>
      </w:r>
    </w:p>
    <w:p w:rsidR="008D707A" w:rsidRPr="0087013D" w:rsidRDefault="008D707A" w:rsidP="008D7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87013D">
        <w:rPr>
          <w:b/>
        </w:rPr>
        <w:t>Proposition 2013-2014/ACF/01</w:t>
      </w:r>
      <w:r w:rsidR="006A44E3">
        <w:rPr>
          <w:b/>
        </w:rPr>
        <w:t>7</w:t>
      </w:r>
    </w:p>
    <w:p w:rsidR="008D707A" w:rsidRPr="003F7144" w:rsidRDefault="00791E2D" w:rsidP="008D7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u w:val="single"/>
        </w:rPr>
      </w:pPr>
      <w:r w:rsidRPr="003F7144">
        <w:rPr>
          <w:u w:val="single"/>
        </w:rPr>
        <w:t>Proposée par</w:t>
      </w:r>
      <w:r w:rsidR="003F7144">
        <w:rPr>
          <w:u w:val="single"/>
        </w:rPr>
        <w:t xml:space="preserve"> : </w:t>
      </w:r>
      <w:r w:rsidRPr="003F7144">
        <w:rPr>
          <w:u w:val="single"/>
        </w:rPr>
        <w:t>Cl</w:t>
      </w:r>
      <w:r w:rsidR="008D707A" w:rsidRPr="003F7144">
        <w:rPr>
          <w:u w:val="single"/>
        </w:rPr>
        <w:t xml:space="preserve">arence Briand </w:t>
      </w:r>
      <w:r w:rsidR="008D707A" w:rsidRPr="003F7144">
        <w:rPr>
          <w:u w:val="single"/>
        </w:rPr>
        <w:tab/>
      </w:r>
      <w:r w:rsidR="008D707A" w:rsidRPr="003F7144">
        <w:rPr>
          <w:u w:val="single"/>
        </w:rPr>
        <w:tab/>
      </w:r>
      <w:r w:rsidR="008D707A" w:rsidRPr="003F7144">
        <w:rPr>
          <w:u w:val="single"/>
        </w:rPr>
        <w:tab/>
      </w:r>
      <w:r w:rsidR="008D707A" w:rsidRPr="003F7144">
        <w:rPr>
          <w:u w:val="single"/>
        </w:rPr>
        <w:tab/>
      </w:r>
      <w:r w:rsidR="008D707A" w:rsidRPr="003F7144">
        <w:rPr>
          <w:u w:val="single"/>
        </w:rPr>
        <w:tab/>
      </w:r>
      <w:r w:rsidR="00F47C89">
        <w:rPr>
          <w:u w:val="single"/>
        </w:rPr>
        <w:t xml:space="preserve">   </w:t>
      </w:r>
      <w:r w:rsidR="008D707A" w:rsidRPr="003F7144">
        <w:rPr>
          <w:u w:val="single"/>
        </w:rPr>
        <w:t>Appuyé</w:t>
      </w:r>
      <w:r w:rsidR="003F7144">
        <w:rPr>
          <w:u w:val="single"/>
        </w:rPr>
        <w:t>e</w:t>
      </w:r>
      <w:r w:rsidR="008D707A" w:rsidRPr="003F7144">
        <w:rPr>
          <w:u w:val="single"/>
        </w:rPr>
        <w:t xml:space="preserve"> par</w:t>
      </w:r>
      <w:r w:rsidR="003F7144">
        <w:rPr>
          <w:u w:val="single"/>
        </w:rPr>
        <w:t xml:space="preserve"> : </w:t>
      </w:r>
      <w:r w:rsidR="008D707A" w:rsidRPr="003F7144">
        <w:rPr>
          <w:u w:val="single"/>
        </w:rPr>
        <w:t>Pauline Tétreault</w:t>
      </w:r>
    </w:p>
    <w:p w:rsidR="008D707A" w:rsidRPr="0087013D" w:rsidRDefault="008D707A" w:rsidP="008D7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7013D">
        <w:t xml:space="preserve">Que la politique 2.2.2, soit </w:t>
      </w:r>
      <w:r w:rsidR="00C37BF8" w:rsidRPr="0087013D">
        <w:t>adoptée</w:t>
      </w:r>
      <w:r w:rsidRPr="0087013D">
        <w:t xml:space="preserve"> en 3</w:t>
      </w:r>
      <w:r w:rsidRPr="0087013D">
        <w:rPr>
          <w:vertAlign w:val="superscript"/>
        </w:rPr>
        <w:t>e</w:t>
      </w:r>
      <w:r w:rsidRPr="0087013D">
        <w:t xml:space="preserve"> lecture</w:t>
      </w:r>
      <w:r w:rsidR="003F7144">
        <w:t>.</w:t>
      </w:r>
    </w:p>
    <w:p w:rsidR="008D707A" w:rsidRPr="003F7144" w:rsidRDefault="008D707A" w:rsidP="008D7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u w:val="single"/>
        </w:rPr>
      </w:pPr>
      <w:r w:rsidRPr="003F7144">
        <w:rPr>
          <w:u w:val="single"/>
        </w:rPr>
        <w:t>A</w:t>
      </w:r>
      <w:r w:rsidR="003F7144" w:rsidRPr="003F7144">
        <w:rPr>
          <w:u w:val="single"/>
        </w:rPr>
        <w:t>doptée à l’unanimité</w:t>
      </w:r>
    </w:p>
    <w:p w:rsidR="00CA13DB" w:rsidRPr="0087013D" w:rsidRDefault="00CA13DB" w:rsidP="00A6439E">
      <w:pPr>
        <w:jc w:val="both"/>
        <w:rPr>
          <w:b/>
        </w:rPr>
      </w:pPr>
    </w:p>
    <w:p w:rsidR="008D707A" w:rsidRPr="0087013D" w:rsidRDefault="008D707A" w:rsidP="00A6439E">
      <w:pPr>
        <w:jc w:val="both"/>
        <w:rPr>
          <w:b/>
        </w:rPr>
      </w:pPr>
      <w:r w:rsidRPr="0087013D">
        <w:rPr>
          <w:b/>
        </w:rPr>
        <w:t>14</w:t>
      </w:r>
      <w:r w:rsidR="0053299C">
        <w:rPr>
          <w:b/>
        </w:rPr>
        <w:t>.</w:t>
      </w:r>
      <w:r w:rsidRPr="0087013D">
        <w:rPr>
          <w:b/>
        </w:rPr>
        <w:t>D</w:t>
      </w:r>
      <w:r w:rsidR="0053299C">
        <w:rPr>
          <w:b/>
        </w:rPr>
        <w:t>.</w:t>
      </w:r>
      <w:r w:rsidR="00A6246B">
        <w:rPr>
          <w:b/>
        </w:rPr>
        <w:t xml:space="preserve"> </w:t>
      </w:r>
      <w:r w:rsidR="003F7144">
        <w:rPr>
          <w:b/>
        </w:rPr>
        <w:t>P</w:t>
      </w:r>
      <w:r w:rsidR="00C37BF8" w:rsidRPr="0087013D">
        <w:rPr>
          <w:b/>
        </w:rPr>
        <w:t>olitique</w:t>
      </w:r>
      <w:r w:rsidR="003F7144">
        <w:rPr>
          <w:b/>
        </w:rPr>
        <w:t>4.2</w:t>
      </w:r>
    </w:p>
    <w:p w:rsidR="008D707A" w:rsidRPr="0087013D" w:rsidRDefault="008D707A" w:rsidP="008D7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87013D">
        <w:rPr>
          <w:b/>
        </w:rPr>
        <w:t>Proposition 2013-2014/ACF/01</w:t>
      </w:r>
      <w:r w:rsidR="006A44E3">
        <w:rPr>
          <w:b/>
        </w:rPr>
        <w:t>8</w:t>
      </w:r>
    </w:p>
    <w:p w:rsidR="008D707A" w:rsidRPr="003F7144" w:rsidRDefault="008D707A" w:rsidP="008D7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u w:val="single"/>
        </w:rPr>
      </w:pPr>
      <w:r w:rsidRPr="003F7144">
        <w:rPr>
          <w:u w:val="single"/>
        </w:rPr>
        <w:t>Proposée par</w:t>
      </w:r>
      <w:r w:rsidR="003F7144">
        <w:rPr>
          <w:u w:val="single"/>
        </w:rPr>
        <w:t xml:space="preserve"> : </w:t>
      </w:r>
      <w:r w:rsidRPr="003F7144">
        <w:rPr>
          <w:u w:val="single"/>
        </w:rPr>
        <w:t xml:space="preserve">Pauline Tétreault </w:t>
      </w:r>
      <w:r w:rsidRPr="003F7144">
        <w:rPr>
          <w:u w:val="single"/>
        </w:rPr>
        <w:tab/>
      </w:r>
      <w:r w:rsidRPr="003F7144">
        <w:rPr>
          <w:u w:val="single"/>
        </w:rPr>
        <w:tab/>
      </w:r>
      <w:r w:rsidRPr="003F7144">
        <w:rPr>
          <w:u w:val="single"/>
        </w:rPr>
        <w:tab/>
      </w:r>
      <w:r w:rsidRPr="003F7144">
        <w:rPr>
          <w:u w:val="single"/>
        </w:rPr>
        <w:tab/>
      </w:r>
      <w:r w:rsidRPr="003F7144">
        <w:rPr>
          <w:u w:val="single"/>
        </w:rPr>
        <w:tab/>
      </w:r>
      <w:r w:rsidR="00F47C89">
        <w:rPr>
          <w:u w:val="single"/>
        </w:rPr>
        <w:t xml:space="preserve">   </w:t>
      </w:r>
      <w:r w:rsidRPr="003F7144">
        <w:rPr>
          <w:u w:val="single"/>
        </w:rPr>
        <w:t>Appuyé</w:t>
      </w:r>
      <w:r w:rsidR="003F7144">
        <w:rPr>
          <w:u w:val="single"/>
        </w:rPr>
        <w:t>e</w:t>
      </w:r>
      <w:r w:rsidRPr="003F7144">
        <w:rPr>
          <w:u w:val="single"/>
        </w:rPr>
        <w:t xml:space="preserve"> par</w:t>
      </w:r>
      <w:r w:rsidR="003F7144">
        <w:rPr>
          <w:u w:val="single"/>
        </w:rPr>
        <w:t xml:space="preserve"> : </w:t>
      </w:r>
      <w:r w:rsidRPr="003F7144">
        <w:rPr>
          <w:u w:val="single"/>
        </w:rPr>
        <w:t>Hélène Chénard</w:t>
      </w:r>
    </w:p>
    <w:p w:rsidR="008D707A" w:rsidRPr="0087013D" w:rsidRDefault="008D707A" w:rsidP="008D7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7013D">
        <w:t>Que la politique 4.2 Santé</w:t>
      </w:r>
      <w:r w:rsidR="00A6246B">
        <w:t xml:space="preserve"> </w:t>
      </w:r>
      <w:r w:rsidRPr="0087013D">
        <w:t>au travail, soit adopté</w:t>
      </w:r>
      <w:r w:rsidR="00472085">
        <w:t>e</w:t>
      </w:r>
      <w:r w:rsidRPr="0087013D">
        <w:t xml:space="preserve"> en </w:t>
      </w:r>
      <w:r w:rsidR="003F7144">
        <w:t>3</w:t>
      </w:r>
      <w:r w:rsidRPr="0087013D">
        <w:rPr>
          <w:vertAlign w:val="superscript"/>
        </w:rPr>
        <w:t>e</w:t>
      </w:r>
      <w:r w:rsidRPr="0087013D">
        <w:t xml:space="preserve"> lecture</w:t>
      </w:r>
      <w:r w:rsidR="003F7144">
        <w:t>.</w:t>
      </w:r>
    </w:p>
    <w:p w:rsidR="008D707A" w:rsidRPr="003F7144" w:rsidRDefault="008D707A" w:rsidP="008D7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u w:val="single"/>
        </w:rPr>
      </w:pPr>
      <w:r w:rsidRPr="003F7144">
        <w:rPr>
          <w:u w:val="single"/>
        </w:rPr>
        <w:t>A</w:t>
      </w:r>
      <w:r w:rsidR="003F7144" w:rsidRPr="003F7144">
        <w:rPr>
          <w:u w:val="single"/>
        </w:rPr>
        <w:t>doptée à l’unanimité</w:t>
      </w:r>
    </w:p>
    <w:p w:rsidR="00BD7F8F" w:rsidRPr="0087013D" w:rsidRDefault="00BD7F8F" w:rsidP="00A6439E">
      <w:pPr>
        <w:jc w:val="both"/>
        <w:rPr>
          <w:b/>
        </w:rPr>
      </w:pPr>
    </w:p>
    <w:p w:rsidR="00BD7F8F" w:rsidRPr="0087013D" w:rsidRDefault="00BD7F8F" w:rsidP="00A6439E">
      <w:pPr>
        <w:jc w:val="both"/>
        <w:rPr>
          <w:b/>
        </w:rPr>
      </w:pPr>
      <w:r w:rsidRPr="0087013D">
        <w:rPr>
          <w:b/>
        </w:rPr>
        <w:t>15</w:t>
      </w:r>
      <w:r w:rsidR="003F7144">
        <w:rPr>
          <w:b/>
        </w:rPr>
        <w:t>.</w:t>
      </w:r>
      <w:r w:rsidR="00F47C89">
        <w:rPr>
          <w:b/>
        </w:rPr>
        <w:t xml:space="preserve"> </w:t>
      </w:r>
      <w:r w:rsidR="00D85647" w:rsidRPr="0087013D">
        <w:rPr>
          <w:b/>
        </w:rPr>
        <w:t>Administration ACF : Ressources humaines</w:t>
      </w:r>
      <w:r w:rsidR="001D7DDE" w:rsidRPr="0087013D">
        <w:rPr>
          <w:b/>
        </w:rPr>
        <w:t xml:space="preserve"> et le personnel de l’ACF</w:t>
      </w:r>
    </w:p>
    <w:p w:rsidR="006F7DEA" w:rsidRPr="0087013D" w:rsidRDefault="00D85647" w:rsidP="00A6439E">
      <w:pPr>
        <w:jc w:val="both"/>
      </w:pPr>
      <w:r w:rsidRPr="0087013D">
        <w:t xml:space="preserve">Le </w:t>
      </w:r>
      <w:r w:rsidR="001D7DDE" w:rsidRPr="0087013D">
        <w:t>directeur général, Denis Simard</w:t>
      </w:r>
      <w:r w:rsidR="00A6246B">
        <w:t xml:space="preserve"> </w:t>
      </w:r>
      <w:r w:rsidR="001D7DDE" w:rsidRPr="0087013D">
        <w:t>explique où</w:t>
      </w:r>
      <w:r w:rsidRPr="0087013D">
        <w:t xml:space="preserve"> le secrétariat est rendu quand à la </w:t>
      </w:r>
      <w:r w:rsidR="006F7DEA" w:rsidRPr="0087013D">
        <w:t>signature</w:t>
      </w:r>
      <w:r w:rsidRPr="0087013D">
        <w:t xml:space="preserve"> des contrats des employées</w:t>
      </w:r>
      <w:r w:rsidR="001D7DDE" w:rsidRPr="0087013D">
        <w:t xml:space="preserve"> pour la prochaine année</w:t>
      </w:r>
      <w:r w:rsidR="0016769A">
        <w:t xml:space="preserve">. </w:t>
      </w:r>
      <w:r w:rsidR="006F7DEA" w:rsidRPr="0087013D">
        <w:t xml:space="preserve">L’évaluation de la Direction </w:t>
      </w:r>
      <w:r w:rsidR="00C37BF8" w:rsidRPr="0087013D">
        <w:t>générale</w:t>
      </w:r>
      <w:r w:rsidR="006F7DEA" w:rsidRPr="0087013D">
        <w:t xml:space="preserve"> sera </w:t>
      </w:r>
      <w:r w:rsidR="001D7DDE" w:rsidRPr="0087013D">
        <w:t>complétée à la mi-juin. Le Comité exécutif</w:t>
      </w:r>
      <w:r w:rsidR="006F7DEA" w:rsidRPr="0087013D">
        <w:t xml:space="preserve"> est en trai</w:t>
      </w:r>
      <w:r w:rsidR="00472085">
        <w:t>n</w:t>
      </w:r>
      <w:r w:rsidR="006F7DEA" w:rsidRPr="0087013D">
        <w:t xml:space="preserve"> d’étudier </w:t>
      </w:r>
      <w:r w:rsidR="001D7DDE" w:rsidRPr="0087013D">
        <w:t xml:space="preserve">est revoir </w:t>
      </w:r>
      <w:r w:rsidR="006F7DEA" w:rsidRPr="0087013D">
        <w:t xml:space="preserve">les outils </w:t>
      </w:r>
      <w:r w:rsidR="001D7DDE" w:rsidRPr="0087013D">
        <w:t xml:space="preserve">d’évaluation </w:t>
      </w:r>
      <w:r w:rsidR="006F7DEA" w:rsidRPr="0087013D">
        <w:t xml:space="preserve">pour faire l’évaluation </w:t>
      </w:r>
      <w:r w:rsidR="00041D2C" w:rsidRPr="0087013D">
        <w:t>la plus complète possible</w:t>
      </w:r>
    </w:p>
    <w:p w:rsidR="00D85647" w:rsidRPr="0087013D" w:rsidRDefault="00D85647" w:rsidP="00A6439E">
      <w:pPr>
        <w:jc w:val="both"/>
        <w:rPr>
          <w:b/>
        </w:rPr>
      </w:pPr>
    </w:p>
    <w:p w:rsidR="00D85647" w:rsidRPr="0087013D" w:rsidRDefault="00D85647" w:rsidP="00A6439E">
      <w:pPr>
        <w:jc w:val="both"/>
        <w:rPr>
          <w:b/>
        </w:rPr>
      </w:pPr>
      <w:r w:rsidRPr="0087013D">
        <w:rPr>
          <w:b/>
        </w:rPr>
        <w:t>15</w:t>
      </w:r>
      <w:r w:rsidR="0053299C">
        <w:rPr>
          <w:b/>
        </w:rPr>
        <w:t>.</w:t>
      </w:r>
      <w:r w:rsidRPr="0087013D">
        <w:rPr>
          <w:b/>
        </w:rPr>
        <w:t>B</w:t>
      </w:r>
      <w:r w:rsidR="0053299C">
        <w:rPr>
          <w:b/>
        </w:rPr>
        <w:t>.</w:t>
      </w:r>
      <w:r w:rsidR="00A6246B">
        <w:rPr>
          <w:b/>
        </w:rPr>
        <w:t xml:space="preserve"> </w:t>
      </w:r>
      <w:r w:rsidR="008D707A" w:rsidRPr="0087013D">
        <w:rPr>
          <w:b/>
        </w:rPr>
        <w:t>Déménagement</w:t>
      </w:r>
      <w:r w:rsidR="006F7DEA" w:rsidRPr="0087013D">
        <w:rPr>
          <w:b/>
        </w:rPr>
        <w:t xml:space="preserve"> dans le Carrefour horizon.</w:t>
      </w:r>
    </w:p>
    <w:p w:rsidR="00BD7F8F" w:rsidRPr="0087013D" w:rsidRDefault="001D7DDE" w:rsidP="00A6439E">
      <w:pPr>
        <w:jc w:val="both"/>
      </w:pPr>
      <w:r w:rsidRPr="0087013D">
        <w:t xml:space="preserve">Le directeur général, Denis Simard </w:t>
      </w:r>
      <w:r w:rsidR="00041D2C" w:rsidRPr="0087013D">
        <w:t xml:space="preserve">présente </w:t>
      </w:r>
      <w:r w:rsidRPr="0087013D">
        <w:t xml:space="preserve">l’état de la situation des </w:t>
      </w:r>
      <w:r w:rsidR="00C37BF8" w:rsidRPr="0087013D">
        <w:t>nouveaux</w:t>
      </w:r>
      <w:r w:rsidRPr="0087013D">
        <w:t xml:space="preserve"> locaux de l’ACF et la nécessité pour lui d’obtenir l’aval de </w:t>
      </w:r>
      <w:r w:rsidR="00041D2C" w:rsidRPr="0087013D">
        <w:t xml:space="preserve">l’ADC </w:t>
      </w:r>
      <w:r w:rsidRPr="0087013D">
        <w:t xml:space="preserve">pour signer </w:t>
      </w:r>
      <w:r w:rsidR="00C37BF8" w:rsidRPr="0087013D">
        <w:t>un</w:t>
      </w:r>
      <w:r w:rsidRPr="0087013D">
        <w:t xml:space="preserve"> bail de 5 ans avec le Carrefour des plaines pour les </w:t>
      </w:r>
      <w:r w:rsidR="00C37BF8" w:rsidRPr="0087013D">
        <w:t>nouveaux</w:t>
      </w:r>
      <w:r w:rsidRPr="0087013D">
        <w:t xml:space="preserve"> locaux au Carrefour Horizon. </w:t>
      </w:r>
      <w:r w:rsidR="00041D2C" w:rsidRPr="0087013D">
        <w:t xml:space="preserve">Il </w:t>
      </w:r>
      <w:r w:rsidR="00830852" w:rsidRPr="0087013D">
        <w:t xml:space="preserve">reste certaines ententes à clarifier avec le </w:t>
      </w:r>
      <w:r w:rsidR="0016769A">
        <w:t>CÉF</w:t>
      </w:r>
      <w:r w:rsidR="00041D2C" w:rsidRPr="0087013D">
        <w:t xml:space="preserve"> surtout au niveau de la </w:t>
      </w:r>
      <w:r w:rsidRPr="0087013D">
        <w:t>conciergerie</w:t>
      </w:r>
      <w:r w:rsidR="00DD368A" w:rsidRPr="0087013D">
        <w:t>.</w:t>
      </w:r>
      <w:r w:rsidR="00CD5E33" w:rsidRPr="0087013D">
        <w:t xml:space="preserve"> Denis</w:t>
      </w:r>
      <w:r w:rsidRPr="0087013D">
        <w:t xml:space="preserve"> Simard</w:t>
      </w:r>
      <w:r w:rsidR="00CD5E33" w:rsidRPr="0087013D">
        <w:t xml:space="preserve"> explique que </w:t>
      </w:r>
      <w:r w:rsidR="00DD368A" w:rsidRPr="0087013D">
        <w:t>l’ensemble des nouveau</w:t>
      </w:r>
      <w:r w:rsidR="004B287F" w:rsidRPr="0087013D">
        <w:t>x</w:t>
      </w:r>
      <w:r w:rsidR="00A6246B">
        <w:t xml:space="preserve"> </w:t>
      </w:r>
      <w:r w:rsidR="00830852" w:rsidRPr="0087013D">
        <w:t>locataire</w:t>
      </w:r>
      <w:r w:rsidR="004B287F" w:rsidRPr="0087013D">
        <w:t>s</w:t>
      </w:r>
      <w:r w:rsidR="00DD368A" w:rsidRPr="0087013D">
        <w:t xml:space="preserve"> au Carrefour horizon sont offert</w:t>
      </w:r>
      <w:r w:rsidR="00472085">
        <w:t>s</w:t>
      </w:r>
      <w:r w:rsidR="00DD368A" w:rsidRPr="0087013D">
        <w:t xml:space="preserve"> un bail de 5 ans avec </w:t>
      </w:r>
      <w:r w:rsidR="004B287F" w:rsidRPr="0087013D">
        <w:t xml:space="preserve">une possibilité de </w:t>
      </w:r>
      <w:r w:rsidR="00C37BF8" w:rsidRPr="0087013D">
        <w:t>renouvellement</w:t>
      </w:r>
      <w:r w:rsidR="00DD368A" w:rsidRPr="0087013D">
        <w:t xml:space="preserve"> pour 5 années</w:t>
      </w:r>
      <w:r w:rsidR="00A6246B">
        <w:t xml:space="preserve"> </w:t>
      </w:r>
      <w:r w:rsidR="00C37BF8" w:rsidRPr="0087013D">
        <w:t>supplémentaires</w:t>
      </w:r>
      <w:r w:rsidR="00DD368A" w:rsidRPr="0087013D">
        <w:t>.</w:t>
      </w:r>
    </w:p>
    <w:p w:rsidR="008D707A" w:rsidRPr="0087013D" w:rsidRDefault="008D707A" w:rsidP="008D707A">
      <w:pPr>
        <w:jc w:val="both"/>
        <w:rPr>
          <w:b/>
        </w:rPr>
      </w:pPr>
    </w:p>
    <w:p w:rsidR="008D707A" w:rsidRPr="0087013D" w:rsidRDefault="008D707A" w:rsidP="008D7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87013D">
        <w:rPr>
          <w:b/>
        </w:rPr>
        <w:t>Proposition 2013-2014/ACF/01</w:t>
      </w:r>
      <w:r w:rsidR="006A44E3">
        <w:rPr>
          <w:b/>
        </w:rPr>
        <w:t>9</w:t>
      </w:r>
    </w:p>
    <w:p w:rsidR="008D707A" w:rsidRPr="003F7144" w:rsidRDefault="008D707A" w:rsidP="008D7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u w:val="single"/>
        </w:rPr>
      </w:pPr>
      <w:r w:rsidRPr="003F7144">
        <w:rPr>
          <w:u w:val="single"/>
        </w:rPr>
        <w:t xml:space="preserve">Proposée par </w:t>
      </w:r>
      <w:r w:rsidR="003F7144" w:rsidRPr="003F7144">
        <w:rPr>
          <w:u w:val="single"/>
        </w:rPr>
        <w:t xml:space="preserve">: </w:t>
      </w:r>
      <w:r w:rsidRPr="003F7144">
        <w:rPr>
          <w:u w:val="single"/>
        </w:rPr>
        <w:t xml:space="preserve">Michel Vézina </w:t>
      </w:r>
      <w:r w:rsidRPr="003F7144">
        <w:rPr>
          <w:u w:val="single"/>
        </w:rPr>
        <w:tab/>
      </w:r>
      <w:r w:rsidRPr="003F7144">
        <w:rPr>
          <w:u w:val="single"/>
        </w:rPr>
        <w:tab/>
      </w:r>
      <w:r w:rsidRPr="003F7144">
        <w:rPr>
          <w:u w:val="single"/>
        </w:rPr>
        <w:tab/>
      </w:r>
      <w:r w:rsidRPr="003F7144">
        <w:rPr>
          <w:u w:val="single"/>
        </w:rPr>
        <w:tab/>
      </w:r>
      <w:r w:rsidRPr="003F7144">
        <w:rPr>
          <w:u w:val="single"/>
        </w:rPr>
        <w:tab/>
      </w:r>
      <w:r w:rsidR="00F47C89">
        <w:rPr>
          <w:u w:val="single"/>
        </w:rPr>
        <w:t xml:space="preserve"> </w:t>
      </w:r>
      <w:r w:rsidRPr="003F7144">
        <w:rPr>
          <w:u w:val="single"/>
        </w:rPr>
        <w:t>Appuyé</w:t>
      </w:r>
      <w:r w:rsidR="003F7144">
        <w:rPr>
          <w:u w:val="single"/>
        </w:rPr>
        <w:t>e</w:t>
      </w:r>
      <w:r w:rsidRPr="003F7144">
        <w:rPr>
          <w:u w:val="single"/>
        </w:rPr>
        <w:t xml:space="preserve"> par</w:t>
      </w:r>
      <w:r w:rsidR="003F7144">
        <w:rPr>
          <w:u w:val="single"/>
        </w:rPr>
        <w:t xml:space="preserve"> : </w:t>
      </w:r>
      <w:r w:rsidRPr="003F7144">
        <w:rPr>
          <w:u w:val="single"/>
        </w:rPr>
        <w:t>Patrice Ngouandi</w:t>
      </w:r>
    </w:p>
    <w:p w:rsidR="008D707A" w:rsidRPr="0087013D" w:rsidRDefault="008D707A" w:rsidP="008D7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7013D">
        <w:t>Que l’ACF signe le bail  tel que présenté pour les cinq prochaines années avec le Carrefour des plain</w:t>
      </w:r>
      <w:r w:rsidR="003F7144">
        <w:t>e</w:t>
      </w:r>
      <w:r w:rsidRPr="0087013D">
        <w:t>s</w:t>
      </w:r>
      <w:r w:rsidR="003F7144">
        <w:t>.</w:t>
      </w:r>
    </w:p>
    <w:p w:rsidR="008D707A" w:rsidRPr="003F7144" w:rsidRDefault="008D707A" w:rsidP="008D7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u w:val="single"/>
        </w:rPr>
      </w:pPr>
      <w:r w:rsidRPr="003F7144">
        <w:rPr>
          <w:u w:val="single"/>
        </w:rPr>
        <w:t>A</w:t>
      </w:r>
      <w:r w:rsidR="003F7144" w:rsidRPr="003F7144">
        <w:rPr>
          <w:u w:val="single"/>
        </w:rPr>
        <w:t>doptée à l’unanimité</w:t>
      </w:r>
    </w:p>
    <w:p w:rsidR="00105CDE" w:rsidRPr="0087013D" w:rsidRDefault="00105CDE" w:rsidP="00A6439E">
      <w:pPr>
        <w:jc w:val="both"/>
        <w:rPr>
          <w:b/>
        </w:rPr>
      </w:pPr>
      <w:r w:rsidRPr="0087013D">
        <w:rPr>
          <w:b/>
        </w:rPr>
        <w:lastRenderedPageBreak/>
        <w:t>16</w:t>
      </w:r>
      <w:r w:rsidR="0053299C">
        <w:rPr>
          <w:b/>
        </w:rPr>
        <w:t>.</w:t>
      </w:r>
      <w:r w:rsidRPr="0087013D">
        <w:rPr>
          <w:b/>
        </w:rPr>
        <w:t xml:space="preserve"> Fondation Fransaskoise</w:t>
      </w:r>
    </w:p>
    <w:p w:rsidR="00AD26D7" w:rsidRPr="0087013D" w:rsidRDefault="008D707A" w:rsidP="00A6439E">
      <w:pPr>
        <w:jc w:val="both"/>
      </w:pPr>
      <w:r w:rsidRPr="0087013D">
        <w:t xml:space="preserve">Le directeur général, Denis Simard </w:t>
      </w:r>
      <w:r w:rsidR="00105CDE" w:rsidRPr="0087013D">
        <w:t xml:space="preserve">présente </w:t>
      </w:r>
      <w:r w:rsidR="00CF5160" w:rsidRPr="0087013D">
        <w:t xml:space="preserve">une première </w:t>
      </w:r>
      <w:r w:rsidR="00105CDE" w:rsidRPr="0087013D">
        <w:t>ébauche du</w:t>
      </w:r>
      <w:r w:rsidR="00CF5160" w:rsidRPr="0087013D">
        <w:t xml:space="preserve"> projet de fonds </w:t>
      </w:r>
      <w:r w:rsidR="00830852" w:rsidRPr="0087013D">
        <w:t>auxiliaire</w:t>
      </w:r>
      <w:r w:rsidR="00CF5160" w:rsidRPr="0087013D">
        <w:t xml:space="preserve"> pour ajouter à la Fondation Fransaskoise pour discussion.</w:t>
      </w:r>
      <w:r w:rsidR="00A6246B">
        <w:t xml:space="preserve"> </w:t>
      </w:r>
      <w:r w:rsidR="003F7144">
        <w:t>L’i</w:t>
      </w:r>
      <w:r w:rsidR="00830852" w:rsidRPr="0087013D">
        <w:t xml:space="preserve">mportance du geste de l’ACF est </w:t>
      </w:r>
      <w:r w:rsidR="00E72957" w:rsidRPr="0087013D">
        <w:t>qu’il</w:t>
      </w:r>
      <w:r w:rsidR="00830852" w:rsidRPr="0087013D">
        <w:t xml:space="preserve"> sera un exemple pour les autres organismes du réseau associatif</w:t>
      </w:r>
      <w:r w:rsidR="0016769A">
        <w:t xml:space="preserve">. </w:t>
      </w:r>
      <w:r w:rsidR="00830852" w:rsidRPr="0087013D">
        <w:t xml:space="preserve">On suggère </w:t>
      </w:r>
      <w:r w:rsidR="00AD26D7" w:rsidRPr="0087013D">
        <w:t>qu</w:t>
      </w:r>
      <w:r w:rsidR="003F7144">
        <w:t xml:space="preserve">e le </w:t>
      </w:r>
      <w:r w:rsidR="0016769A">
        <w:t>fonds</w:t>
      </w:r>
      <w:r w:rsidR="003F7144">
        <w:t xml:space="preserve"> auxiliaire soit </w:t>
      </w:r>
      <w:r w:rsidR="00A6246B" w:rsidRPr="00AC441D">
        <w:t xml:space="preserve">alloué </w:t>
      </w:r>
      <w:r w:rsidR="00AD26D7" w:rsidRPr="00AC441D">
        <w:t>pour le financement de projet</w:t>
      </w:r>
      <w:r w:rsidR="00A6246B" w:rsidRPr="00AC441D">
        <w:t>s</w:t>
      </w:r>
      <w:r w:rsidR="00AD26D7" w:rsidRPr="00AC441D">
        <w:t xml:space="preserve"> </w:t>
      </w:r>
      <w:r w:rsidR="00A6246B" w:rsidRPr="00AC441D">
        <w:t>spécifiques. Il</w:t>
      </w:r>
      <w:r w:rsidR="00E72957" w:rsidRPr="00AC441D">
        <w:t xml:space="preserve"> est </w:t>
      </w:r>
      <w:r w:rsidR="00C37BF8" w:rsidRPr="00AC441D">
        <w:t>suggéré</w:t>
      </w:r>
      <w:r w:rsidR="00E72957" w:rsidRPr="00AC441D">
        <w:t xml:space="preserve"> de lancer un</w:t>
      </w:r>
      <w:r w:rsidR="00AD26D7" w:rsidRPr="00AC441D">
        <w:t xml:space="preserve"> défi </w:t>
      </w:r>
      <w:r w:rsidR="00A6246B" w:rsidRPr="00AC441D">
        <w:t xml:space="preserve">à </w:t>
      </w:r>
      <w:r w:rsidR="00AD26D7" w:rsidRPr="00AC441D">
        <w:t xml:space="preserve">la communauté </w:t>
      </w:r>
      <w:r w:rsidR="00A6246B" w:rsidRPr="00AC441D">
        <w:t xml:space="preserve">pour </w:t>
      </w:r>
      <w:r w:rsidR="00AC441D">
        <w:t>accroître</w:t>
      </w:r>
      <w:r w:rsidR="00AD26D7" w:rsidRPr="00AC441D">
        <w:t xml:space="preserve"> le fond.</w:t>
      </w:r>
      <w:r w:rsidR="00AD26D7" w:rsidRPr="0087013D">
        <w:t xml:space="preserve"> </w:t>
      </w:r>
    </w:p>
    <w:p w:rsidR="00E72957" w:rsidRPr="0087013D" w:rsidRDefault="00E72957" w:rsidP="00E72957">
      <w:pPr>
        <w:jc w:val="both"/>
        <w:rPr>
          <w:b/>
        </w:rPr>
      </w:pPr>
    </w:p>
    <w:p w:rsidR="00E72957" w:rsidRPr="0087013D" w:rsidRDefault="00E72957" w:rsidP="00E72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87013D">
        <w:rPr>
          <w:b/>
        </w:rPr>
        <w:t>Proposition 2013-2014/ACF/0</w:t>
      </w:r>
      <w:r w:rsidR="006A44E3">
        <w:rPr>
          <w:b/>
        </w:rPr>
        <w:t>20</w:t>
      </w:r>
    </w:p>
    <w:p w:rsidR="00E72957" w:rsidRPr="003F7144" w:rsidRDefault="00E72957" w:rsidP="00E72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u w:val="single"/>
        </w:rPr>
      </w:pPr>
      <w:r w:rsidRPr="003F7144">
        <w:rPr>
          <w:u w:val="single"/>
        </w:rPr>
        <w:t>Proposée par</w:t>
      </w:r>
      <w:r w:rsidR="003F7144" w:rsidRPr="003F7144">
        <w:rPr>
          <w:u w:val="single"/>
        </w:rPr>
        <w:t xml:space="preserve"> : </w:t>
      </w:r>
      <w:r w:rsidRPr="003F7144">
        <w:rPr>
          <w:u w:val="single"/>
        </w:rPr>
        <w:t>Clarence Br</w:t>
      </w:r>
      <w:r w:rsidR="00791E2D" w:rsidRPr="003F7144">
        <w:rPr>
          <w:u w:val="single"/>
        </w:rPr>
        <w:t>i</w:t>
      </w:r>
      <w:r w:rsidRPr="003F7144">
        <w:rPr>
          <w:u w:val="single"/>
        </w:rPr>
        <w:t xml:space="preserve">and </w:t>
      </w:r>
      <w:r w:rsidRPr="003F7144">
        <w:rPr>
          <w:u w:val="single"/>
        </w:rPr>
        <w:tab/>
      </w:r>
      <w:r w:rsidRPr="003F7144">
        <w:rPr>
          <w:u w:val="single"/>
        </w:rPr>
        <w:tab/>
      </w:r>
      <w:r w:rsidRPr="003F7144">
        <w:rPr>
          <w:u w:val="single"/>
        </w:rPr>
        <w:tab/>
      </w:r>
      <w:r w:rsidRPr="003F7144">
        <w:rPr>
          <w:u w:val="single"/>
        </w:rPr>
        <w:tab/>
      </w:r>
      <w:r w:rsidR="00F47C89">
        <w:rPr>
          <w:u w:val="single"/>
        </w:rPr>
        <w:t xml:space="preserve">          </w:t>
      </w:r>
      <w:r w:rsidRPr="003F7144">
        <w:rPr>
          <w:u w:val="single"/>
        </w:rPr>
        <w:t>Appuyé</w:t>
      </w:r>
      <w:r w:rsidR="003F7144" w:rsidRPr="003F7144">
        <w:rPr>
          <w:u w:val="single"/>
        </w:rPr>
        <w:t>e</w:t>
      </w:r>
      <w:r w:rsidRPr="003F7144">
        <w:rPr>
          <w:u w:val="single"/>
        </w:rPr>
        <w:t xml:space="preserve"> par</w:t>
      </w:r>
      <w:r w:rsidR="003F7144" w:rsidRPr="003F7144">
        <w:rPr>
          <w:u w:val="single"/>
        </w:rPr>
        <w:t xml:space="preserve"> : </w:t>
      </w:r>
      <w:r w:rsidRPr="003F7144">
        <w:rPr>
          <w:u w:val="single"/>
        </w:rPr>
        <w:t>René Archambault</w:t>
      </w:r>
    </w:p>
    <w:p w:rsidR="00E72957" w:rsidRPr="0087013D" w:rsidRDefault="00E72957" w:rsidP="00E72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7013D">
        <w:t>Que l’ACF établisse un fonds a</w:t>
      </w:r>
      <w:r w:rsidR="003F7144">
        <w:t>u</w:t>
      </w:r>
      <w:r w:rsidRPr="0087013D">
        <w:t>xil</w:t>
      </w:r>
      <w:r w:rsidR="003F7144">
        <w:t>i</w:t>
      </w:r>
      <w:r w:rsidRPr="0087013D">
        <w:t xml:space="preserve">aire au sein de </w:t>
      </w:r>
      <w:r w:rsidR="0016769A">
        <w:t xml:space="preserve">la </w:t>
      </w:r>
      <w:r w:rsidRPr="0087013D">
        <w:t>Fondation fransaskoise pour venir en aide à des projets spécifiques de l’ACF. Que la somme de 15</w:t>
      </w:r>
      <w:r w:rsidR="003F7144">
        <w:t>,</w:t>
      </w:r>
      <w:r w:rsidRPr="0087013D">
        <w:t xml:space="preserve">000 </w:t>
      </w:r>
      <w:r w:rsidR="00C37BF8" w:rsidRPr="0087013D">
        <w:t>dollars</w:t>
      </w:r>
      <w:r w:rsidRPr="0087013D">
        <w:t xml:space="preserve"> provenant du compte pour l</w:t>
      </w:r>
      <w:r w:rsidR="003F7144">
        <w:t xml:space="preserve">’achat d’un </w:t>
      </w:r>
      <w:r w:rsidRPr="0087013D">
        <w:t>bâtiment de l’</w:t>
      </w:r>
      <w:r w:rsidR="00791E2D" w:rsidRPr="0087013D">
        <w:t>A</w:t>
      </w:r>
      <w:r w:rsidRPr="0087013D">
        <w:t>CF soit investie pour démarrer ce nouveau fonds.</w:t>
      </w:r>
    </w:p>
    <w:p w:rsidR="00E72957" w:rsidRPr="003F7144" w:rsidRDefault="00E72957" w:rsidP="00E72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u w:val="single"/>
        </w:rPr>
      </w:pPr>
      <w:r w:rsidRPr="003F7144">
        <w:rPr>
          <w:u w:val="single"/>
        </w:rPr>
        <w:t>A</w:t>
      </w:r>
      <w:r w:rsidR="003F7144" w:rsidRPr="003F7144">
        <w:rPr>
          <w:u w:val="single"/>
        </w:rPr>
        <w:t>doptée à l’unanimité</w:t>
      </w:r>
    </w:p>
    <w:p w:rsidR="00DD368A" w:rsidRPr="0087013D" w:rsidRDefault="00DD368A" w:rsidP="00A6439E">
      <w:pPr>
        <w:jc w:val="both"/>
        <w:rPr>
          <w:b/>
        </w:rPr>
      </w:pPr>
    </w:p>
    <w:p w:rsidR="00B30785" w:rsidRDefault="00693FAC" w:rsidP="00A6439E">
      <w:pPr>
        <w:jc w:val="both"/>
      </w:pPr>
      <w:r w:rsidRPr="0087013D">
        <w:t xml:space="preserve">L’intention est de présenter </w:t>
      </w:r>
      <w:r w:rsidR="00AB2D8E">
        <w:t xml:space="preserve">un don de </w:t>
      </w:r>
      <w:r w:rsidR="0016769A">
        <w:t xml:space="preserve">15,000 $ </w:t>
      </w:r>
      <w:r w:rsidR="00AB2D8E">
        <w:t>lors du Francothon</w:t>
      </w:r>
      <w:r w:rsidR="00AB2D8E" w:rsidRPr="0087013D">
        <w:t xml:space="preserve"> le 27 avril 2013</w:t>
      </w:r>
      <w:r w:rsidR="00AB2D8E">
        <w:t xml:space="preserve"> et que celui-ci soit fait sous forme d’un</w:t>
      </w:r>
      <w:r w:rsidR="00AB2D8E" w:rsidRPr="0087013D">
        <w:t xml:space="preserve"> chèque </w:t>
      </w:r>
      <w:r w:rsidRPr="0087013D">
        <w:t>géant</w:t>
      </w:r>
      <w:r w:rsidR="00CA0A12">
        <w:t xml:space="preserve"> pour les </w:t>
      </w:r>
      <w:r w:rsidR="0016769A">
        <w:t>appareils photo</w:t>
      </w:r>
      <w:r w:rsidRPr="0087013D">
        <w:t>.</w:t>
      </w:r>
      <w:r w:rsidR="003F7144">
        <w:t xml:space="preserve"> La direction générale et la présidence</w:t>
      </w:r>
      <w:r w:rsidR="00E72957" w:rsidRPr="0087013D">
        <w:t xml:space="preserve"> font un rappel aux membres de</w:t>
      </w:r>
      <w:r w:rsidRPr="0087013D">
        <w:t xml:space="preserve"> l’ADC de</w:t>
      </w:r>
      <w:r w:rsidR="001D21BA" w:rsidRPr="0087013D">
        <w:t xml:space="preserve"> s’inscrire comme bénévole lors du Francothon</w:t>
      </w:r>
      <w:r w:rsidR="00E72957" w:rsidRPr="0087013D">
        <w:t>.</w:t>
      </w:r>
    </w:p>
    <w:p w:rsidR="00B30785" w:rsidRPr="0087013D" w:rsidRDefault="00B30785" w:rsidP="00A6439E">
      <w:pPr>
        <w:jc w:val="both"/>
        <w:rPr>
          <w:b/>
        </w:rPr>
      </w:pPr>
    </w:p>
    <w:p w:rsidR="00B30785" w:rsidRPr="0087013D" w:rsidRDefault="00B30785" w:rsidP="00A6439E">
      <w:pPr>
        <w:jc w:val="both"/>
        <w:rPr>
          <w:b/>
        </w:rPr>
      </w:pPr>
      <w:r w:rsidRPr="0087013D">
        <w:rPr>
          <w:b/>
        </w:rPr>
        <w:t>17</w:t>
      </w:r>
      <w:r w:rsidR="00045089" w:rsidRPr="0087013D">
        <w:rPr>
          <w:b/>
        </w:rPr>
        <w:t>.</w:t>
      </w:r>
      <w:r w:rsidRPr="0087013D">
        <w:rPr>
          <w:b/>
        </w:rPr>
        <w:t xml:space="preserve"> Le Rendez-vous </w:t>
      </w:r>
      <w:r w:rsidR="00C37BF8" w:rsidRPr="0087013D">
        <w:rPr>
          <w:b/>
        </w:rPr>
        <w:t>fransaskois</w:t>
      </w:r>
    </w:p>
    <w:p w:rsidR="009F556B" w:rsidRDefault="00B30785" w:rsidP="00A6439E">
      <w:pPr>
        <w:jc w:val="both"/>
      </w:pPr>
      <w:r w:rsidRPr="0087013D">
        <w:t xml:space="preserve">Le plan d’action pour le prochain Rendez-vous </w:t>
      </w:r>
      <w:r w:rsidR="00C37BF8" w:rsidRPr="0087013D">
        <w:t>fransaskois</w:t>
      </w:r>
      <w:r w:rsidRPr="0087013D">
        <w:t xml:space="preserve"> est présenté</w:t>
      </w:r>
      <w:r w:rsidR="00327D2D" w:rsidRPr="0087013D">
        <w:t xml:space="preserve"> au</w:t>
      </w:r>
      <w:r w:rsidR="00C37BF8" w:rsidRPr="0087013D">
        <w:t>x</w:t>
      </w:r>
      <w:r w:rsidR="00327D2D" w:rsidRPr="0087013D">
        <w:t xml:space="preserve"> députés communautaires. On demande aux députés de prioriser </w:t>
      </w:r>
      <w:r w:rsidR="00F33D49" w:rsidRPr="0087013D">
        <w:t xml:space="preserve">les points </w:t>
      </w:r>
      <w:r w:rsidR="00F355C3" w:rsidRPr="0087013D">
        <w:t>indiqués et</w:t>
      </w:r>
      <w:r w:rsidR="009F556B">
        <w:t xml:space="preserve"> </w:t>
      </w:r>
      <w:r w:rsidR="00F33D49" w:rsidRPr="0087013D">
        <w:t>envoy</w:t>
      </w:r>
      <w:r w:rsidR="009F556B">
        <w:t xml:space="preserve">er </w:t>
      </w:r>
      <w:r w:rsidR="00F33D49" w:rsidRPr="0087013D">
        <w:t>au secrétariat</w:t>
      </w:r>
      <w:r w:rsidR="0053299C">
        <w:t xml:space="preserve"> </w:t>
      </w:r>
      <w:r w:rsidR="009F556B">
        <w:t>l</w:t>
      </w:r>
      <w:r w:rsidR="00B50E51" w:rsidRPr="0087013D">
        <w:t>’</w:t>
      </w:r>
      <w:r w:rsidR="0053299C">
        <w:t>h</w:t>
      </w:r>
      <w:r w:rsidR="00E811C0" w:rsidRPr="0087013D">
        <w:t>oraire</w:t>
      </w:r>
      <w:r w:rsidR="009F556B">
        <w:t xml:space="preserve"> </w:t>
      </w:r>
      <w:r w:rsidR="00C37BF8" w:rsidRPr="0087013D">
        <w:t>proposé</w:t>
      </w:r>
      <w:r w:rsidR="009F556B">
        <w:t xml:space="preserve"> modifie l</w:t>
      </w:r>
      <w:r w:rsidR="00F355C3" w:rsidRPr="0087013D">
        <w:t>’événement tel qu’on l</w:t>
      </w:r>
      <w:r w:rsidR="0053299C">
        <w:t>e</w:t>
      </w:r>
      <w:r w:rsidR="00F355C3" w:rsidRPr="0087013D">
        <w:t xml:space="preserve"> conn</w:t>
      </w:r>
      <w:r w:rsidR="0053299C">
        <w:t>ait</w:t>
      </w:r>
      <w:r w:rsidR="00F355C3" w:rsidRPr="0087013D">
        <w:t xml:space="preserve"> depuis les 4 dernières années. En 2013</w:t>
      </w:r>
      <w:r w:rsidR="0016769A">
        <w:t xml:space="preserve">, </w:t>
      </w:r>
      <w:r w:rsidR="00F355C3" w:rsidRPr="0087013D">
        <w:t>l’horaire permettra la tenu</w:t>
      </w:r>
      <w:r w:rsidR="0053299C">
        <w:t>e</w:t>
      </w:r>
      <w:r w:rsidR="00F355C3" w:rsidRPr="0087013D">
        <w:t xml:space="preserve"> de divers</w:t>
      </w:r>
      <w:r w:rsidR="00B50E51" w:rsidRPr="0087013D">
        <w:t xml:space="preserve"> ateliers</w:t>
      </w:r>
      <w:r w:rsidR="00F355C3" w:rsidRPr="0087013D">
        <w:t>.</w:t>
      </w:r>
      <w:r w:rsidR="009F556B">
        <w:t xml:space="preserve"> </w:t>
      </w:r>
    </w:p>
    <w:p w:rsidR="00F47C89" w:rsidRDefault="00F47C89" w:rsidP="00A6439E">
      <w:pPr>
        <w:jc w:val="both"/>
      </w:pPr>
    </w:p>
    <w:p w:rsidR="009F556B" w:rsidRDefault="00B50E51" w:rsidP="00A6439E">
      <w:pPr>
        <w:jc w:val="both"/>
      </w:pPr>
      <w:r w:rsidRPr="0087013D">
        <w:t xml:space="preserve">On demande qu’un thème soit </w:t>
      </w:r>
      <w:r w:rsidR="00661CF9" w:rsidRPr="0087013D">
        <w:t>développé</w:t>
      </w:r>
      <w:r w:rsidRPr="0087013D">
        <w:t xml:space="preserve"> pour le Rendez-vous pour la prochaine ADC. </w:t>
      </w:r>
    </w:p>
    <w:p w:rsidR="00B50E51" w:rsidRPr="0087013D" w:rsidRDefault="00B50E51" w:rsidP="00A6439E">
      <w:pPr>
        <w:jc w:val="both"/>
      </w:pPr>
      <w:r w:rsidRPr="0087013D">
        <w:t xml:space="preserve">Les ateliers </w:t>
      </w:r>
      <w:r w:rsidR="00661CF9" w:rsidRPr="0087013D">
        <w:t>seraient</w:t>
      </w:r>
      <w:r w:rsidRPr="0087013D">
        <w:t xml:space="preserve"> aussi </w:t>
      </w:r>
      <w:r w:rsidR="00661CF9" w:rsidRPr="0087013D">
        <w:t xml:space="preserve">des </w:t>
      </w:r>
      <w:r w:rsidR="0016769A">
        <w:t>séances</w:t>
      </w:r>
      <w:r w:rsidRPr="0087013D">
        <w:t xml:space="preserve"> de travail.</w:t>
      </w:r>
      <w:r w:rsidR="0055110C" w:rsidRPr="0087013D">
        <w:t xml:space="preserve"> L’intention serait de permettre le </w:t>
      </w:r>
      <w:r w:rsidR="00661CF9" w:rsidRPr="0087013D">
        <w:t>maximum</w:t>
      </w:r>
      <w:r w:rsidR="0055110C" w:rsidRPr="0087013D">
        <w:t xml:space="preserve"> de participation et favoriser les échanges. Il est </w:t>
      </w:r>
      <w:r w:rsidR="00C37BF8" w:rsidRPr="0087013D">
        <w:t>noté</w:t>
      </w:r>
      <w:r w:rsidR="009F556B">
        <w:t xml:space="preserve"> </w:t>
      </w:r>
      <w:r w:rsidR="00E23718">
        <w:t>d’offrir</w:t>
      </w:r>
      <w:r w:rsidR="0055110C" w:rsidRPr="0087013D">
        <w:t xml:space="preserve"> une garderie </w:t>
      </w:r>
      <w:r w:rsidR="00E23718">
        <w:t>et de l’annonc</w:t>
      </w:r>
      <w:r w:rsidR="009F556B">
        <w:t>er</w:t>
      </w:r>
      <w:r w:rsidR="00045089" w:rsidRPr="0087013D">
        <w:t xml:space="preserve"> très tôt </w:t>
      </w:r>
      <w:r w:rsidR="00661CF9" w:rsidRPr="0087013D">
        <w:t>dans</w:t>
      </w:r>
      <w:r w:rsidR="00045089" w:rsidRPr="0087013D">
        <w:t xml:space="preserve"> la saison pour </w:t>
      </w:r>
      <w:r w:rsidR="00F355C3" w:rsidRPr="0087013D">
        <w:t>communiqu</w:t>
      </w:r>
      <w:r w:rsidR="009F556B">
        <w:t>er</w:t>
      </w:r>
      <w:r w:rsidR="00045089" w:rsidRPr="0087013D">
        <w:t xml:space="preserve"> </w:t>
      </w:r>
      <w:r w:rsidR="00F47C89">
        <w:t>de façon claire l</w:t>
      </w:r>
      <w:r w:rsidR="00045089" w:rsidRPr="0087013D">
        <w:t xml:space="preserve">e service et favoriser </w:t>
      </w:r>
      <w:r w:rsidR="00F355C3" w:rsidRPr="0087013D">
        <w:t>la participation des</w:t>
      </w:r>
      <w:r w:rsidR="009F556B">
        <w:t xml:space="preserve"> </w:t>
      </w:r>
      <w:r w:rsidR="00F355C3" w:rsidRPr="0087013D">
        <w:t>jeunes familles</w:t>
      </w:r>
      <w:r w:rsidR="00045089" w:rsidRPr="0087013D">
        <w:t>.</w:t>
      </w:r>
    </w:p>
    <w:p w:rsidR="00B50E51" w:rsidRPr="0087013D" w:rsidRDefault="00B50E51" w:rsidP="00A6439E">
      <w:pPr>
        <w:jc w:val="both"/>
      </w:pPr>
    </w:p>
    <w:p w:rsidR="00045089" w:rsidRPr="0087013D" w:rsidRDefault="00045089" w:rsidP="00A6439E">
      <w:pPr>
        <w:jc w:val="both"/>
        <w:rPr>
          <w:b/>
        </w:rPr>
      </w:pPr>
      <w:r w:rsidRPr="0087013D">
        <w:rPr>
          <w:b/>
        </w:rPr>
        <w:t>18. FRANSASK-MOI</w:t>
      </w:r>
    </w:p>
    <w:p w:rsidR="00785E9A" w:rsidRPr="0087013D" w:rsidRDefault="00AB2D8E" w:rsidP="00A6439E">
      <w:pPr>
        <w:jc w:val="both"/>
      </w:pPr>
      <w:r>
        <w:t xml:space="preserve">Fransask-moi est le nom que porte maintenant le projet du Portail interactif fransaskois, un projet </w:t>
      </w:r>
      <w:r w:rsidRPr="003C4233">
        <w:t>important de l’Année des Fransaskois. Ce s</w:t>
      </w:r>
      <w:r w:rsidR="00E811C0" w:rsidRPr="003C4233">
        <w:t xml:space="preserve">ite </w:t>
      </w:r>
      <w:r w:rsidR="00785E9A" w:rsidRPr="003C4233">
        <w:t xml:space="preserve">Web </w:t>
      </w:r>
      <w:r w:rsidRPr="003C4233">
        <w:t xml:space="preserve">est une initiative de </w:t>
      </w:r>
      <w:r w:rsidR="00785E9A" w:rsidRPr="003C4233">
        <w:t>l’ACF et</w:t>
      </w:r>
      <w:r w:rsidRPr="003C4233">
        <w:t xml:space="preserve"> de</w:t>
      </w:r>
      <w:r w:rsidR="00785E9A" w:rsidRPr="003C4233">
        <w:t xml:space="preserve"> l’O</w:t>
      </w:r>
      <w:r w:rsidRPr="003C4233">
        <w:t>ffice Nationale du film du Canada</w:t>
      </w:r>
      <w:r w:rsidR="00785E9A" w:rsidRPr="003C4233">
        <w:t>.</w:t>
      </w:r>
      <w:r w:rsidRPr="003C4233">
        <w:t xml:space="preserve"> L’Université de Moncton est un partenaire important </w:t>
      </w:r>
      <w:r w:rsidR="00505FFC" w:rsidRPr="003C4233">
        <w:t>dans le développement du</w:t>
      </w:r>
      <w:r w:rsidRPr="003C4233">
        <w:t xml:space="preserve"> site.</w:t>
      </w:r>
      <w:r w:rsidR="00B06972" w:rsidRPr="003C4233">
        <w:t xml:space="preserve"> </w:t>
      </w:r>
      <w:r w:rsidR="0053299C" w:rsidRPr="003C4233">
        <w:t xml:space="preserve">La direction générale </w:t>
      </w:r>
      <w:r w:rsidR="003C4233" w:rsidRPr="003C4233">
        <w:t>informe les présents sur l’a</w:t>
      </w:r>
      <w:r w:rsidR="00B06972" w:rsidRPr="003C4233">
        <w:t>vancement du projet</w:t>
      </w:r>
      <w:r w:rsidR="00785E9A" w:rsidRPr="003C4233">
        <w:t xml:space="preserve">. </w:t>
      </w:r>
      <w:r w:rsidRPr="003C4233">
        <w:t>Deux concours ont été lancés pour stimuler l’intér</w:t>
      </w:r>
      <w:r w:rsidR="00505FFC" w:rsidRPr="003C4233">
        <w:t>êt envers le</w:t>
      </w:r>
      <w:r w:rsidRPr="003C4233">
        <w:t xml:space="preserve"> projet. Le site sera officiellement lancé en septembre. </w:t>
      </w:r>
      <w:r w:rsidR="00785E9A" w:rsidRPr="003C4233">
        <w:t xml:space="preserve">Une version </w:t>
      </w:r>
      <w:r w:rsidR="0053299C" w:rsidRPr="003C4233">
        <w:t>Be</w:t>
      </w:r>
      <w:r w:rsidR="00FE638C" w:rsidRPr="003C4233">
        <w:t>ta</w:t>
      </w:r>
      <w:r w:rsidR="00785E9A" w:rsidRPr="003C4233">
        <w:t xml:space="preserve"> est disponible</w:t>
      </w:r>
      <w:r w:rsidR="0053299C" w:rsidRPr="003C4233">
        <w:t>,</w:t>
      </w:r>
      <w:r w:rsidR="00B06972" w:rsidRPr="003C4233">
        <w:t xml:space="preserve"> </w:t>
      </w:r>
      <w:r w:rsidR="003D0525" w:rsidRPr="003C4233">
        <w:t>ce</w:t>
      </w:r>
      <w:r w:rsidR="0053299C" w:rsidRPr="003C4233">
        <w:t xml:space="preserve"> qui</w:t>
      </w:r>
      <w:r w:rsidR="003D0525" w:rsidRPr="003C4233">
        <w:t xml:space="preserve"> facilite l’adhésion des partenaires dans ce projet. </w:t>
      </w:r>
      <w:r w:rsidR="00E811C0" w:rsidRPr="003C4233">
        <w:t xml:space="preserve">Les députés discutent des </w:t>
      </w:r>
      <w:r w:rsidR="00FE638C" w:rsidRPr="003C4233">
        <w:t>défis</w:t>
      </w:r>
      <w:r w:rsidR="00B06972">
        <w:t xml:space="preserve"> </w:t>
      </w:r>
      <w:r w:rsidR="00FE638C" w:rsidRPr="0087013D">
        <w:t>liés</w:t>
      </w:r>
      <w:r w:rsidR="00E811C0" w:rsidRPr="0087013D">
        <w:t xml:space="preserve"> à la création du site web interactif. </w:t>
      </w:r>
    </w:p>
    <w:p w:rsidR="00045089" w:rsidRPr="0087013D" w:rsidRDefault="00045089" w:rsidP="00A6439E">
      <w:pPr>
        <w:jc w:val="both"/>
      </w:pPr>
    </w:p>
    <w:p w:rsidR="00045089" w:rsidRPr="0087013D" w:rsidRDefault="00E811C0" w:rsidP="00A6439E">
      <w:pPr>
        <w:jc w:val="both"/>
        <w:rPr>
          <w:b/>
        </w:rPr>
      </w:pPr>
      <w:r w:rsidRPr="0087013D">
        <w:rPr>
          <w:b/>
        </w:rPr>
        <w:t>19</w:t>
      </w:r>
      <w:r w:rsidR="0053299C">
        <w:rPr>
          <w:b/>
        </w:rPr>
        <w:t>.</w:t>
      </w:r>
      <w:r w:rsidRPr="0087013D">
        <w:rPr>
          <w:b/>
        </w:rPr>
        <w:t xml:space="preserve"> Institu</w:t>
      </w:r>
      <w:r w:rsidR="000E65A5" w:rsidRPr="0087013D">
        <w:rPr>
          <w:b/>
        </w:rPr>
        <w:t>t</w:t>
      </w:r>
      <w:r w:rsidRPr="0087013D">
        <w:rPr>
          <w:b/>
        </w:rPr>
        <w:t xml:space="preserve"> français</w:t>
      </w:r>
    </w:p>
    <w:p w:rsidR="000E65A5" w:rsidRDefault="000E65A5" w:rsidP="00A6439E">
      <w:pPr>
        <w:jc w:val="both"/>
      </w:pPr>
      <w:r w:rsidRPr="0087013D">
        <w:t>Le</w:t>
      </w:r>
      <w:r w:rsidR="00FE638C" w:rsidRPr="0087013D">
        <w:t xml:space="preserve">s </w:t>
      </w:r>
      <w:r w:rsidRPr="0087013D">
        <w:t>point</w:t>
      </w:r>
      <w:r w:rsidR="00FE638C" w:rsidRPr="0087013D">
        <w:t>s a</w:t>
      </w:r>
      <w:r w:rsidRPr="0087013D">
        <w:t xml:space="preserve">u sujet de l’Institut français sont </w:t>
      </w:r>
      <w:r w:rsidR="0049408C" w:rsidRPr="0087013D">
        <w:t>les mêmes éléments rapportés dans le</w:t>
      </w:r>
      <w:r w:rsidRPr="0087013D">
        <w:t xml:space="preserve"> rapport de la </w:t>
      </w:r>
      <w:r w:rsidR="0049408C" w:rsidRPr="0087013D">
        <w:t>présidente</w:t>
      </w:r>
      <w:r w:rsidRPr="0087013D">
        <w:t>.</w:t>
      </w:r>
      <w:r w:rsidR="0049408C" w:rsidRPr="0087013D">
        <w:t xml:space="preserve"> </w:t>
      </w:r>
      <w:r w:rsidR="00F47C89">
        <w:t>À la su</w:t>
      </w:r>
      <w:r w:rsidR="0049408C" w:rsidRPr="0087013D">
        <w:t xml:space="preserve">ite </w:t>
      </w:r>
      <w:r w:rsidR="00F47C89">
        <w:t>d</w:t>
      </w:r>
      <w:r w:rsidR="0049408C" w:rsidRPr="0087013D">
        <w:t xml:space="preserve">u dépôt du rapport du Comité </w:t>
      </w:r>
      <w:r w:rsidR="00FE638C" w:rsidRPr="0087013D">
        <w:t>présidentiel,</w:t>
      </w:r>
      <w:r w:rsidR="0053299C">
        <w:t xml:space="preserve"> il incombe maintenant à l’U</w:t>
      </w:r>
      <w:r w:rsidR="0049408C" w:rsidRPr="0087013D">
        <w:t>niversité de Regina d’agir avec affirmation dans l’implantation des recommandations. La présidente a envoyé une lettre à la rectrice de l’</w:t>
      </w:r>
      <w:r w:rsidR="0053299C">
        <w:t>U</w:t>
      </w:r>
      <w:r w:rsidR="0049408C" w:rsidRPr="0087013D">
        <w:t xml:space="preserve">niversité lui demandant </w:t>
      </w:r>
      <w:r w:rsidR="0053299C">
        <w:t>d’affirmer la composition d’un groupe de travail (ou comité consultatif) qui verra à l’implantation des recommandations.</w:t>
      </w:r>
    </w:p>
    <w:p w:rsidR="002267A0" w:rsidRDefault="002267A0" w:rsidP="00A6439E">
      <w:pPr>
        <w:jc w:val="both"/>
      </w:pPr>
    </w:p>
    <w:p w:rsidR="00F47C89" w:rsidRPr="0087013D" w:rsidRDefault="00F47C89" w:rsidP="00A6439E">
      <w:pPr>
        <w:jc w:val="both"/>
      </w:pPr>
    </w:p>
    <w:p w:rsidR="00E811C0" w:rsidRPr="0087013D" w:rsidRDefault="00E811C0" w:rsidP="00A6439E">
      <w:pPr>
        <w:jc w:val="both"/>
      </w:pPr>
    </w:p>
    <w:p w:rsidR="00E811C0" w:rsidRPr="0087013D" w:rsidRDefault="00E811C0" w:rsidP="00A6439E">
      <w:pPr>
        <w:jc w:val="both"/>
        <w:rPr>
          <w:b/>
        </w:rPr>
      </w:pPr>
      <w:r w:rsidRPr="0087013D">
        <w:rPr>
          <w:b/>
        </w:rPr>
        <w:lastRenderedPageBreak/>
        <w:t xml:space="preserve">20.  </w:t>
      </w:r>
      <w:r w:rsidR="000E65A5" w:rsidRPr="0087013D">
        <w:rPr>
          <w:b/>
        </w:rPr>
        <w:t xml:space="preserve">La </w:t>
      </w:r>
      <w:r w:rsidRPr="0087013D">
        <w:rPr>
          <w:b/>
        </w:rPr>
        <w:t>Cause Caro</w:t>
      </w:r>
      <w:r w:rsidR="0053299C">
        <w:rPr>
          <w:b/>
        </w:rPr>
        <w:t>n</w:t>
      </w:r>
    </w:p>
    <w:p w:rsidR="00663A93" w:rsidRPr="0087013D" w:rsidRDefault="003C1716" w:rsidP="00A6439E">
      <w:pPr>
        <w:jc w:val="both"/>
      </w:pPr>
      <w:r w:rsidRPr="0087013D">
        <w:t xml:space="preserve">La </w:t>
      </w:r>
      <w:r w:rsidR="0053299C">
        <w:t xml:space="preserve">prochaine </w:t>
      </w:r>
      <w:r w:rsidR="003C4233">
        <w:t>étape</w:t>
      </w:r>
      <w:r w:rsidR="0053299C">
        <w:t xml:space="preserve"> de la </w:t>
      </w:r>
      <w:r w:rsidRPr="0087013D">
        <w:t xml:space="preserve">Cause Caron sera </w:t>
      </w:r>
      <w:r w:rsidR="00FE638C" w:rsidRPr="0087013D">
        <w:t>débattue</w:t>
      </w:r>
      <w:r w:rsidRPr="0087013D">
        <w:t xml:space="preserve"> les 22, 23 et 24 avril</w:t>
      </w:r>
      <w:r w:rsidR="0053299C">
        <w:t xml:space="preserve"> à Edmonton en cour d’appel provinciale. </w:t>
      </w:r>
      <w:r w:rsidR="00E23718">
        <w:t xml:space="preserve">L’ACF </w:t>
      </w:r>
      <w:r w:rsidR="003C4233">
        <w:t xml:space="preserve">en tant qu’intervenante dans le procès </w:t>
      </w:r>
      <w:r w:rsidR="00E23718">
        <w:t>sera représenté</w:t>
      </w:r>
      <w:r w:rsidR="002267A0">
        <w:t>e</w:t>
      </w:r>
      <w:r w:rsidR="00E23718">
        <w:t xml:space="preserve"> par l’</w:t>
      </w:r>
      <w:r w:rsidR="000E65A5" w:rsidRPr="0087013D">
        <w:t>avocat Fran</w:t>
      </w:r>
      <w:r w:rsidR="0053299C">
        <w:t>c</w:t>
      </w:r>
      <w:r w:rsidR="000E65A5" w:rsidRPr="0087013D">
        <w:t>is Poulin</w:t>
      </w:r>
      <w:r w:rsidR="00E23718">
        <w:t xml:space="preserve"> de la firme Miller Thompson</w:t>
      </w:r>
      <w:r w:rsidR="00505FFC">
        <w:t xml:space="preserve"> de Regina</w:t>
      </w:r>
      <w:r w:rsidRPr="0087013D">
        <w:t>.</w:t>
      </w:r>
      <w:r w:rsidR="002267A0">
        <w:t xml:space="preserve"> </w:t>
      </w:r>
      <w:r w:rsidR="00E811C0" w:rsidRPr="0087013D">
        <w:t xml:space="preserve">La </w:t>
      </w:r>
      <w:r w:rsidR="0053299C">
        <w:t>p</w:t>
      </w:r>
      <w:r w:rsidR="00E811C0" w:rsidRPr="0087013D">
        <w:t xml:space="preserve">résidente et </w:t>
      </w:r>
      <w:r w:rsidR="0053299C">
        <w:t>le député de Gravelbourg</w:t>
      </w:r>
      <w:r w:rsidR="002267A0">
        <w:t xml:space="preserve"> </w:t>
      </w:r>
      <w:r w:rsidR="00FE638C" w:rsidRPr="0087013D">
        <w:t>expliquent</w:t>
      </w:r>
      <w:r w:rsidR="00E811C0" w:rsidRPr="0087013D">
        <w:t xml:space="preserve"> que </w:t>
      </w:r>
      <w:r w:rsidR="00505FFC">
        <w:t>l’avocat</w:t>
      </w:r>
      <w:r w:rsidR="002267A0">
        <w:t xml:space="preserve"> de </w:t>
      </w:r>
      <w:r w:rsidR="00505FFC">
        <w:t xml:space="preserve">Gilles Carron, maître </w:t>
      </w:r>
      <w:r w:rsidR="00E811C0" w:rsidRPr="0087013D">
        <w:t xml:space="preserve">Roger Lepage avait présenté un exposé </w:t>
      </w:r>
      <w:r w:rsidR="00E23718">
        <w:t xml:space="preserve">très complet au sujet de </w:t>
      </w:r>
      <w:r w:rsidR="00E811C0" w:rsidRPr="0087013D">
        <w:t xml:space="preserve">la Cause Caron </w:t>
      </w:r>
      <w:r w:rsidR="0053299C">
        <w:t xml:space="preserve">lors de la </w:t>
      </w:r>
      <w:r w:rsidR="00505FFC">
        <w:t xml:space="preserve">dernière rencontre de la </w:t>
      </w:r>
      <w:r w:rsidR="0053299C">
        <w:t>Table des élus</w:t>
      </w:r>
      <w:r w:rsidR="00505FFC">
        <w:t xml:space="preserve"> à Saskatoon</w:t>
      </w:r>
      <w:r w:rsidR="0053299C">
        <w:t xml:space="preserve">. </w:t>
      </w:r>
    </w:p>
    <w:p w:rsidR="00251C1E" w:rsidRPr="0087013D" w:rsidRDefault="00251C1E" w:rsidP="00A6439E">
      <w:pPr>
        <w:jc w:val="both"/>
        <w:rPr>
          <w:b/>
        </w:rPr>
      </w:pPr>
    </w:p>
    <w:p w:rsidR="0053299C" w:rsidRDefault="0053299C" w:rsidP="00A6439E">
      <w:pPr>
        <w:jc w:val="both"/>
        <w:rPr>
          <w:b/>
        </w:rPr>
      </w:pPr>
      <w:r>
        <w:rPr>
          <w:b/>
        </w:rPr>
        <w:t>21. Jeux autochtones de l’Amérique du Nord</w:t>
      </w:r>
    </w:p>
    <w:p w:rsidR="00FF7445" w:rsidRPr="0087013D" w:rsidRDefault="00FF7445" w:rsidP="00FF7445">
      <w:pPr>
        <w:jc w:val="both"/>
      </w:pPr>
      <w:r w:rsidRPr="0087013D">
        <w:t xml:space="preserve">La présidente explique que l’ACF s’est engagé à appuyer le comité organisateur des Jeux autochtones surtout dans la facilitation </w:t>
      </w:r>
      <w:r w:rsidR="002267A0">
        <w:t xml:space="preserve">du </w:t>
      </w:r>
      <w:r w:rsidRPr="0087013D">
        <w:t>recrutement de bénévoles bilingue</w:t>
      </w:r>
      <w:r w:rsidR="002267A0">
        <w:t>s</w:t>
      </w:r>
      <w:r w:rsidRPr="0087013D">
        <w:t xml:space="preserve"> et dans la facilitation de la traduction pour les jeux. Le rôle de l’ACF ne sera pas aussi exhaustif que lors des Jeux du Canada en 2005. </w:t>
      </w:r>
    </w:p>
    <w:p w:rsidR="0053299C" w:rsidRPr="0053299C" w:rsidRDefault="0053299C" w:rsidP="00A6439E">
      <w:pPr>
        <w:jc w:val="both"/>
      </w:pPr>
    </w:p>
    <w:p w:rsidR="00251C1E" w:rsidRPr="0087013D" w:rsidRDefault="0053299C" w:rsidP="00A6439E">
      <w:pPr>
        <w:jc w:val="both"/>
        <w:rPr>
          <w:b/>
        </w:rPr>
      </w:pPr>
      <w:r>
        <w:rPr>
          <w:b/>
        </w:rPr>
        <w:t>22. Affaires nouvelles</w:t>
      </w:r>
    </w:p>
    <w:p w:rsidR="00802BF0" w:rsidRPr="0087013D" w:rsidRDefault="00802BF0" w:rsidP="00A6439E">
      <w:pPr>
        <w:jc w:val="both"/>
        <w:rPr>
          <w:b/>
        </w:rPr>
      </w:pPr>
      <w:r w:rsidRPr="0087013D">
        <w:rPr>
          <w:b/>
        </w:rPr>
        <w:t>22.1</w:t>
      </w:r>
      <w:r w:rsidR="0053299C">
        <w:rPr>
          <w:b/>
        </w:rPr>
        <w:t>.</w:t>
      </w:r>
      <w:r w:rsidRPr="0087013D">
        <w:rPr>
          <w:b/>
        </w:rPr>
        <w:t xml:space="preserve"> Assurances</w:t>
      </w:r>
    </w:p>
    <w:p w:rsidR="00802BF0" w:rsidRDefault="00802BF0" w:rsidP="00802BF0">
      <w:pPr>
        <w:jc w:val="both"/>
        <w:rPr>
          <w:b/>
        </w:rPr>
      </w:pPr>
    </w:p>
    <w:p w:rsidR="00154E0F" w:rsidRDefault="00892F97" w:rsidP="00802BF0">
      <w:pPr>
        <w:jc w:val="both"/>
      </w:pPr>
      <w:r>
        <w:t>Le d</w:t>
      </w:r>
      <w:r w:rsidR="00154E0F">
        <w:t xml:space="preserve">irecteur général présente les détails concernant le fait que la police d’assurance collective de l’ACF paie toujours les frais de la couverture </w:t>
      </w:r>
      <w:r w:rsidR="00AB2D8E">
        <w:t>familiale</w:t>
      </w:r>
      <w:r w:rsidR="00154E0F">
        <w:t xml:space="preserve"> de M. Déo Nahiskakiye. Une décision avait été prise par l’ADC pour continuer à offrir cette couverture jusqu’à ce que la situation de Déo Nahiskakye soit devenue plus </w:t>
      </w:r>
      <w:r w:rsidR="00AB2D8E" w:rsidRPr="006D2E72">
        <w:t>stable</w:t>
      </w:r>
      <w:r w:rsidR="00505FFC" w:rsidRPr="006D2E72">
        <w:t xml:space="preserve"> </w:t>
      </w:r>
      <w:r w:rsidR="00F47C89">
        <w:t>à la s</w:t>
      </w:r>
      <w:r w:rsidR="003C4233" w:rsidRPr="006D2E72">
        <w:t>uit</w:t>
      </w:r>
      <w:r w:rsidR="00F47C89">
        <w:t>e</w:t>
      </w:r>
      <w:r w:rsidR="00505FFC" w:rsidRPr="006D2E72">
        <w:t xml:space="preserve"> à son accident en novembre 2008</w:t>
      </w:r>
      <w:r w:rsidR="003C4233" w:rsidRPr="006D2E72">
        <w:t xml:space="preserve"> la compagnie d’</w:t>
      </w:r>
      <w:r w:rsidR="00F47C89">
        <w:t>a</w:t>
      </w:r>
      <w:r w:rsidR="003C4233" w:rsidRPr="006D2E72">
        <w:t>ssurance</w:t>
      </w:r>
      <w:r w:rsidR="00505FFC" w:rsidRPr="006D2E72">
        <w:t xml:space="preserve"> de l’ACF avait fait une exception permettant cette</w:t>
      </w:r>
      <w:r w:rsidR="00505FFC">
        <w:t xml:space="preserve"> couverture familiale continue malgré le fait qu’il n’était plus </w:t>
      </w:r>
      <w:r w:rsidR="00F47C89">
        <w:t>employé</w:t>
      </w:r>
      <w:r w:rsidR="003C4233">
        <w:t xml:space="preserve"> de l’ACF. La compagnie d’a</w:t>
      </w:r>
      <w:r w:rsidR="00505FFC">
        <w:t>ssurance nous demande maintenant de prendre une décision au sujet du prolongement de cette couverture.</w:t>
      </w:r>
    </w:p>
    <w:p w:rsidR="00AB2D8E" w:rsidRPr="00154E0F" w:rsidRDefault="00AB2D8E" w:rsidP="00802BF0">
      <w:pPr>
        <w:jc w:val="both"/>
      </w:pPr>
    </w:p>
    <w:p w:rsidR="00802BF0" w:rsidRPr="0087013D" w:rsidRDefault="00802BF0" w:rsidP="00802B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87013D">
        <w:rPr>
          <w:b/>
        </w:rPr>
        <w:t>Proposition 2013-2014/ACF/0</w:t>
      </w:r>
      <w:r w:rsidR="006A44E3">
        <w:rPr>
          <w:b/>
        </w:rPr>
        <w:t>21</w:t>
      </w:r>
    </w:p>
    <w:p w:rsidR="00802BF0" w:rsidRPr="0053299C" w:rsidRDefault="00802BF0" w:rsidP="00802B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u w:val="single"/>
        </w:rPr>
      </w:pPr>
      <w:r w:rsidRPr="0053299C">
        <w:rPr>
          <w:u w:val="single"/>
        </w:rPr>
        <w:t>Proposée par</w:t>
      </w:r>
      <w:r w:rsidR="0053299C" w:rsidRPr="0053299C">
        <w:rPr>
          <w:u w:val="single"/>
        </w:rPr>
        <w:t xml:space="preserve"> : </w:t>
      </w:r>
      <w:r w:rsidRPr="0053299C">
        <w:rPr>
          <w:u w:val="single"/>
        </w:rPr>
        <w:t xml:space="preserve">Joseph Poirier </w:t>
      </w:r>
      <w:r w:rsidRPr="0053299C">
        <w:rPr>
          <w:u w:val="single"/>
        </w:rPr>
        <w:tab/>
      </w:r>
      <w:r w:rsidRPr="0053299C">
        <w:rPr>
          <w:u w:val="single"/>
        </w:rPr>
        <w:tab/>
      </w:r>
      <w:r w:rsidRPr="0053299C">
        <w:rPr>
          <w:u w:val="single"/>
        </w:rPr>
        <w:tab/>
      </w:r>
      <w:r w:rsidRPr="0053299C">
        <w:rPr>
          <w:u w:val="single"/>
        </w:rPr>
        <w:tab/>
      </w:r>
      <w:r w:rsidRPr="0053299C">
        <w:rPr>
          <w:u w:val="single"/>
        </w:rPr>
        <w:tab/>
      </w:r>
      <w:r w:rsidR="00F47C89">
        <w:rPr>
          <w:u w:val="single"/>
        </w:rPr>
        <w:t xml:space="preserve">          </w:t>
      </w:r>
      <w:r w:rsidRPr="0053299C">
        <w:rPr>
          <w:u w:val="single"/>
        </w:rPr>
        <w:t>Appuyé</w:t>
      </w:r>
      <w:r w:rsidR="0053299C" w:rsidRPr="0053299C">
        <w:rPr>
          <w:u w:val="single"/>
        </w:rPr>
        <w:t>e</w:t>
      </w:r>
      <w:r w:rsidRPr="0053299C">
        <w:rPr>
          <w:u w:val="single"/>
        </w:rPr>
        <w:t xml:space="preserve"> par</w:t>
      </w:r>
      <w:r w:rsidR="0053299C" w:rsidRPr="0053299C">
        <w:rPr>
          <w:u w:val="single"/>
        </w:rPr>
        <w:t xml:space="preserve"> : </w:t>
      </w:r>
      <w:r w:rsidRPr="0053299C">
        <w:rPr>
          <w:u w:val="single"/>
        </w:rPr>
        <w:t>Paul Hounjet</w:t>
      </w:r>
    </w:p>
    <w:p w:rsidR="00802BF0" w:rsidRPr="0087013D" w:rsidRDefault="00802BF0" w:rsidP="00802B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7013D">
        <w:t>Que l</w:t>
      </w:r>
      <w:r w:rsidR="0053299C">
        <w:t>es frais rattachés à la</w:t>
      </w:r>
      <w:r w:rsidRPr="0087013D">
        <w:t xml:space="preserve"> couverture </w:t>
      </w:r>
      <w:r w:rsidR="0053299C">
        <w:t>de l’</w:t>
      </w:r>
      <w:r w:rsidR="00FE638C" w:rsidRPr="0087013D">
        <w:t>assurance</w:t>
      </w:r>
      <w:r w:rsidR="002267A0">
        <w:t xml:space="preserve"> </w:t>
      </w:r>
      <w:r w:rsidR="00FE638C" w:rsidRPr="0087013D">
        <w:t>collective</w:t>
      </w:r>
      <w:r w:rsidRPr="0087013D">
        <w:t xml:space="preserve"> pour la famille de </w:t>
      </w:r>
      <w:r w:rsidR="0053299C">
        <w:t xml:space="preserve">M. </w:t>
      </w:r>
      <w:r w:rsidR="0053299C" w:rsidRPr="0087013D">
        <w:t>Nahiskakiye</w:t>
      </w:r>
      <w:r w:rsidRPr="0087013D">
        <w:t xml:space="preserve"> s</w:t>
      </w:r>
      <w:r w:rsidR="0053299C">
        <w:t>oi</w:t>
      </w:r>
      <w:r w:rsidR="00E23718">
        <w:t>en</w:t>
      </w:r>
      <w:r w:rsidR="0053299C">
        <w:t xml:space="preserve">t </w:t>
      </w:r>
      <w:r w:rsidR="00F47C89">
        <w:t>assumés</w:t>
      </w:r>
      <w:r w:rsidR="0053299C">
        <w:t xml:space="preserve"> par l’ACF </w:t>
      </w:r>
      <w:r w:rsidRPr="0087013D">
        <w:t>jusqu’</w:t>
      </w:r>
      <w:r w:rsidR="0053299C">
        <w:t>a</w:t>
      </w:r>
      <w:r w:rsidRPr="0087013D">
        <w:t xml:space="preserve">u 9 décembre2013. </w:t>
      </w:r>
      <w:r w:rsidR="0053299C">
        <w:t>Pour permettre une transition douce avec la famille, l’ADC mandate le secrétariat d’aider la famille dans cette transition vers une autre assurance ou</w:t>
      </w:r>
      <w:r w:rsidR="002267A0">
        <w:t xml:space="preserve"> couverture qu’elle devra assumer</w:t>
      </w:r>
      <w:r w:rsidR="0053299C">
        <w:t>.</w:t>
      </w:r>
    </w:p>
    <w:p w:rsidR="00802BF0" w:rsidRPr="0053299C" w:rsidRDefault="00802BF0" w:rsidP="00802B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u w:val="single"/>
        </w:rPr>
      </w:pPr>
      <w:r w:rsidRPr="0053299C">
        <w:rPr>
          <w:u w:val="single"/>
        </w:rPr>
        <w:t>A</w:t>
      </w:r>
      <w:r w:rsidR="0053299C" w:rsidRPr="0053299C">
        <w:rPr>
          <w:u w:val="single"/>
        </w:rPr>
        <w:t>doptée à l’unanimité</w:t>
      </w:r>
    </w:p>
    <w:p w:rsidR="00802BF0" w:rsidRPr="0087013D" w:rsidRDefault="00802BF0" w:rsidP="00802BF0">
      <w:pPr>
        <w:jc w:val="both"/>
        <w:rPr>
          <w:b/>
        </w:rPr>
      </w:pPr>
    </w:p>
    <w:p w:rsidR="00251C1E" w:rsidRPr="0087013D" w:rsidRDefault="0053299C" w:rsidP="00A6439E">
      <w:pPr>
        <w:jc w:val="both"/>
        <w:rPr>
          <w:b/>
        </w:rPr>
      </w:pPr>
      <w:r>
        <w:rPr>
          <w:b/>
        </w:rPr>
        <w:t xml:space="preserve">22.2. </w:t>
      </w:r>
      <w:r w:rsidR="00251C1E" w:rsidRPr="0087013D">
        <w:rPr>
          <w:b/>
        </w:rPr>
        <w:t xml:space="preserve">Commémoration </w:t>
      </w:r>
      <w:r w:rsidR="00F47C89">
        <w:rPr>
          <w:b/>
        </w:rPr>
        <w:t>communautaire</w:t>
      </w:r>
      <w:r w:rsidR="00802BF0" w:rsidRPr="0087013D">
        <w:rPr>
          <w:b/>
        </w:rPr>
        <w:t xml:space="preserve"> par le </w:t>
      </w:r>
      <w:r>
        <w:rPr>
          <w:b/>
        </w:rPr>
        <w:t>G</w:t>
      </w:r>
      <w:r w:rsidR="00802BF0" w:rsidRPr="0087013D">
        <w:rPr>
          <w:b/>
        </w:rPr>
        <w:t xml:space="preserve">ouvernement </w:t>
      </w:r>
      <w:r>
        <w:rPr>
          <w:b/>
        </w:rPr>
        <w:t>de la SK</w:t>
      </w:r>
    </w:p>
    <w:p w:rsidR="002855FD" w:rsidRDefault="002855FD" w:rsidP="00802BF0">
      <w:pPr>
        <w:jc w:val="both"/>
      </w:pPr>
    </w:p>
    <w:p w:rsidR="00802BF0" w:rsidRDefault="002855FD" w:rsidP="00802BF0">
      <w:pPr>
        <w:jc w:val="both"/>
      </w:pPr>
      <w:r>
        <w:t>La présidente présente le</w:t>
      </w:r>
      <w:r w:rsidR="00AB2D8E">
        <w:t>s</w:t>
      </w:r>
      <w:r>
        <w:t xml:space="preserve"> noms des communautés qui ont soumis leur candidature pour une commémoration de la part du Gouvernement </w:t>
      </w:r>
      <w:r w:rsidR="00F47C89">
        <w:t>provincial</w:t>
      </w:r>
      <w:r>
        <w:t xml:space="preserve"> pour 2013. Le secrétariat a reçu </w:t>
      </w:r>
      <w:r w:rsidR="00F47C89">
        <w:t xml:space="preserve">les </w:t>
      </w:r>
      <w:r>
        <w:t>demandes de</w:t>
      </w:r>
      <w:r w:rsidR="00AB2D8E">
        <w:t>s communautés suivantes</w:t>
      </w:r>
      <w:r>
        <w:t xml:space="preserve"> : Victoire, </w:t>
      </w:r>
      <w:r w:rsidR="00F47C89">
        <w:t>North Battlefords</w:t>
      </w:r>
      <w:r>
        <w:t>, Prince Albert et Bellegarde</w:t>
      </w:r>
      <w:r w:rsidR="0016769A">
        <w:t xml:space="preserve">. </w:t>
      </w:r>
      <w:r>
        <w:t xml:space="preserve">Cette commémoration est </w:t>
      </w:r>
      <w:r w:rsidR="00AB2D8E">
        <w:t>présentée</w:t>
      </w:r>
      <w:r>
        <w:t xml:space="preserve"> annuellement dans le but de reconnaître le rôle joué des communautés dans le développement de la francophonie en Saskatchewan.</w:t>
      </w:r>
      <w:r w:rsidR="00AB2D8E">
        <w:t xml:space="preserve"> La Direction des affaires francophones et le bureau du protocole de la province nous </w:t>
      </w:r>
      <w:r w:rsidR="00F47C89">
        <w:t xml:space="preserve">demandent </w:t>
      </w:r>
      <w:r w:rsidR="00AB2D8E">
        <w:t>de leur faire des suggestions pour cette année.</w:t>
      </w:r>
    </w:p>
    <w:p w:rsidR="002855FD" w:rsidRPr="0087013D" w:rsidRDefault="002855FD" w:rsidP="00802BF0">
      <w:pPr>
        <w:jc w:val="both"/>
        <w:rPr>
          <w:b/>
        </w:rPr>
      </w:pPr>
    </w:p>
    <w:p w:rsidR="00802BF0" w:rsidRPr="0087013D" w:rsidRDefault="00802BF0" w:rsidP="00802B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87013D">
        <w:rPr>
          <w:b/>
        </w:rPr>
        <w:t>Proposition 2013-2014/ACF/0</w:t>
      </w:r>
      <w:r w:rsidR="006A44E3">
        <w:rPr>
          <w:b/>
        </w:rPr>
        <w:t>22</w:t>
      </w:r>
    </w:p>
    <w:p w:rsidR="00802BF0" w:rsidRPr="00D72839" w:rsidRDefault="00802BF0" w:rsidP="00802B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u w:val="single"/>
        </w:rPr>
      </w:pPr>
      <w:r w:rsidRPr="00D72839">
        <w:rPr>
          <w:u w:val="single"/>
        </w:rPr>
        <w:t>Proposée par</w:t>
      </w:r>
      <w:r w:rsidR="00D72839" w:rsidRPr="00D72839">
        <w:rPr>
          <w:u w:val="single"/>
        </w:rPr>
        <w:t xml:space="preserve"> : </w:t>
      </w:r>
      <w:r w:rsidRPr="00D72839">
        <w:rPr>
          <w:u w:val="single"/>
        </w:rPr>
        <w:t xml:space="preserve">René Archambault </w:t>
      </w:r>
      <w:r w:rsidRPr="00D72839">
        <w:rPr>
          <w:u w:val="single"/>
        </w:rPr>
        <w:tab/>
      </w:r>
      <w:r w:rsidRPr="00D72839">
        <w:rPr>
          <w:u w:val="single"/>
        </w:rPr>
        <w:tab/>
      </w:r>
      <w:r w:rsidRPr="00D72839">
        <w:rPr>
          <w:u w:val="single"/>
        </w:rPr>
        <w:tab/>
      </w:r>
      <w:r w:rsidRPr="00D72839">
        <w:rPr>
          <w:u w:val="single"/>
        </w:rPr>
        <w:tab/>
      </w:r>
      <w:r w:rsidR="00F47C89">
        <w:rPr>
          <w:u w:val="single"/>
        </w:rPr>
        <w:t xml:space="preserve">        </w:t>
      </w:r>
      <w:r w:rsidRPr="00D72839">
        <w:rPr>
          <w:u w:val="single"/>
        </w:rPr>
        <w:t>Appuyé</w:t>
      </w:r>
      <w:r w:rsidR="00D72839" w:rsidRPr="00D72839">
        <w:rPr>
          <w:u w:val="single"/>
        </w:rPr>
        <w:t>e</w:t>
      </w:r>
      <w:r w:rsidRPr="00D72839">
        <w:rPr>
          <w:u w:val="single"/>
        </w:rPr>
        <w:t xml:space="preserve"> par</w:t>
      </w:r>
      <w:r w:rsidR="00D72839" w:rsidRPr="00D72839">
        <w:rPr>
          <w:u w:val="single"/>
        </w:rPr>
        <w:t xml:space="preserve"> : </w:t>
      </w:r>
      <w:r w:rsidRPr="00D72839">
        <w:rPr>
          <w:u w:val="single"/>
        </w:rPr>
        <w:t>Michel Vézina</w:t>
      </w:r>
    </w:p>
    <w:p w:rsidR="00802BF0" w:rsidRPr="0087013D" w:rsidRDefault="00D72839" w:rsidP="00802B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Que l’ADC recommande à la Direction des affaires francophones </w:t>
      </w:r>
      <w:r w:rsidR="00802BF0" w:rsidRPr="0087013D">
        <w:t xml:space="preserve">les </w:t>
      </w:r>
      <w:r w:rsidR="00FE638C" w:rsidRPr="0087013D">
        <w:t>communautés</w:t>
      </w:r>
      <w:r w:rsidR="00802BF0" w:rsidRPr="0087013D">
        <w:t xml:space="preserve"> de Bellegarde et de </w:t>
      </w:r>
      <w:r w:rsidR="00F47C89">
        <w:t>North Battlefords</w:t>
      </w:r>
      <w:r w:rsidR="00802BF0" w:rsidRPr="0087013D">
        <w:t xml:space="preserve"> pour recevoir une commémoration </w:t>
      </w:r>
      <w:r w:rsidR="00E23718">
        <w:t>provinciale</w:t>
      </w:r>
      <w:r w:rsidR="00802BF0" w:rsidRPr="0087013D">
        <w:t xml:space="preserve"> en 201</w:t>
      </w:r>
      <w:r>
        <w:t>3</w:t>
      </w:r>
      <w:r w:rsidR="00802BF0" w:rsidRPr="0087013D">
        <w:t>.</w:t>
      </w:r>
    </w:p>
    <w:p w:rsidR="00802BF0" w:rsidRPr="00D72839" w:rsidRDefault="00802BF0" w:rsidP="00802B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u w:val="single"/>
        </w:rPr>
      </w:pPr>
      <w:r w:rsidRPr="00D72839">
        <w:rPr>
          <w:u w:val="single"/>
        </w:rPr>
        <w:t>A</w:t>
      </w:r>
      <w:r w:rsidR="00D72839" w:rsidRPr="00D72839">
        <w:rPr>
          <w:u w:val="single"/>
        </w:rPr>
        <w:t>doptée à l’unanimité</w:t>
      </w:r>
    </w:p>
    <w:p w:rsidR="006F371F" w:rsidRPr="00D72839" w:rsidRDefault="006F371F" w:rsidP="00A6439E">
      <w:pPr>
        <w:jc w:val="both"/>
        <w:rPr>
          <w:b/>
          <w:u w:val="single"/>
        </w:rPr>
      </w:pPr>
    </w:p>
    <w:p w:rsidR="00171C92" w:rsidRDefault="00171C92" w:rsidP="00A6439E">
      <w:pPr>
        <w:jc w:val="both"/>
        <w:rPr>
          <w:b/>
        </w:rPr>
      </w:pPr>
    </w:p>
    <w:p w:rsidR="006F371F" w:rsidRPr="0087013D" w:rsidRDefault="006F371F" w:rsidP="00A6439E">
      <w:pPr>
        <w:jc w:val="both"/>
        <w:rPr>
          <w:b/>
        </w:rPr>
      </w:pPr>
      <w:r w:rsidRPr="0087013D">
        <w:rPr>
          <w:b/>
        </w:rPr>
        <w:lastRenderedPageBreak/>
        <w:t>22.3</w:t>
      </w:r>
      <w:r w:rsidR="00FF7445">
        <w:rPr>
          <w:b/>
        </w:rPr>
        <w:t>.</w:t>
      </w:r>
      <w:r w:rsidRPr="0087013D">
        <w:rPr>
          <w:b/>
        </w:rPr>
        <w:t xml:space="preserve"> Fête fransaskoise</w:t>
      </w:r>
    </w:p>
    <w:p w:rsidR="00EF01EC" w:rsidRPr="0087013D" w:rsidRDefault="006F371F" w:rsidP="00A6439E">
      <w:pPr>
        <w:jc w:val="both"/>
      </w:pPr>
      <w:r w:rsidRPr="0087013D">
        <w:t>Point d’information</w:t>
      </w:r>
      <w:r w:rsidR="00D72839">
        <w:t> :</w:t>
      </w:r>
      <w:r w:rsidR="006554D9">
        <w:t xml:space="preserve"> </w:t>
      </w:r>
      <w:r w:rsidR="00A54C55">
        <w:t>Le directeur général, Denis Simard rappe</w:t>
      </w:r>
      <w:r w:rsidR="006554D9">
        <w:t>lle</w:t>
      </w:r>
      <w:r w:rsidR="00A54C55">
        <w:t xml:space="preserve"> que l</w:t>
      </w:r>
      <w:r w:rsidR="00802BF0" w:rsidRPr="0087013D">
        <w:t xml:space="preserve">a fête fransaskoise </w:t>
      </w:r>
      <w:r w:rsidR="00A54C55">
        <w:t xml:space="preserve">2013 </w:t>
      </w:r>
      <w:r w:rsidR="00802BF0" w:rsidRPr="0087013D">
        <w:t>est coordonnée par l’A</w:t>
      </w:r>
      <w:r w:rsidRPr="0087013D">
        <w:t>CF</w:t>
      </w:r>
      <w:r w:rsidR="00A54C55">
        <w:t>. L’intention</w:t>
      </w:r>
      <w:r w:rsidRPr="0087013D">
        <w:t xml:space="preserve"> est de </w:t>
      </w:r>
      <w:r w:rsidR="00802BF0" w:rsidRPr="0087013D">
        <w:t>solliciter</w:t>
      </w:r>
      <w:r w:rsidRPr="0087013D">
        <w:t xml:space="preserve"> la </w:t>
      </w:r>
      <w:r w:rsidR="00802BF0" w:rsidRPr="0087013D">
        <w:t>participation</w:t>
      </w:r>
      <w:r w:rsidRPr="0087013D">
        <w:t xml:space="preserve"> d</w:t>
      </w:r>
      <w:r w:rsidR="00D72839">
        <w:t xml:space="preserve">u plus </w:t>
      </w:r>
      <w:r w:rsidR="00F47C89">
        <w:t>grand</w:t>
      </w:r>
      <w:r w:rsidR="00D72839">
        <w:t xml:space="preserve"> </w:t>
      </w:r>
      <w:r w:rsidR="00F47C89">
        <w:t>nombre</w:t>
      </w:r>
      <w:r w:rsidR="00D72839">
        <w:t xml:space="preserve"> de partenaires communautaires que possible</w:t>
      </w:r>
      <w:r w:rsidR="00A54C55">
        <w:t xml:space="preserve"> afin d’assurer une programmation complète à la fête</w:t>
      </w:r>
      <w:r w:rsidR="00D72839">
        <w:t xml:space="preserve">. Les partenaires déjà engagés sont le </w:t>
      </w:r>
      <w:r w:rsidRPr="0087013D">
        <w:t xml:space="preserve">CCF, </w:t>
      </w:r>
      <w:r w:rsidR="00D72839">
        <w:t xml:space="preserve">le </w:t>
      </w:r>
      <w:r w:rsidRPr="0087013D">
        <w:t xml:space="preserve">CCS, </w:t>
      </w:r>
      <w:r w:rsidR="00D72839">
        <w:t>l’</w:t>
      </w:r>
      <w:r w:rsidRPr="0087013D">
        <w:t xml:space="preserve">AJF, </w:t>
      </w:r>
      <w:r w:rsidR="00D72839">
        <w:t>le RSFS</w:t>
      </w:r>
      <w:r w:rsidRPr="0087013D">
        <w:t xml:space="preserve">, </w:t>
      </w:r>
      <w:r w:rsidR="00D72839">
        <w:t xml:space="preserve">le </w:t>
      </w:r>
      <w:r w:rsidRPr="0087013D">
        <w:t>CPFIS</w:t>
      </w:r>
      <w:r w:rsidR="00D72839">
        <w:t xml:space="preserve"> et la FAF/FPF</w:t>
      </w:r>
      <w:r w:rsidR="0016769A">
        <w:t xml:space="preserve">. </w:t>
      </w:r>
      <w:r w:rsidRPr="0087013D">
        <w:t xml:space="preserve">Paul Heppelle </w:t>
      </w:r>
      <w:r w:rsidR="00A54C55">
        <w:t>coordonne</w:t>
      </w:r>
      <w:r w:rsidR="00EF01EC" w:rsidRPr="0087013D">
        <w:t xml:space="preserve"> la Fête </w:t>
      </w:r>
      <w:r w:rsidR="00A54C55">
        <w:t xml:space="preserve">fransaskoise </w:t>
      </w:r>
      <w:r w:rsidR="00EF01EC" w:rsidRPr="0087013D">
        <w:t>au compte de l’ACF.</w:t>
      </w:r>
      <w:r w:rsidR="006554D9">
        <w:t xml:space="preserve"> </w:t>
      </w:r>
      <w:r w:rsidR="00A54C55">
        <w:t xml:space="preserve">LA Fête fransaskoise aura lieu les 5, 6 et 7 juillet au site de Back to Batoche. </w:t>
      </w:r>
      <w:r w:rsidR="007A2D4F" w:rsidRPr="0087013D">
        <w:t>Jos</w:t>
      </w:r>
      <w:r w:rsidR="00FF7445">
        <w:t>eph</w:t>
      </w:r>
      <w:r w:rsidR="006554D9">
        <w:t xml:space="preserve"> </w:t>
      </w:r>
      <w:r w:rsidR="00A54C55">
        <w:t xml:space="preserve">Poirier </w:t>
      </w:r>
      <w:r w:rsidR="00802BF0" w:rsidRPr="0087013D">
        <w:t>répète</w:t>
      </w:r>
      <w:r w:rsidR="007A2D4F" w:rsidRPr="0087013D">
        <w:t xml:space="preserve"> que l’AC</w:t>
      </w:r>
      <w:r w:rsidR="00FF7445">
        <w:t>F</w:t>
      </w:r>
      <w:r w:rsidR="007A2D4F" w:rsidRPr="0087013D">
        <w:t xml:space="preserve"> examine la possibilité de tenir la Fête </w:t>
      </w:r>
      <w:r w:rsidR="00802BF0" w:rsidRPr="0087013D">
        <w:t>dans</w:t>
      </w:r>
      <w:r w:rsidR="007A2D4F" w:rsidRPr="0087013D">
        <w:t xml:space="preserve"> le sud de la province </w:t>
      </w:r>
      <w:r w:rsidR="00A54C55">
        <w:t xml:space="preserve">à l’avenir </w:t>
      </w:r>
      <w:r w:rsidR="007A2D4F" w:rsidRPr="0087013D">
        <w:t xml:space="preserve">pour inciter les gens du sud à </w:t>
      </w:r>
      <w:r w:rsidR="00802BF0" w:rsidRPr="0087013D">
        <w:t>participer</w:t>
      </w:r>
      <w:r w:rsidR="007A2D4F" w:rsidRPr="0087013D">
        <w:t xml:space="preserve"> à l’événement.</w:t>
      </w:r>
    </w:p>
    <w:p w:rsidR="00171C92" w:rsidRPr="0087013D" w:rsidRDefault="00171C92" w:rsidP="00A6439E">
      <w:pPr>
        <w:jc w:val="both"/>
      </w:pPr>
    </w:p>
    <w:p w:rsidR="00FF7445" w:rsidRPr="00FF7445" w:rsidRDefault="00FF7445" w:rsidP="00A6439E">
      <w:pPr>
        <w:jc w:val="both"/>
        <w:rPr>
          <w:b/>
        </w:rPr>
      </w:pPr>
      <w:r w:rsidRPr="00FF7445">
        <w:rPr>
          <w:b/>
        </w:rPr>
        <w:t>22.4.</w:t>
      </w:r>
      <w:r w:rsidRPr="00FF7445">
        <w:rPr>
          <w:b/>
        </w:rPr>
        <w:tab/>
        <w:t>Clés USB</w:t>
      </w:r>
    </w:p>
    <w:p w:rsidR="00EF01EC" w:rsidRPr="0087013D" w:rsidRDefault="008A16EF" w:rsidP="00A6439E">
      <w:pPr>
        <w:jc w:val="both"/>
      </w:pPr>
      <w:r>
        <w:t xml:space="preserve">Le député de </w:t>
      </w:r>
      <w:r w:rsidR="00F47C89">
        <w:t>North Battlefords</w:t>
      </w:r>
      <w:r>
        <w:t xml:space="preserve">, </w:t>
      </w:r>
      <w:r w:rsidR="00EF01EC" w:rsidRPr="00FF7445">
        <w:t xml:space="preserve">Clarence </w:t>
      </w:r>
      <w:r w:rsidR="002855FD">
        <w:t xml:space="preserve">Briand </w:t>
      </w:r>
      <w:r w:rsidR="00EF01EC" w:rsidRPr="00FF7445">
        <w:t xml:space="preserve">suggère que des </w:t>
      </w:r>
      <w:r w:rsidR="00FE638C" w:rsidRPr="00FF7445">
        <w:t>clefs</w:t>
      </w:r>
      <w:r w:rsidR="00EF01EC" w:rsidRPr="00FF7445">
        <w:t xml:space="preserve"> US</w:t>
      </w:r>
      <w:r w:rsidR="00791E2D" w:rsidRPr="00FF7445">
        <w:t>B</w:t>
      </w:r>
      <w:r w:rsidR="006554D9">
        <w:t xml:space="preserve"> </w:t>
      </w:r>
      <w:r w:rsidR="00FE638C" w:rsidRPr="00FF7445">
        <w:t>soient</w:t>
      </w:r>
      <w:r w:rsidR="006554D9">
        <w:t xml:space="preserve"> </w:t>
      </w:r>
      <w:r w:rsidR="004755B1" w:rsidRPr="00FF7445">
        <w:t>remises</w:t>
      </w:r>
      <w:r w:rsidR="006554D9">
        <w:t xml:space="preserve"> </w:t>
      </w:r>
      <w:r w:rsidR="00FE638C" w:rsidRPr="00FF7445">
        <w:t>aux</w:t>
      </w:r>
      <w:r w:rsidR="00EF01EC" w:rsidRPr="00FF7445">
        <w:t xml:space="preserve"> membres de l</w:t>
      </w:r>
      <w:r w:rsidR="00FF7445" w:rsidRPr="00FF7445">
        <w:t>’</w:t>
      </w:r>
      <w:r w:rsidR="00EF01EC" w:rsidRPr="00FF7445">
        <w:t xml:space="preserve">ADC avec les </w:t>
      </w:r>
      <w:r w:rsidR="00FE638C" w:rsidRPr="00FF7445">
        <w:t>dossiers</w:t>
      </w:r>
      <w:r w:rsidR="00FF7445" w:rsidRPr="00FF7445">
        <w:t xml:space="preserve"> de la rencontre.</w:t>
      </w:r>
    </w:p>
    <w:p w:rsidR="00CA0A12" w:rsidRPr="0087013D" w:rsidRDefault="00CA0A12" w:rsidP="00F355C3">
      <w:pPr>
        <w:jc w:val="both"/>
      </w:pPr>
    </w:p>
    <w:p w:rsidR="00251C1E" w:rsidRPr="0087013D" w:rsidRDefault="00F355C3" w:rsidP="00A6439E">
      <w:pPr>
        <w:jc w:val="both"/>
        <w:rPr>
          <w:b/>
        </w:rPr>
      </w:pPr>
      <w:r w:rsidRPr="0087013D">
        <w:rPr>
          <w:b/>
        </w:rPr>
        <w:t>2</w:t>
      </w:r>
      <w:r w:rsidR="00FF7445">
        <w:rPr>
          <w:b/>
        </w:rPr>
        <w:t>3</w:t>
      </w:r>
      <w:r w:rsidRPr="0087013D">
        <w:rPr>
          <w:b/>
        </w:rPr>
        <w:t xml:space="preserve">. Évaluation de la </w:t>
      </w:r>
      <w:r w:rsidR="00FF7445">
        <w:rPr>
          <w:b/>
        </w:rPr>
        <w:t>r</w:t>
      </w:r>
      <w:r w:rsidRPr="0087013D">
        <w:rPr>
          <w:b/>
        </w:rPr>
        <w:t>encontre</w:t>
      </w:r>
    </w:p>
    <w:p w:rsidR="00F355C3" w:rsidRPr="0087013D" w:rsidRDefault="00F355C3" w:rsidP="00A6439E">
      <w:pPr>
        <w:jc w:val="both"/>
      </w:pPr>
      <w:r w:rsidRPr="0087013D">
        <w:t>La présidente invite les député.es à remplir le formulaire d’évaluation de la réunion. Les députés félicite</w:t>
      </w:r>
      <w:r w:rsidR="00FF7445">
        <w:t>nt</w:t>
      </w:r>
      <w:r w:rsidRPr="0087013D">
        <w:t xml:space="preserve"> la comm</w:t>
      </w:r>
      <w:r w:rsidR="00FF7445">
        <w:t>u</w:t>
      </w:r>
      <w:r w:rsidRPr="0087013D">
        <w:t xml:space="preserve">nauté de Bellegarde et le </w:t>
      </w:r>
      <w:r w:rsidR="00FF7445">
        <w:t>d</w:t>
      </w:r>
      <w:r w:rsidRPr="0087013D">
        <w:t>éputé Joseph Poiri</w:t>
      </w:r>
      <w:r w:rsidR="00FF7445">
        <w:t>e</w:t>
      </w:r>
      <w:r w:rsidRPr="0087013D">
        <w:t>r pour la soirée sociale au centre communautaire le 20 au soir.</w:t>
      </w:r>
    </w:p>
    <w:p w:rsidR="00791E2D" w:rsidRDefault="00791E2D" w:rsidP="00A6439E">
      <w:pPr>
        <w:jc w:val="both"/>
      </w:pPr>
    </w:p>
    <w:p w:rsidR="00A54C55" w:rsidRDefault="00A6439E" w:rsidP="00A6439E">
      <w:pPr>
        <w:jc w:val="both"/>
      </w:pPr>
      <w:r w:rsidRPr="0087013D">
        <w:rPr>
          <w:b/>
        </w:rPr>
        <w:t>2</w:t>
      </w:r>
      <w:r w:rsidR="00FF7445">
        <w:rPr>
          <w:b/>
        </w:rPr>
        <w:t>4</w:t>
      </w:r>
      <w:r w:rsidRPr="0087013D">
        <w:rPr>
          <w:b/>
        </w:rPr>
        <w:t xml:space="preserve">. </w:t>
      </w:r>
      <w:r w:rsidRPr="00A54C55">
        <w:rPr>
          <w:b/>
        </w:rPr>
        <w:t>Date et lieu de la prochaine Assemblée des députés</w:t>
      </w:r>
    </w:p>
    <w:p w:rsidR="00A6439E" w:rsidRPr="0087013D" w:rsidRDefault="00A54C55" w:rsidP="00A6439E">
      <w:pPr>
        <w:jc w:val="both"/>
        <w:rPr>
          <w:b/>
        </w:rPr>
      </w:pPr>
      <w:r>
        <w:t>Tell que décidé lors de la dernière réunion de l’ADC, la d</w:t>
      </w:r>
      <w:r w:rsidRPr="0087013D">
        <w:t xml:space="preserve">ate et </w:t>
      </w:r>
      <w:r w:rsidR="00F47C89">
        <w:t>le l</w:t>
      </w:r>
      <w:r w:rsidRPr="0087013D">
        <w:t xml:space="preserve">ieu de la prochaine Assemblée des députés </w:t>
      </w:r>
      <w:r w:rsidR="00A6439E" w:rsidRPr="0087013D">
        <w:t>communaut</w:t>
      </w:r>
      <w:r>
        <w:t>aire sera</w:t>
      </w:r>
      <w:r w:rsidR="006554D9">
        <w:t xml:space="preserve"> </w:t>
      </w:r>
      <w:r w:rsidR="00F85466" w:rsidRPr="0087013D">
        <w:t>le 7, 8 et 9 juin à Regina</w:t>
      </w:r>
      <w:r w:rsidR="009F0ED2" w:rsidRPr="0087013D">
        <w:t>.</w:t>
      </w:r>
    </w:p>
    <w:p w:rsidR="00A6439E" w:rsidRPr="0087013D" w:rsidRDefault="00A6439E" w:rsidP="009F6FCE">
      <w:pPr>
        <w:pStyle w:val="Paragraphedeliste"/>
        <w:ind w:left="0"/>
        <w:jc w:val="both"/>
        <w:rPr>
          <w:b/>
        </w:rPr>
      </w:pPr>
    </w:p>
    <w:p w:rsidR="00A24F07" w:rsidRPr="0087013D" w:rsidRDefault="00A6439E" w:rsidP="009F6FCE">
      <w:pPr>
        <w:pStyle w:val="Paragraphedeliste"/>
        <w:ind w:left="0"/>
        <w:jc w:val="both"/>
        <w:rPr>
          <w:b/>
        </w:rPr>
      </w:pPr>
      <w:r w:rsidRPr="0087013D">
        <w:rPr>
          <w:b/>
        </w:rPr>
        <w:t>2</w:t>
      </w:r>
      <w:r w:rsidR="00FF7445">
        <w:rPr>
          <w:b/>
        </w:rPr>
        <w:t>5</w:t>
      </w:r>
      <w:r w:rsidR="00A24F07" w:rsidRPr="0087013D">
        <w:rPr>
          <w:b/>
        </w:rPr>
        <w:t>. Clôture de la réunion</w:t>
      </w:r>
    </w:p>
    <w:p w:rsidR="00A24F07" w:rsidRPr="0087013D" w:rsidRDefault="00A24F07" w:rsidP="009F6FCE">
      <w:pPr>
        <w:pStyle w:val="Paragraphedeliste"/>
        <w:ind w:left="426"/>
        <w:jc w:val="both"/>
      </w:pPr>
    </w:p>
    <w:p w:rsidR="00F5140E" w:rsidRPr="0087013D" w:rsidRDefault="00F5140E" w:rsidP="009F6FC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b/>
        </w:rPr>
      </w:pPr>
      <w:r w:rsidRPr="0087013D">
        <w:rPr>
          <w:b/>
        </w:rPr>
        <w:t>Proposition 201</w:t>
      </w:r>
      <w:r w:rsidR="00F355C3" w:rsidRPr="0087013D">
        <w:rPr>
          <w:b/>
        </w:rPr>
        <w:t>3-2014</w:t>
      </w:r>
      <w:r w:rsidRPr="0087013D">
        <w:rPr>
          <w:b/>
        </w:rPr>
        <w:t>/ACF</w:t>
      </w:r>
      <w:r w:rsidR="00C40E1B" w:rsidRPr="0087013D">
        <w:rPr>
          <w:b/>
        </w:rPr>
        <w:t>/</w:t>
      </w:r>
      <w:r w:rsidR="00F355C3" w:rsidRPr="0087013D">
        <w:rPr>
          <w:b/>
        </w:rPr>
        <w:t>02</w:t>
      </w:r>
      <w:r w:rsidR="006A44E3">
        <w:rPr>
          <w:b/>
        </w:rPr>
        <w:t>3</w:t>
      </w:r>
    </w:p>
    <w:p w:rsidR="00F5140E" w:rsidRPr="0087013D" w:rsidRDefault="00C40E1B" w:rsidP="009F6FC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u w:val="single"/>
        </w:rPr>
      </w:pPr>
      <w:r w:rsidRPr="0087013D">
        <w:rPr>
          <w:u w:val="single"/>
        </w:rPr>
        <w:t xml:space="preserve">Proposé par </w:t>
      </w:r>
      <w:r w:rsidR="00A04E16" w:rsidRPr="0087013D">
        <w:rPr>
          <w:u w:val="single"/>
        </w:rPr>
        <w:t>Michel Vézina</w:t>
      </w:r>
    </w:p>
    <w:p w:rsidR="00F5140E" w:rsidRPr="0087013D" w:rsidRDefault="00C40E1B" w:rsidP="009F6F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i/>
        </w:rPr>
      </w:pPr>
      <w:r w:rsidRPr="0087013D">
        <w:rPr>
          <w:i/>
        </w:rPr>
        <w:t>Le député de</w:t>
      </w:r>
      <w:r w:rsidR="006554D9">
        <w:rPr>
          <w:i/>
        </w:rPr>
        <w:t xml:space="preserve"> </w:t>
      </w:r>
      <w:r w:rsidR="00F47C89">
        <w:rPr>
          <w:i/>
        </w:rPr>
        <w:t xml:space="preserve">Gravelbourg </w:t>
      </w:r>
      <w:r w:rsidR="00F5140E" w:rsidRPr="0087013D">
        <w:rPr>
          <w:i/>
        </w:rPr>
        <w:t xml:space="preserve">propose la levée de </w:t>
      </w:r>
      <w:r w:rsidR="002855FD">
        <w:rPr>
          <w:i/>
        </w:rPr>
        <w:t>la réunion</w:t>
      </w:r>
      <w:r w:rsidR="00F5140E" w:rsidRPr="0087013D">
        <w:rPr>
          <w:i/>
        </w:rPr>
        <w:t xml:space="preserve"> à </w:t>
      </w:r>
      <w:r w:rsidR="00C37BF8" w:rsidRPr="0087013D">
        <w:rPr>
          <w:i/>
        </w:rPr>
        <w:t>1</w:t>
      </w:r>
      <w:r w:rsidR="004824B2">
        <w:rPr>
          <w:i/>
        </w:rPr>
        <w:t>2</w:t>
      </w:r>
      <w:r w:rsidR="00C37BF8" w:rsidRPr="0087013D">
        <w:rPr>
          <w:i/>
        </w:rPr>
        <w:t> h 0</w:t>
      </w:r>
      <w:r w:rsidR="004824B2">
        <w:rPr>
          <w:i/>
        </w:rPr>
        <w:t>5</w:t>
      </w:r>
      <w:r w:rsidR="00F5140E" w:rsidRPr="0087013D">
        <w:rPr>
          <w:i/>
        </w:rPr>
        <w:t xml:space="preserve"> le </w:t>
      </w:r>
      <w:r w:rsidR="009F6FCE" w:rsidRPr="0087013D">
        <w:rPr>
          <w:i/>
        </w:rPr>
        <w:t>d</w:t>
      </w:r>
      <w:r w:rsidR="00A04E16" w:rsidRPr="0087013D">
        <w:rPr>
          <w:i/>
        </w:rPr>
        <w:t>imanche 21 avril</w:t>
      </w:r>
      <w:r w:rsidRPr="0087013D">
        <w:rPr>
          <w:i/>
        </w:rPr>
        <w:t xml:space="preserve"> 2013</w:t>
      </w:r>
      <w:r w:rsidR="00D7237A" w:rsidRPr="0087013D">
        <w:rPr>
          <w:i/>
        </w:rPr>
        <w:t>.</w:t>
      </w:r>
    </w:p>
    <w:p w:rsidR="00F5140E" w:rsidRPr="0087013D" w:rsidRDefault="00F5140E" w:rsidP="009F6FCE">
      <w:pPr>
        <w:pStyle w:val="Paragraphedeliste"/>
        <w:ind w:left="426"/>
        <w:jc w:val="both"/>
      </w:pPr>
    </w:p>
    <w:p w:rsidR="00047EEB" w:rsidRDefault="00047EEB" w:rsidP="009F6FCE">
      <w:pPr>
        <w:pStyle w:val="Retraitcorpsdetexte"/>
        <w:ind w:left="4320" w:hanging="4140"/>
        <w:rPr>
          <w:rFonts w:ascii="Century Gothic" w:hAnsi="Century Gothic"/>
          <w:sz w:val="22"/>
          <w:szCs w:val="22"/>
        </w:rPr>
      </w:pPr>
    </w:p>
    <w:p w:rsidR="006554D9" w:rsidRDefault="006554D9" w:rsidP="009F6FCE">
      <w:pPr>
        <w:pStyle w:val="Retraitcorpsdetexte"/>
        <w:ind w:left="4320" w:hanging="4140"/>
        <w:rPr>
          <w:rFonts w:ascii="Century Gothic" w:hAnsi="Century Gothic"/>
          <w:sz w:val="22"/>
          <w:szCs w:val="22"/>
        </w:rPr>
      </w:pPr>
    </w:p>
    <w:p w:rsidR="006554D9" w:rsidRDefault="006554D9" w:rsidP="009F6FCE">
      <w:pPr>
        <w:pStyle w:val="Retraitcorpsdetexte"/>
        <w:ind w:left="4320" w:hanging="4140"/>
        <w:rPr>
          <w:rFonts w:ascii="Century Gothic" w:hAnsi="Century Gothic"/>
          <w:sz w:val="22"/>
          <w:szCs w:val="22"/>
        </w:rPr>
      </w:pPr>
    </w:p>
    <w:p w:rsidR="00171C92" w:rsidRDefault="00171C92" w:rsidP="009F6FCE">
      <w:pPr>
        <w:pStyle w:val="Retraitcorpsdetexte"/>
        <w:ind w:left="4320" w:hanging="4140"/>
        <w:rPr>
          <w:rFonts w:ascii="Century Gothic" w:hAnsi="Century Gothic"/>
          <w:sz w:val="22"/>
          <w:szCs w:val="22"/>
        </w:rPr>
      </w:pPr>
    </w:p>
    <w:p w:rsidR="00171C92" w:rsidRPr="0087013D" w:rsidRDefault="00171C92" w:rsidP="009F6FCE">
      <w:pPr>
        <w:pStyle w:val="Retraitcorpsdetexte"/>
        <w:ind w:left="4320" w:hanging="4140"/>
        <w:rPr>
          <w:rFonts w:ascii="Century Gothic" w:hAnsi="Century Gothic"/>
          <w:sz w:val="22"/>
          <w:szCs w:val="22"/>
        </w:rPr>
      </w:pPr>
    </w:p>
    <w:p w:rsidR="00AF4D3C" w:rsidRPr="0087013D" w:rsidRDefault="00AF4D3C" w:rsidP="009F6FCE">
      <w:pPr>
        <w:pStyle w:val="Retraitcorpsdetexte"/>
        <w:ind w:left="4320" w:hanging="4140"/>
        <w:rPr>
          <w:rFonts w:ascii="Century Gothic" w:hAnsi="Century Gothic"/>
          <w:sz w:val="22"/>
          <w:szCs w:val="22"/>
        </w:rPr>
      </w:pPr>
      <w:r w:rsidRPr="0087013D">
        <w:rPr>
          <w:rFonts w:ascii="Century Gothic" w:hAnsi="Century Gothic"/>
          <w:sz w:val="22"/>
          <w:szCs w:val="22"/>
        </w:rPr>
        <w:t>_____________________</w:t>
      </w:r>
      <w:r w:rsidRPr="0087013D">
        <w:rPr>
          <w:rFonts w:ascii="Century Gothic" w:hAnsi="Century Gothic"/>
          <w:sz w:val="22"/>
          <w:szCs w:val="22"/>
        </w:rPr>
        <w:tab/>
      </w:r>
      <w:r w:rsidR="00F5140E" w:rsidRPr="0087013D">
        <w:rPr>
          <w:rFonts w:ascii="Century Gothic" w:hAnsi="Century Gothic"/>
          <w:sz w:val="22"/>
          <w:szCs w:val="22"/>
        </w:rPr>
        <w:tab/>
      </w:r>
      <w:r w:rsidRPr="0087013D">
        <w:rPr>
          <w:rFonts w:ascii="Century Gothic" w:hAnsi="Century Gothic"/>
          <w:sz w:val="22"/>
          <w:szCs w:val="22"/>
        </w:rPr>
        <w:t>_____________________</w:t>
      </w:r>
    </w:p>
    <w:p w:rsidR="00AF4D3C" w:rsidRPr="0087013D" w:rsidRDefault="00057854" w:rsidP="009F6FCE">
      <w:pPr>
        <w:pStyle w:val="Retraitcorpsdetexte"/>
        <w:ind w:left="4320" w:hanging="4140"/>
        <w:rPr>
          <w:rFonts w:ascii="Century Gothic" w:hAnsi="Century Gothic"/>
          <w:sz w:val="22"/>
          <w:szCs w:val="22"/>
        </w:rPr>
      </w:pPr>
      <w:r w:rsidRPr="0087013D">
        <w:rPr>
          <w:rFonts w:ascii="Century Gothic" w:hAnsi="Century Gothic"/>
          <w:sz w:val="22"/>
          <w:szCs w:val="22"/>
        </w:rPr>
        <w:t>Françoise Sigur-Cloutier</w:t>
      </w:r>
      <w:r w:rsidR="00F5140E" w:rsidRPr="0087013D">
        <w:rPr>
          <w:rFonts w:ascii="Century Gothic" w:hAnsi="Century Gothic"/>
          <w:sz w:val="22"/>
          <w:szCs w:val="22"/>
        </w:rPr>
        <w:t xml:space="preserve"> (présidente)</w:t>
      </w:r>
      <w:r w:rsidR="00AF4D3C" w:rsidRPr="0087013D">
        <w:rPr>
          <w:rFonts w:ascii="Century Gothic" w:hAnsi="Century Gothic"/>
          <w:sz w:val="22"/>
          <w:szCs w:val="22"/>
        </w:rPr>
        <w:tab/>
      </w:r>
      <w:r w:rsidR="00F5140E" w:rsidRPr="0087013D">
        <w:rPr>
          <w:rFonts w:ascii="Century Gothic" w:hAnsi="Century Gothic"/>
          <w:sz w:val="22"/>
          <w:szCs w:val="22"/>
        </w:rPr>
        <w:tab/>
        <w:t xml:space="preserve">Clarence Briand </w:t>
      </w:r>
      <w:r w:rsidR="00AF4D3C" w:rsidRPr="0087013D">
        <w:rPr>
          <w:rFonts w:ascii="Century Gothic" w:hAnsi="Century Gothic"/>
          <w:sz w:val="22"/>
          <w:szCs w:val="22"/>
        </w:rPr>
        <w:t>(trésorier)</w:t>
      </w:r>
    </w:p>
    <w:p w:rsidR="00AF4D3C" w:rsidRPr="0087013D" w:rsidRDefault="00AF4D3C" w:rsidP="009F6FCE">
      <w:pPr>
        <w:pStyle w:val="Retraitcorpsdetexte"/>
        <w:ind w:left="4320" w:hanging="4320"/>
        <w:rPr>
          <w:rFonts w:ascii="Century Gothic" w:hAnsi="Century Gothic"/>
          <w:sz w:val="22"/>
          <w:szCs w:val="22"/>
        </w:rPr>
      </w:pPr>
    </w:p>
    <w:p w:rsidR="00047EEB" w:rsidRPr="0087013D" w:rsidRDefault="00047EEB" w:rsidP="009F6FCE">
      <w:pPr>
        <w:pStyle w:val="Retraitcorpsdetexte"/>
        <w:ind w:left="4320" w:hanging="4320"/>
        <w:rPr>
          <w:rFonts w:ascii="Century Gothic" w:hAnsi="Century Gothic"/>
          <w:sz w:val="22"/>
          <w:szCs w:val="22"/>
        </w:rPr>
      </w:pPr>
    </w:p>
    <w:p w:rsidR="00047EEB" w:rsidRPr="0087013D" w:rsidRDefault="00047EEB" w:rsidP="009F6FCE">
      <w:pPr>
        <w:pStyle w:val="Retraitcorpsdetexte"/>
        <w:ind w:left="4320" w:hanging="4320"/>
        <w:rPr>
          <w:rFonts w:ascii="Century Gothic" w:hAnsi="Century Gothic"/>
          <w:sz w:val="22"/>
          <w:szCs w:val="22"/>
        </w:rPr>
      </w:pPr>
    </w:p>
    <w:p w:rsidR="00AF4D3C" w:rsidRPr="0087013D" w:rsidRDefault="00AF4D3C" w:rsidP="009F6FCE">
      <w:pPr>
        <w:jc w:val="both"/>
        <w:rPr>
          <w:b/>
        </w:rPr>
      </w:pPr>
      <w:r w:rsidRPr="0087013D">
        <w:rPr>
          <w:b/>
        </w:rPr>
        <w:t xml:space="preserve">    _______________________             </w:t>
      </w:r>
      <w:r w:rsidRPr="0087013D">
        <w:rPr>
          <w:b/>
        </w:rPr>
        <w:tab/>
      </w:r>
      <w:r w:rsidR="00F5140E" w:rsidRPr="0087013D">
        <w:rPr>
          <w:b/>
        </w:rPr>
        <w:tab/>
      </w:r>
      <w:r w:rsidRPr="0087013D">
        <w:rPr>
          <w:b/>
        </w:rPr>
        <w:t xml:space="preserve"> ______________________</w:t>
      </w:r>
    </w:p>
    <w:p w:rsidR="00E67484" w:rsidRPr="0087013D" w:rsidRDefault="00AF4D3C" w:rsidP="00791E2D">
      <w:pPr>
        <w:jc w:val="both"/>
        <w:rPr>
          <w:szCs w:val="24"/>
        </w:rPr>
      </w:pPr>
      <w:r w:rsidRPr="0087013D">
        <w:t xml:space="preserve">   Date</w:t>
      </w:r>
      <w:r w:rsidR="00F5140E" w:rsidRPr="0087013D">
        <w:rPr>
          <w:sz w:val="24"/>
          <w:szCs w:val="24"/>
        </w:rPr>
        <w:tab/>
      </w:r>
      <w:r w:rsidRPr="0087013D">
        <w:rPr>
          <w:szCs w:val="24"/>
        </w:rPr>
        <w:t>Date</w:t>
      </w:r>
    </w:p>
    <w:sectPr w:rsidR="00E67484" w:rsidRPr="0087013D" w:rsidSect="007F54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67" w:right="1134" w:bottom="567" w:left="1134" w:header="284" w:footer="284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08D" w:rsidRPr="0053395B" w:rsidRDefault="005F408D">
      <w:pPr>
        <w:rPr>
          <w:sz w:val="19"/>
          <w:szCs w:val="19"/>
        </w:rPr>
      </w:pPr>
      <w:r w:rsidRPr="0053395B">
        <w:rPr>
          <w:sz w:val="19"/>
          <w:szCs w:val="19"/>
        </w:rPr>
        <w:separator/>
      </w:r>
    </w:p>
  </w:endnote>
  <w:endnote w:type="continuationSeparator" w:id="1">
    <w:p w:rsidR="005F408D" w:rsidRPr="0053395B" w:rsidRDefault="005F408D">
      <w:pPr>
        <w:rPr>
          <w:sz w:val="19"/>
          <w:szCs w:val="19"/>
        </w:rPr>
      </w:pPr>
      <w:r w:rsidRPr="0053395B">
        <w:rPr>
          <w:sz w:val="19"/>
          <w:szCs w:val="19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2D0" w:rsidRPr="0053395B" w:rsidRDefault="003A43E8" w:rsidP="00B02CD3">
    <w:pPr>
      <w:pStyle w:val="Pieddepage"/>
      <w:framePr w:wrap="around" w:vAnchor="text" w:hAnchor="margin" w:xAlign="center" w:y="1"/>
      <w:rPr>
        <w:rStyle w:val="Numrodepage"/>
        <w:sz w:val="19"/>
        <w:szCs w:val="19"/>
      </w:rPr>
    </w:pPr>
    <w:r w:rsidRPr="0053395B">
      <w:rPr>
        <w:rStyle w:val="Numrodepage"/>
        <w:sz w:val="19"/>
        <w:szCs w:val="19"/>
      </w:rPr>
      <w:fldChar w:fldCharType="begin"/>
    </w:r>
    <w:r w:rsidR="00A332D0" w:rsidRPr="0053395B">
      <w:rPr>
        <w:rStyle w:val="Numrodepage"/>
        <w:sz w:val="19"/>
        <w:szCs w:val="19"/>
      </w:rPr>
      <w:instrText xml:space="preserve">PAGE  </w:instrText>
    </w:r>
    <w:r w:rsidRPr="0053395B">
      <w:rPr>
        <w:rStyle w:val="Numrodepage"/>
        <w:sz w:val="19"/>
        <w:szCs w:val="19"/>
      </w:rPr>
      <w:fldChar w:fldCharType="end"/>
    </w:r>
  </w:p>
  <w:p w:rsidR="00A332D0" w:rsidRPr="0053395B" w:rsidRDefault="00A332D0" w:rsidP="00B02CD3">
    <w:pPr>
      <w:pStyle w:val="Pieddepage"/>
      <w:ind w:right="360"/>
      <w:rPr>
        <w:sz w:val="19"/>
        <w:szCs w:val="19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2D0" w:rsidRPr="0053395B" w:rsidRDefault="003A43E8" w:rsidP="00B02CD3">
    <w:pPr>
      <w:pStyle w:val="Pieddepage"/>
      <w:ind w:right="360"/>
      <w:rPr>
        <w:sz w:val="19"/>
        <w:szCs w:val="19"/>
      </w:rPr>
    </w:pPr>
    <w:r>
      <w:rPr>
        <w:noProof/>
        <w:sz w:val="19"/>
        <w:szCs w:val="19"/>
      </w:rPr>
      <w:pict>
        <v:line id="Line 1" o:spid="_x0000_s2049" style="position:absolute;z-index:251657728;visibility:visible;mso-wrap-distance-top:-3e-5mm;mso-wrap-distance-bottom:-3e-5mm" from="9pt,4.7pt" to="423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uPA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"/>
      </w:pict>
    </w:r>
  </w:p>
  <w:p w:rsidR="00A332D0" w:rsidRPr="001C0917" w:rsidRDefault="003A43E8" w:rsidP="00B02CD3">
    <w:pPr>
      <w:pStyle w:val="Pieddepage"/>
      <w:framePr w:wrap="around" w:vAnchor="text" w:hAnchor="page" w:x="5941" w:y="365"/>
      <w:rPr>
        <w:rStyle w:val="Numrodepage"/>
        <w:sz w:val="18"/>
        <w:szCs w:val="18"/>
      </w:rPr>
    </w:pPr>
    <w:r w:rsidRPr="001C0917">
      <w:rPr>
        <w:rStyle w:val="Numrodepage"/>
        <w:sz w:val="18"/>
        <w:szCs w:val="18"/>
      </w:rPr>
      <w:fldChar w:fldCharType="begin"/>
    </w:r>
    <w:r w:rsidR="00A332D0" w:rsidRPr="001C0917">
      <w:rPr>
        <w:rStyle w:val="Numrodepage"/>
        <w:sz w:val="18"/>
        <w:szCs w:val="18"/>
      </w:rPr>
      <w:instrText xml:space="preserve">PAGE  </w:instrText>
    </w:r>
    <w:r w:rsidRPr="001C0917">
      <w:rPr>
        <w:rStyle w:val="Numrodepage"/>
        <w:sz w:val="18"/>
        <w:szCs w:val="18"/>
      </w:rPr>
      <w:fldChar w:fldCharType="separate"/>
    </w:r>
    <w:r w:rsidR="00F47C89">
      <w:rPr>
        <w:rStyle w:val="Numrodepage"/>
        <w:noProof/>
        <w:sz w:val="18"/>
        <w:szCs w:val="18"/>
      </w:rPr>
      <w:t>- 1 -</w:t>
    </w:r>
    <w:r w:rsidRPr="001C0917">
      <w:rPr>
        <w:rStyle w:val="Numrodepage"/>
        <w:sz w:val="18"/>
        <w:szCs w:val="18"/>
      </w:rPr>
      <w:fldChar w:fldCharType="end"/>
    </w:r>
  </w:p>
  <w:p w:rsidR="00A332D0" w:rsidRPr="00AB0A65" w:rsidRDefault="00A332D0" w:rsidP="00AB0A65">
    <w:pPr>
      <w:pStyle w:val="Pieddepage"/>
      <w:ind w:right="360"/>
      <w:jc w:val="center"/>
      <w:rPr>
        <w:i/>
        <w:sz w:val="18"/>
        <w:szCs w:val="18"/>
      </w:rPr>
    </w:pPr>
    <w:r>
      <w:rPr>
        <w:i/>
        <w:sz w:val="18"/>
        <w:szCs w:val="18"/>
      </w:rPr>
      <w:t>Procès-verbal de l’Assemblée de Bellegarde les 20 et 21avril 2013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C89" w:rsidRDefault="00F47C8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08D" w:rsidRPr="0053395B" w:rsidRDefault="005F408D">
      <w:pPr>
        <w:rPr>
          <w:sz w:val="19"/>
          <w:szCs w:val="19"/>
        </w:rPr>
      </w:pPr>
      <w:r w:rsidRPr="0053395B">
        <w:rPr>
          <w:sz w:val="19"/>
          <w:szCs w:val="19"/>
        </w:rPr>
        <w:separator/>
      </w:r>
    </w:p>
  </w:footnote>
  <w:footnote w:type="continuationSeparator" w:id="1">
    <w:p w:rsidR="005F408D" w:rsidRPr="0053395B" w:rsidRDefault="005F408D">
      <w:pPr>
        <w:rPr>
          <w:sz w:val="19"/>
          <w:szCs w:val="19"/>
        </w:rPr>
      </w:pPr>
      <w:r w:rsidRPr="0053395B">
        <w:rPr>
          <w:sz w:val="19"/>
          <w:szCs w:val="19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C89" w:rsidRDefault="00F47C89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2D0" w:rsidRDefault="00A332D0" w:rsidP="005B4460">
    <w:pPr>
      <w:rPr>
        <w:rFonts w:ascii="Tw Cen MT" w:hAnsi="Tw Cen MT"/>
      </w:rPr>
    </w:pPr>
    <w:r>
      <w:rPr>
        <w:rFonts w:ascii="Tw Cen MT" w:hAnsi="Tw Cen MT"/>
        <w:noProof/>
      </w:rPr>
      <w:drawing>
        <wp:inline distT="0" distB="0" distL="0" distR="0">
          <wp:extent cx="996950" cy="3238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32D0" w:rsidRPr="006A5597" w:rsidRDefault="00A332D0" w:rsidP="005B4460">
    <w:pPr>
      <w:rPr>
        <w:rFonts w:ascii="Tw Cen MT" w:hAnsi="Tw Cen MT"/>
        <w:sz w:val="16"/>
        <w:szCs w:val="16"/>
      </w:rPr>
    </w:pPr>
  </w:p>
  <w:p w:rsidR="00A332D0" w:rsidRPr="006A5597" w:rsidRDefault="00A332D0" w:rsidP="005B4460">
    <w:pPr>
      <w:rPr>
        <w:rFonts w:ascii="Tw Cen MT" w:hAnsi="Tw Cen MT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C89" w:rsidRDefault="00F47C8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292FB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3A0A75"/>
    <w:multiLevelType w:val="hybridMultilevel"/>
    <w:tmpl w:val="479ED9E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A6444A"/>
    <w:multiLevelType w:val="hybridMultilevel"/>
    <w:tmpl w:val="230AB0FC"/>
    <w:lvl w:ilvl="0" w:tplc="0C0C0019">
      <w:start w:val="1"/>
      <w:numFmt w:val="lowerLetter"/>
      <w:lvlText w:val="%1."/>
      <w:lvlJc w:val="left"/>
      <w:pPr>
        <w:ind w:left="720" w:hanging="360"/>
      </w:pPr>
    </w:lvl>
    <w:lvl w:ilvl="1" w:tplc="0C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B043C4"/>
    <w:multiLevelType w:val="hybridMultilevel"/>
    <w:tmpl w:val="25AC96D6"/>
    <w:lvl w:ilvl="0" w:tplc="E3105BC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9" w:hanging="360"/>
      </w:pPr>
    </w:lvl>
    <w:lvl w:ilvl="2" w:tplc="0C0C001B" w:tentative="1">
      <w:start w:val="1"/>
      <w:numFmt w:val="lowerRoman"/>
      <w:lvlText w:val="%3."/>
      <w:lvlJc w:val="right"/>
      <w:pPr>
        <w:ind w:left="2509" w:hanging="180"/>
      </w:pPr>
    </w:lvl>
    <w:lvl w:ilvl="3" w:tplc="0C0C000F" w:tentative="1">
      <w:start w:val="1"/>
      <w:numFmt w:val="decimal"/>
      <w:lvlText w:val="%4."/>
      <w:lvlJc w:val="left"/>
      <w:pPr>
        <w:ind w:left="3229" w:hanging="360"/>
      </w:pPr>
    </w:lvl>
    <w:lvl w:ilvl="4" w:tplc="0C0C0019" w:tentative="1">
      <w:start w:val="1"/>
      <w:numFmt w:val="lowerLetter"/>
      <w:lvlText w:val="%5."/>
      <w:lvlJc w:val="left"/>
      <w:pPr>
        <w:ind w:left="3949" w:hanging="360"/>
      </w:pPr>
    </w:lvl>
    <w:lvl w:ilvl="5" w:tplc="0C0C001B" w:tentative="1">
      <w:start w:val="1"/>
      <w:numFmt w:val="lowerRoman"/>
      <w:lvlText w:val="%6."/>
      <w:lvlJc w:val="right"/>
      <w:pPr>
        <w:ind w:left="4669" w:hanging="180"/>
      </w:pPr>
    </w:lvl>
    <w:lvl w:ilvl="6" w:tplc="0C0C000F" w:tentative="1">
      <w:start w:val="1"/>
      <w:numFmt w:val="decimal"/>
      <w:lvlText w:val="%7."/>
      <w:lvlJc w:val="left"/>
      <w:pPr>
        <w:ind w:left="5389" w:hanging="360"/>
      </w:pPr>
    </w:lvl>
    <w:lvl w:ilvl="7" w:tplc="0C0C0019" w:tentative="1">
      <w:start w:val="1"/>
      <w:numFmt w:val="lowerLetter"/>
      <w:lvlText w:val="%8."/>
      <w:lvlJc w:val="left"/>
      <w:pPr>
        <w:ind w:left="6109" w:hanging="360"/>
      </w:pPr>
    </w:lvl>
    <w:lvl w:ilvl="8" w:tplc="0C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C86550"/>
    <w:multiLevelType w:val="hybridMultilevel"/>
    <w:tmpl w:val="F078E552"/>
    <w:lvl w:ilvl="0" w:tplc="9BCC520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A57DA"/>
    <w:multiLevelType w:val="hybridMultilevel"/>
    <w:tmpl w:val="76749D4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DB509D"/>
    <w:multiLevelType w:val="hybridMultilevel"/>
    <w:tmpl w:val="18C83AE4"/>
    <w:lvl w:ilvl="0" w:tplc="B21A34A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7D173D"/>
    <w:multiLevelType w:val="hybridMultilevel"/>
    <w:tmpl w:val="E5C68DC0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33086"/>
    <w:multiLevelType w:val="hybridMultilevel"/>
    <w:tmpl w:val="E8B0624C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7F19D9"/>
    <w:multiLevelType w:val="hybridMultilevel"/>
    <w:tmpl w:val="B38A5A22"/>
    <w:lvl w:ilvl="0" w:tplc="0C0C0019">
      <w:start w:val="1"/>
      <w:numFmt w:val="lowerLetter"/>
      <w:lvlText w:val="%1."/>
      <w:lvlJc w:val="left"/>
      <w:pPr>
        <w:ind w:left="720" w:hanging="360"/>
      </w:pPr>
    </w:lvl>
    <w:lvl w:ilvl="1" w:tplc="0C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6C2933"/>
    <w:multiLevelType w:val="hybridMultilevel"/>
    <w:tmpl w:val="F3EAEAB4"/>
    <w:lvl w:ilvl="0" w:tplc="9378051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832585"/>
    <w:multiLevelType w:val="hybridMultilevel"/>
    <w:tmpl w:val="AFBC40F6"/>
    <w:lvl w:ilvl="0" w:tplc="933E28F2">
      <w:start w:val="1"/>
      <w:numFmt w:val="upperLetter"/>
      <w:lvlText w:val="%1."/>
      <w:lvlJc w:val="left"/>
      <w:pPr>
        <w:ind w:left="1069" w:hanging="360"/>
      </w:pPr>
      <w:rPr>
        <w:rFonts w:hint="default"/>
        <w:b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1789" w:hanging="360"/>
      </w:pPr>
    </w:lvl>
    <w:lvl w:ilvl="2" w:tplc="0C0C001B" w:tentative="1">
      <w:start w:val="1"/>
      <w:numFmt w:val="lowerRoman"/>
      <w:lvlText w:val="%3."/>
      <w:lvlJc w:val="right"/>
      <w:pPr>
        <w:ind w:left="2509" w:hanging="180"/>
      </w:pPr>
    </w:lvl>
    <w:lvl w:ilvl="3" w:tplc="0C0C000F" w:tentative="1">
      <w:start w:val="1"/>
      <w:numFmt w:val="decimal"/>
      <w:lvlText w:val="%4."/>
      <w:lvlJc w:val="left"/>
      <w:pPr>
        <w:ind w:left="3229" w:hanging="360"/>
      </w:pPr>
    </w:lvl>
    <w:lvl w:ilvl="4" w:tplc="0C0C0019" w:tentative="1">
      <w:start w:val="1"/>
      <w:numFmt w:val="lowerLetter"/>
      <w:lvlText w:val="%5."/>
      <w:lvlJc w:val="left"/>
      <w:pPr>
        <w:ind w:left="3949" w:hanging="360"/>
      </w:pPr>
    </w:lvl>
    <w:lvl w:ilvl="5" w:tplc="0C0C001B" w:tentative="1">
      <w:start w:val="1"/>
      <w:numFmt w:val="lowerRoman"/>
      <w:lvlText w:val="%6."/>
      <w:lvlJc w:val="right"/>
      <w:pPr>
        <w:ind w:left="4669" w:hanging="180"/>
      </w:pPr>
    </w:lvl>
    <w:lvl w:ilvl="6" w:tplc="0C0C000F" w:tentative="1">
      <w:start w:val="1"/>
      <w:numFmt w:val="decimal"/>
      <w:lvlText w:val="%7."/>
      <w:lvlJc w:val="left"/>
      <w:pPr>
        <w:ind w:left="5389" w:hanging="360"/>
      </w:pPr>
    </w:lvl>
    <w:lvl w:ilvl="7" w:tplc="0C0C0019" w:tentative="1">
      <w:start w:val="1"/>
      <w:numFmt w:val="lowerLetter"/>
      <w:lvlText w:val="%8."/>
      <w:lvlJc w:val="left"/>
      <w:pPr>
        <w:ind w:left="6109" w:hanging="360"/>
      </w:pPr>
    </w:lvl>
    <w:lvl w:ilvl="8" w:tplc="0C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04376B"/>
    <w:multiLevelType w:val="hybridMultilevel"/>
    <w:tmpl w:val="F6E445E2"/>
    <w:lvl w:ilvl="0" w:tplc="DF625DB8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C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647779"/>
    <w:multiLevelType w:val="hybridMultilevel"/>
    <w:tmpl w:val="95487904"/>
    <w:lvl w:ilvl="0" w:tplc="3A9281BC">
      <w:start w:val="5"/>
      <w:numFmt w:val="bullet"/>
      <w:lvlText w:val="-"/>
      <w:lvlJc w:val="left"/>
      <w:pPr>
        <w:ind w:left="1069" w:hanging="360"/>
      </w:pPr>
      <w:rPr>
        <w:rFonts w:ascii="Century Gothic" w:eastAsia="Times New Roman" w:hAnsi="Century Gothic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4327759F"/>
    <w:multiLevelType w:val="hybridMultilevel"/>
    <w:tmpl w:val="45261946"/>
    <w:lvl w:ilvl="0" w:tplc="C866A87C">
      <w:start w:val="2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821CEF"/>
    <w:multiLevelType w:val="hybridMultilevel"/>
    <w:tmpl w:val="C396F84E"/>
    <w:lvl w:ilvl="0" w:tplc="3AA2A0EA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8890080"/>
    <w:multiLevelType w:val="hybridMultilevel"/>
    <w:tmpl w:val="578C27EA"/>
    <w:lvl w:ilvl="0" w:tplc="79EE44D6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CA7E2C"/>
    <w:multiLevelType w:val="hybridMultilevel"/>
    <w:tmpl w:val="E49E0754"/>
    <w:lvl w:ilvl="0" w:tplc="D7D6D3C6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7374E6"/>
    <w:multiLevelType w:val="hybridMultilevel"/>
    <w:tmpl w:val="D6D2C642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4F75CB"/>
    <w:multiLevelType w:val="hybridMultilevel"/>
    <w:tmpl w:val="A60CA29C"/>
    <w:lvl w:ilvl="0" w:tplc="DFEAC852">
      <w:start w:val="1"/>
      <w:numFmt w:val="lowerLetter"/>
      <w:lvlText w:val="%1."/>
      <w:lvlJc w:val="left"/>
      <w:pPr>
        <w:ind w:left="1080" w:hanging="360"/>
      </w:pPr>
    </w:lvl>
    <w:lvl w:ilvl="1" w:tplc="0C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E34097"/>
    <w:multiLevelType w:val="hybridMultilevel"/>
    <w:tmpl w:val="47644066"/>
    <w:lvl w:ilvl="0" w:tplc="0C0C0019">
      <w:start w:val="1"/>
      <w:numFmt w:val="lowerLetter"/>
      <w:lvlText w:val="%1."/>
      <w:lvlJc w:val="left"/>
      <w:pPr>
        <w:ind w:left="720" w:hanging="360"/>
      </w:pPr>
    </w:lvl>
    <w:lvl w:ilvl="1" w:tplc="0C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AD459A"/>
    <w:multiLevelType w:val="hybridMultilevel"/>
    <w:tmpl w:val="0EAA05F6"/>
    <w:lvl w:ilvl="0" w:tplc="3210F1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ACE74BC"/>
    <w:multiLevelType w:val="hybridMultilevel"/>
    <w:tmpl w:val="056AF352"/>
    <w:lvl w:ilvl="0" w:tplc="C86444BA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193E7A"/>
    <w:multiLevelType w:val="hybridMultilevel"/>
    <w:tmpl w:val="4B9E4F44"/>
    <w:lvl w:ilvl="0" w:tplc="5392934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C0C0019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7"/>
  </w:num>
  <w:num w:numId="5">
    <w:abstractNumId w:val="18"/>
  </w:num>
  <w:num w:numId="6">
    <w:abstractNumId w:val="22"/>
  </w:num>
  <w:num w:numId="7">
    <w:abstractNumId w:val="16"/>
  </w:num>
  <w:num w:numId="8">
    <w:abstractNumId w:val="17"/>
  </w:num>
  <w:num w:numId="9">
    <w:abstractNumId w:val="3"/>
  </w:num>
  <w:num w:numId="10">
    <w:abstractNumId w:val="11"/>
  </w:num>
  <w:num w:numId="11">
    <w:abstractNumId w:val="13"/>
  </w:num>
  <w:num w:numId="12">
    <w:abstractNumId w:val="23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5"/>
  </w:num>
  <w:num w:numId="21">
    <w:abstractNumId w:val="0"/>
  </w:num>
  <w:num w:numId="22">
    <w:abstractNumId w:val="21"/>
  </w:num>
  <w:num w:numId="23">
    <w:abstractNumId w:val="8"/>
  </w:num>
  <w:num w:numId="24">
    <w:abstractNumId w:val="1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B0287"/>
    <w:rsid w:val="000001B0"/>
    <w:rsid w:val="00001916"/>
    <w:rsid w:val="00001DC6"/>
    <w:rsid w:val="0000268B"/>
    <w:rsid w:val="0000281C"/>
    <w:rsid w:val="00002967"/>
    <w:rsid w:val="00002C14"/>
    <w:rsid w:val="00002EEF"/>
    <w:rsid w:val="000037CF"/>
    <w:rsid w:val="00005181"/>
    <w:rsid w:val="00005A52"/>
    <w:rsid w:val="00006226"/>
    <w:rsid w:val="00006586"/>
    <w:rsid w:val="00006D08"/>
    <w:rsid w:val="00006D42"/>
    <w:rsid w:val="0000700A"/>
    <w:rsid w:val="000073A0"/>
    <w:rsid w:val="00007770"/>
    <w:rsid w:val="00007F51"/>
    <w:rsid w:val="000106CB"/>
    <w:rsid w:val="00010FFE"/>
    <w:rsid w:val="00011799"/>
    <w:rsid w:val="00012693"/>
    <w:rsid w:val="0001280E"/>
    <w:rsid w:val="0001335A"/>
    <w:rsid w:val="000137A2"/>
    <w:rsid w:val="00014236"/>
    <w:rsid w:val="00014951"/>
    <w:rsid w:val="00015068"/>
    <w:rsid w:val="00015878"/>
    <w:rsid w:val="00015C20"/>
    <w:rsid w:val="00016364"/>
    <w:rsid w:val="00016385"/>
    <w:rsid w:val="000166F1"/>
    <w:rsid w:val="00017CD3"/>
    <w:rsid w:val="000202E7"/>
    <w:rsid w:val="0002039F"/>
    <w:rsid w:val="0002074D"/>
    <w:rsid w:val="00021118"/>
    <w:rsid w:val="0002139B"/>
    <w:rsid w:val="00021E2D"/>
    <w:rsid w:val="00021E69"/>
    <w:rsid w:val="0002255A"/>
    <w:rsid w:val="000225F4"/>
    <w:rsid w:val="000227E9"/>
    <w:rsid w:val="00023621"/>
    <w:rsid w:val="00023BAC"/>
    <w:rsid w:val="00023DC6"/>
    <w:rsid w:val="000248A8"/>
    <w:rsid w:val="0002528D"/>
    <w:rsid w:val="0002555A"/>
    <w:rsid w:val="0002590B"/>
    <w:rsid w:val="000259FF"/>
    <w:rsid w:val="00025D91"/>
    <w:rsid w:val="00026112"/>
    <w:rsid w:val="000261C8"/>
    <w:rsid w:val="00026709"/>
    <w:rsid w:val="000272B7"/>
    <w:rsid w:val="00027859"/>
    <w:rsid w:val="00027D81"/>
    <w:rsid w:val="0003135A"/>
    <w:rsid w:val="00031378"/>
    <w:rsid w:val="000317DB"/>
    <w:rsid w:val="00031911"/>
    <w:rsid w:val="00032B9F"/>
    <w:rsid w:val="000331BD"/>
    <w:rsid w:val="000333E6"/>
    <w:rsid w:val="0003373C"/>
    <w:rsid w:val="00035862"/>
    <w:rsid w:val="000367B5"/>
    <w:rsid w:val="00037357"/>
    <w:rsid w:val="00037628"/>
    <w:rsid w:val="0004054B"/>
    <w:rsid w:val="00040760"/>
    <w:rsid w:val="000408F1"/>
    <w:rsid w:val="00040E2E"/>
    <w:rsid w:val="0004106B"/>
    <w:rsid w:val="00041508"/>
    <w:rsid w:val="000417E0"/>
    <w:rsid w:val="00041D2C"/>
    <w:rsid w:val="0004271C"/>
    <w:rsid w:val="00043833"/>
    <w:rsid w:val="00043887"/>
    <w:rsid w:val="00043C3F"/>
    <w:rsid w:val="00044230"/>
    <w:rsid w:val="0004440B"/>
    <w:rsid w:val="00044E39"/>
    <w:rsid w:val="00045089"/>
    <w:rsid w:val="000454D9"/>
    <w:rsid w:val="00046415"/>
    <w:rsid w:val="000465E6"/>
    <w:rsid w:val="00046F59"/>
    <w:rsid w:val="00047239"/>
    <w:rsid w:val="000475E5"/>
    <w:rsid w:val="00047EEB"/>
    <w:rsid w:val="000502D7"/>
    <w:rsid w:val="00051289"/>
    <w:rsid w:val="00051711"/>
    <w:rsid w:val="0005197D"/>
    <w:rsid w:val="00051FC0"/>
    <w:rsid w:val="00052251"/>
    <w:rsid w:val="000522C8"/>
    <w:rsid w:val="00052644"/>
    <w:rsid w:val="00052A41"/>
    <w:rsid w:val="00052BD0"/>
    <w:rsid w:val="00053065"/>
    <w:rsid w:val="00053183"/>
    <w:rsid w:val="00053EBE"/>
    <w:rsid w:val="0005419F"/>
    <w:rsid w:val="00054925"/>
    <w:rsid w:val="00054940"/>
    <w:rsid w:val="00054942"/>
    <w:rsid w:val="00055419"/>
    <w:rsid w:val="000563FA"/>
    <w:rsid w:val="0005720D"/>
    <w:rsid w:val="000572E9"/>
    <w:rsid w:val="00057854"/>
    <w:rsid w:val="000600B6"/>
    <w:rsid w:val="00061C82"/>
    <w:rsid w:val="00061E18"/>
    <w:rsid w:val="0006264C"/>
    <w:rsid w:val="0006275E"/>
    <w:rsid w:val="0006323C"/>
    <w:rsid w:val="00063862"/>
    <w:rsid w:val="00064071"/>
    <w:rsid w:val="00064AD0"/>
    <w:rsid w:val="0006540F"/>
    <w:rsid w:val="00066230"/>
    <w:rsid w:val="0006659B"/>
    <w:rsid w:val="0006662C"/>
    <w:rsid w:val="000677DC"/>
    <w:rsid w:val="00067850"/>
    <w:rsid w:val="00067B2C"/>
    <w:rsid w:val="00067B3D"/>
    <w:rsid w:val="00067BE2"/>
    <w:rsid w:val="00070530"/>
    <w:rsid w:val="00070607"/>
    <w:rsid w:val="00070C7F"/>
    <w:rsid w:val="0007265C"/>
    <w:rsid w:val="0007313F"/>
    <w:rsid w:val="000740A5"/>
    <w:rsid w:val="0007444B"/>
    <w:rsid w:val="0007479C"/>
    <w:rsid w:val="0007541C"/>
    <w:rsid w:val="00075E1C"/>
    <w:rsid w:val="00075E9E"/>
    <w:rsid w:val="0007643E"/>
    <w:rsid w:val="000766A7"/>
    <w:rsid w:val="000768E6"/>
    <w:rsid w:val="0007733B"/>
    <w:rsid w:val="000800F8"/>
    <w:rsid w:val="0008015D"/>
    <w:rsid w:val="0008108B"/>
    <w:rsid w:val="00081A4F"/>
    <w:rsid w:val="00082C6D"/>
    <w:rsid w:val="00082E2E"/>
    <w:rsid w:val="000848AE"/>
    <w:rsid w:val="0008519F"/>
    <w:rsid w:val="000858E5"/>
    <w:rsid w:val="00085DB1"/>
    <w:rsid w:val="000861A5"/>
    <w:rsid w:val="0008648C"/>
    <w:rsid w:val="00086934"/>
    <w:rsid w:val="00086F6D"/>
    <w:rsid w:val="00086FDB"/>
    <w:rsid w:val="0008707E"/>
    <w:rsid w:val="00087110"/>
    <w:rsid w:val="00087124"/>
    <w:rsid w:val="00087F4C"/>
    <w:rsid w:val="00090693"/>
    <w:rsid w:val="00090A3A"/>
    <w:rsid w:val="00090A5D"/>
    <w:rsid w:val="00090E8E"/>
    <w:rsid w:val="0009115A"/>
    <w:rsid w:val="00091FC3"/>
    <w:rsid w:val="000923F6"/>
    <w:rsid w:val="00094825"/>
    <w:rsid w:val="000949A9"/>
    <w:rsid w:val="00094ED2"/>
    <w:rsid w:val="00095037"/>
    <w:rsid w:val="0009530B"/>
    <w:rsid w:val="00095526"/>
    <w:rsid w:val="00095580"/>
    <w:rsid w:val="00095B11"/>
    <w:rsid w:val="00095E4A"/>
    <w:rsid w:val="00096FE4"/>
    <w:rsid w:val="000977CE"/>
    <w:rsid w:val="00097A44"/>
    <w:rsid w:val="00097B34"/>
    <w:rsid w:val="00097E33"/>
    <w:rsid w:val="000A181E"/>
    <w:rsid w:val="000A21FA"/>
    <w:rsid w:val="000A2745"/>
    <w:rsid w:val="000A2F5C"/>
    <w:rsid w:val="000A3829"/>
    <w:rsid w:val="000A40A4"/>
    <w:rsid w:val="000A41F2"/>
    <w:rsid w:val="000A437B"/>
    <w:rsid w:val="000A57D2"/>
    <w:rsid w:val="000A7450"/>
    <w:rsid w:val="000A753C"/>
    <w:rsid w:val="000A762D"/>
    <w:rsid w:val="000A7EE1"/>
    <w:rsid w:val="000B00E2"/>
    <w:rsid w:val="000B0889"/>
    <w:rsid w:val="000B0A6E"/>
    <w:rsid w:val="000B0C1A"/>
    <w:rsid w:val="000B1002"/>
    <w:rsid w:val="000B131C"/>
    <w:rsid w:val="000B16DA"/>
    <w:rsid w:val="000B17E8"/>
    <w:rsid w:val="000B421E"/>
    <w:rsid w:val="000B44A8"/>
    <w:rsid w:val="000B492A"/>
    <w:rsid w:val="000B4976"/>
    <w:rsid w:val="000B519C"/>
    <w:rsid w:val="000B5BFC"/>
    <w:rsid w:val="000B623E"/>
    <w:rsid w:val="000B6350"/>
    <w:rsid w:val="000B7DCC"/>
    <w:rsid w:val="000C03D6"/>
    <w:rsid w:val="000C09B9"/>
    <w:rsid w:val="000C0D3A"/>
    <w:rsid w:val="000C1AE7"/>
    <w:rsid w:val="000C1CE7"/>
    <w:rsid w:val="000C1DF6"/>
    <w:rsid w:val="000C1E2F"/>
    <w:rsid w:val="000C20F9"/>
    <w:rsid w:val="000C2A9B"/>
    <w:rsid w:val="000C30D7"/>
    <w:rsid w:val="000C30E2"/>
    <w:rsid w:val="000C4368"/>
    <w:rsid w:val="000C439F"/>
    <w:rsid w:val="000C4615"/>
    <w:rsid w:val="000C4B57"/>
    <w:rsid w:val="000C4EF2"/>
    <w:rsid w:val="000C50C1"/>
    <w:rsid w:val="000C573D"/>
    <w:rsid w:val="000C5CC4"/>
    <w:rsid w:val="000C6608"/>
    <w:rsid w:val="000C664D"/>
    <w:rsid w:val="000C6DB7"/>
    <w:rsid w:val="000C6ED1"/>
    <w:rsid w:val="000C70E0"/>
    <w:rsid w:val="000C74A1"/>
    <w:rsid w:val="000C7A64"/>
    <w:rsid w:val="000D0221"/>
    <w:rsid w:val="000D083F"/>
    <w:rsid w:val="000D148D"/>
    <w:rsid w:val="000D14C6"/>
    <w:rsid w:val="000D1C27"/>
    <w:rsid w:val="000D2461"/>
    <w:rsid w:val="000D2903"/>
    <w:rsid w:val="000D2A39"/>
    <w:rsid w:val="000D31C6"/>
    <w:rsid w:val="000D3E87"/>
    <w:rsid w:val="000D3F08"/>
    <w:rsid w:val="000D430C"/>
    <w:rsid w:val="000D47E0"/>
    <w:rsid w:val="000D4D4C"/>
    <w:rsid w:val="000D5B90"/>
    <w:rsid w:val="000D6669"/>
    <w:rsid w:val="000D6E0B"/>
    <w:rsid w:val="000D7DEF"/>
    <w:rsid w:val="000D7E4D"/>
    <w:rsid w:val="000E0330"/>
    <w:rsid w:val="000E066E"/>
    <w:rsid w:val="000E0D60"/>
    <w:rsid w:val="000E2247"/>
    <w:rsid w:val="000E37C8"/>
    <w:rsid w:val="000E3E40"/>
    <w:rsid w:val="000E4188"/>
    <w:rsid w:val="000E4DD9"/>
    <w:rsid w:val="000E5C1D"/>
    <w:rsid w:val="000E5C3C"/>
    <w:rsid w:val="000E60F5"/>
    <w:rsid w:val="000E6591"/>
    <w:rsid w:val="000E65A5"/>
    <w:rsid w:val="000E78B0"/>
    <w:rsid w:val="000E7BF4"/>
    <w:rsid w:val="000F0627"/>
    <w:rsid w:val="000F0650"/>
    <w:rsid w:val="000F0B2F"/>
    <w:rsid w:val="000F0B47"/>
    <w:rsid w:val="000F0B60"/>
    <w:rsid w:val="000F2172"/>
    <w:rsid w:val="000F250F"/>
    <w:rsid w:val="000F33FD"/>
    <w:rsid w:val="000F354A"/>
    <w:rsid w:val="000F39C8"/>
    <w:rsid w:val="000F3A1E"/>
    <w:rsid w:val="000F4A25"/>
    <w:rsid w:val="000F4C8A"/>
    <w:rsid w:val="000F4E56"/>
    <w:rsid w:val="000F52EF"/>
    <w:rsid w:val="000F5A9F"/>
    <w:rsid w:val="000F60FF"/>
    <w:rsid w:val="000F6DC8"/>
    <w:rsid w:val="000F7770"/>
    <w:rsid w:val="00100B40"/>
    <w:rsid w:val="0010259C"/>
    <w:rsid w:val="001036DF"/>
    <w:rsid w:val="00103946"/>
    <w:rsid w:val="00103A9F"/>
    <w:rsid w:val="00104574"/>
    <w:rsid w:val="00104BDA"/>
    <w:rsid w:val="00104EE5"/>
    <w:rsid w:val="00105C3A"/>
    <w:rsid w:val="00105CD2"/>
    <w:rsid w:val="00105CDE"/>
    <w:rsid w:val="0010627C"/>
    <w:rsid w:val="00106B6C"/>
    <w:rsid w:val="0010703A"/>
    <w:rsid w:val="001072DD"/>
    <w:rsid w:val="00107C4F"/>
    <w:rsid w:val="001116F4"/>
    <w:rsid w:val="001123DA"/>
    <w:rsid w:val="001127A6"/>
    <w:rsid w:val="00113A7A"/>
    <w:rsid w:val="00114AA8"/>
    <w:rsid w:val="0011509A"/>
    <w:rsid w:val="00116322"/>
    <w:rsid w:val="00116350"/>
    <w:rsid w:val="00116712"/>
    <w:rsid w:val="00116A07"/>
    <w:rsid w:val="00117E86"/>
    <w:rsid w:val="00120D2B"/>
    <w:rsid w:val="00121601"/>
    <w:rsid w:val="00122561"/>
    <w:rsid w:val="0012273B"/>
    <w:rsid w:val="00123A02"/>
    <w:rsid w:val="00124691"/>
    <w:rsid w:val="00124889"/>
    <w:rsid w:val="00124F39"/>
    <w:rsid w:val="00125A44"/>
    <w:rsid w:val="00125C74"/>
    <w:rsid w:val="001271E8"/>
    <w:rsid w:val="001277D9"/>
    <w:rsid w:val="00130A16"/>
    <w:rsid w:val="00130A1C"/>
    <w:rsid w:val="00130AA4"/>
    <w:rsid w:val="0013198C"/>
    <w:rsid w:val="00133464"/>
    <w:rsid w:val="001337FD"/>
    <w:rsid w:val="00133F04"/>
    <w:rsid w:val="001354D0"/>
    <w:rsid w:val="001357E5"/>
    <w:rsid w:val="00135838"/>
    <w:rsid w:val="0013599E"/>
    <w:rsid w:val="00135BDD"/>
    <w:rsid w:val="00135EC2"/>
    <w:rsid w:val="00136266"/>
    <w:rsid w:val="00136B68"/>
    <w:rsid w:val="00136E88"/>
    <w:rsid w:val="00137426"/>
    <w:rsid w:val="0013750D"/>
    <w:rsid w:val="00137D30"/>
    <w:rsid w:val="001404A0"/>
    <w:rsid w:val="00140FB9"/>
    <w:rsid w:val="001410ED"/>
    <w:rsid w:val="00141B81"/>
    <w:rsid w:val="00141C07"/>
    <w:rsid w:val="0014234E"/>
    <w:rsid w:val="00142788"/>
    <w:rsid w:val="001431C4"/>
    <w:rsid w:val="00143B2F"/>
    <w:rsid w:val="001442FC"/>
    <w:rsid w:val="001443A0"/>
    <w:rsid w:val="0014476D"/>
    <w:rsid w:val="00144AA2"/>
    <w:rsid w:val="00145CF4"/>
    <w:rsid w:val="00147F02"/>
    <w:rsid w:val="00150833"/>
    <w:rsid w:val="001508EF"/>
    <w:rsid w:val="0015131B"/>
    <w:rsid w:val="00151FEF"/>
    <w:rsid w:val="00152986"/>
    <w:rsid w:val="00152CC1"/>
    <w:rsid w:val="00153481"/>
    <w:rsid w:val="00153848"/>
    <w:rsid w:val="0015403E"/>
    <w:rsid w:val="00154670"/>
    <w:rsid w:val="001547AA"/>
    <w:rsid w:val="001547F2"/>
    <w:rsid w:val="00154939"/>
    <w:rsid w:val="00154E0F"/>
    <w:rsid w:val="00154EB6"/>
    <w:rsid w:val="00155B34"/>
    <w:rsid w:val="00156ADD"/>
    <w:rsid w:val="00156B20"/>
    <w:rsid w:val="00157040"/>
    <w:rsid w:val="00157E5D"/>
    <w:rsid w:val="00157EC0"/>
    <w:rsid w:val="00157F20"/>
    <w:rsid w:val="001605C3"/>
    <w:rsid w:val="001615F1"/>
    <w:rsid w:val="0016164C"/>
    <w:rsid w:val="00161771"/>
    <w:rsid w:val="001623C4"/>
    <w:rsid w:val="00162D57"/>
    <w:rsid w:val="00163CAB"/>
    <w:rsid w:val="00163E96"/>
    <w:rsid w:val="00163F3A"/>
    <w:rsid w:val="001649E7"/>
    <w:rsid w:val="00164A8B"/>
    <w:rsid w:val="00164BCB"/>
    <w:rsid w:val="001651DD"/>
    <w:rsid w:val="001652C7"/>
    <w:rsid w:val="001653A7"/>
    <w:rsid w:val="00165754"/>
    <w:rsid w:val="00165792"/>
    <w:rsid w:val="00165D01"/>
    <w:rsid w:val="00166731"/>
    <w:rsid w:val="001669C9"/>
    <w:rsid w:val="0016769A"/>
    <w:rsid w:val="00167984"/>
    <w:rsid w:val="00167CE5"/>
    <w:rsid w:val="001711A7"/>
    <w:rsid w:val="001715B7"/>
    <w:rsid w:val="00171C92"/>
    <w:rsid w:val="001722BE"/>
    <w:rsid w:val="0017405C"/>
    <w:rsid w:val="00174882"/>
    <w:rsid w:val="00174C7B"/>
    <w:rsid w:val="0017511F"/>
    <w:rsid w:val="001753AC"/>
    <w:rsid w:val="00175B36"/>
    <w:rsid w:val="00176870"/>
    <w:rsid w:val="0017728E"/>
    <w:rsid w:val="00177626"/>
    <w:rsid w:val="00177FC7"/>
    <w:rsid w:val="001801E1"/>
    <w:rsid w:val="0018057F"/>
    <w:rsid w:val="0018298D"/>
    <w:rsid w:val="00182D65"/>
    <w:rsid w:val="00182E58"/>
    <w:rsid w:val="0018373B"/>
    <w:rsid w:val="0018430D"/>
    <w:rsid w:val="001845F0"/>
    <w:rsid w:val="001877DB"/>
    <w:rsid w:val="00187B77"/>
    <w:rsid w:val="00187CEF"/>
    <w:rsid w:val="00190F1F"/>
    <w:rsid w:val="0019106C"/>
    <w:rsid w:val="001910E7"/>
    <w:rsid w:val="001912DE"/>
    <w:rsid w:val="001915D4"/>
    <w:rsid w:val="001917A6"/>
    <w:rsid w:val="00191820"/>
    <w:rsid w:val="00191F9C"/>
    <w:rsid w:val="00192244"/>
    <w:rsid w:val="0019289A"/>
    <w:rsid w:val="001929C6"/>
    <w:rsid w:val="00192C8A"/>
    <w:rsid w:val="00192FDA"/>
    <w:rsid w:val="001930B7"/>
    <w:rsid w:val="00193433"/>
    <w:rsid w:val="00193BE4"/>
    <w:rsid w:val="0019495B"/>
    <w:rsid w:val="00194D60"/>
    <w:rsid w:val="0019510B"/>
    <w:rsid w:val="0019510D"/>
    <w:rsid w:val="00195A1A"/>
    <w:rsid w:val="00195E8F"/>
    <w:rsid w:val="00197A27"/>
    <w:rsid w:val="001A0117"/>
    <w:rsid w:val="001A0372"/>
    <w:rsid w:val="001A0584"/>
    <w:rsid w:val="001A0AA1"/>
    <w:rsid w:val="001A163C"/>
    <w:rsid w:val="001A16FE"/>
    <w:rsid w:val="001A2BBA"/>
    <w:rsid w:val="001A2F76"/>
    <w:rsid w:val="001A341A"/>
    <w:rsid w:val="001A3C87"/>
    <w:rsid w:val="001A400A"/>
    <w:rsid w:val="001A4220"/>
    <w:rsid w:val="001A5335"/>
    <w:rsid w:val="001A5744"/>
    <w:rsid w:val="001A5782"/>
    <w:rsid w:val="001A58A7"/>
    <w:rsid w:val="001A5E04"/>
    <w:rsid w:val="001A62BC"/>
    <w:rsid w:val="001A7102"/>
    <w:rsid w:val="001A739B"/>
    <w:rsid w:val="001A7EE9"/>
    <w:rsid w:val="001B0336"/>
    <w:rsid w:val="001B06EA"/>
    <w:rsid w:val="001B095E"/>
    <w:rsid w:val="001B1CA2"/>
    <w:rsid w:val="001B25F4"/>
    <w:rsid w:val="001B2CC2"/>
    <w:rsid w:val="001B3FB7"/>
    <w:rsid w:val="001B441B"/>
    <w:rsid w:val="001B4837"/>
    <w:rsid w:val="001B4BA5"/>
    <w:rsid w:val="001B5A46"/>
    <w:rsid w:val="001B5D86"/>
    <w:rsid w:val="001B5DC3"/>
    <w:rsid w:val="001B6281"/>
    <w:rsid w:val="001B62CB"/>
    <w:rsid w:val="001B637C"/>
    <w:rsid w:val="001B6466"/>
    <w:rsid w:val="001B64F6"/>
    <w:rsid w:val="001B6A43"/>
    <w:rsid w:val="001B6A71"/>
    <w:rsid w:val="001B6B0F"/>
    <w:rsid w:val="001B6ECF"/>
    <w:rsid w:val="001B766C"/>
    <w:rsid w:val="001B7F88"/>
    <w:rsid w:val="001C0430"/>
    <w:rsid w:val="001C061D"/>
    <w:rsid w:val="001C073D"/>
    <w:rsid w:val="001C0917"/>
    <w:rsid w:val="001C0A1D"/>
    <w:rsid w:val="001C281E"/>
    <w:rsid w:val="001C2A08"/>
    <w:rsid w:val="001C31A8"/>
    <w:rsid w:val="001C338E"/>
    <w:rsid w:val="001C344E"/>
    <w:rsid w:val="001C3D80"/>
    <w:rsid w:val="001C465A"/>
    <w:rsid w:val="001C5047"/>
    <w:rsid w:val="001C6242"/>
    <w:rsid w:val="001C6EC3"/>
    <w:rsid w:val="001C7AFE"/>
    <w:rsid w:val="001C7CA7"/>
    <w:rsid w:val="001D0B44"/>
    <w:rsid w:val="001D0DDC"/>
    <w:rsid w:val="001D0F05"/>
    <w:rsid w:val="001D11C4"/>
    <w:rsid w:val="001D1F63"/>
    <w:rsid w:val="001D21BA"/>
    <w:rsid w:val="001D244D"/>
    <w:rsid w:val="001D383D"/>
    <w:rsid w:val="001D4AF6"/>
    <w:rsid w:val="001D53E1"/>
    <w:rsid w:val="001D5A40"/>
    <w:rsid w:val="001D5B1D"/>
    <w:rsid w:val="001D5BD6"/>
    <w:rsid w:val="001D654C"/>
    <w:rsid w:val="001D7447"/>
    <w:rsid w:val="001D76EA"/>
    <w:rsid w:val="001D7A2F"/>
    <w:rsid w:val="001D7DDE"/>
    <w:rsid w:val="001E0033"/>
    <w:rsid w:val="001E0ACB"/>
    <w:rsid w:val="001E1406"/>
    <w:rsid w:val="001E16A6"/>
    <w:rsid w:val="001E1A3E"/>
    <w:rsid w:val="001E2A43"/>
    <w:rsid w:val="001E3A42"/>
    <w:rsid w:val="001E4A3C"/>
    <w:rsid w:val="001E4C4F"/>
    <w:rsid w:val="001E4E77"/>
    <w:rsid w:val="001E6AAB"/>
    <w:rsid w:val="001E723E"/>
    <w:rsid w:val="001E7A5B"/>
    <w:rsid w:val="001E7B6A"/>
    <w:rsid w:val="001E7DBA"/>
    <w:rsid w:val="001F0A16"/>
    <w:rsid w:val="001F0E6B"/>
    <w:rsid w:val="001F18D9"/>
    <w:rsid w:val="001F1DB5"/>
    <w:rsid w:val="001F232F"/>
    <w:rsid w:val="001F23E2"/>
    <w:rsid w:val="001F2833"/>
    <w:rsid w:val="001F296D"/>
    <w:rsid w:val="001F2A47"/>
    <w:rsid w:val="001F2C1C"/>
    <w:rsid w:val="001F2DAF"/>
    <w:rsid w:val="001F301B"/>
    <w:rsid w:val="001F30E6"/>
    <w:rsid w:val="001F3151"/>
    <w:rsid w:val="001F3507"/>
    <w:rsid w:val="001F3784"/>
    <w:rsid w:val="001F3A5F"/>
    <w:rsid w:val="001F3BE5"/>
    <w:rsid w:val="001F4250"/>
    <w:rsid w:val="001F469A"/>
    <w:rsid w:val="001F472D"/>
    <w:rsid w:val="001F55F6"/>
    <w:rsid w:val="001F5C10"/>
    <w:rsid w:val="001F5D5B"/>
    <w:rsid w:val="001F6048"/>
    <w:rsid w:val="001F6F35"/>
    <w:rsid w:val="001F7AD1"/>
    <w:rsid w:val="001F7B9C"/>
    <w:rsid w:val="00200680"/>
    <w:rsid w:val="002007FC"/>
    <w:rsid w:val="00200D60"/>
    <w:rsid w:val="00201075"/>
    <w:rsid w:val="00201892"/>
    <w:rsid w:val="00201C67"/>
    <w:rsid w:val="00201D14"/>
    <w:rsid w:val="0020282F"/>
    <w:rsid w:val="002030E4"/>
    <w:rsid w:val="002035D4"/>
    <w:rsid w:val="00203948"/>
    <w:rsid w:val="00203A85"/>
    <w:rsid w:val="00204522"/>
    <w:rsid w:val="002048DF"/>
    <w:rsid w:val="00205452"/>
    <w:rsid w:val="0020632A"/>
    <w:rsid w:val="00207ABC"/>
    <w:rsid w:val="00207D42"/>
    <w:rsid w:val="00207FC0"/>
    <w:rsid w:val="00210690"/>
    <w:rsid w:val="00210923"/>
    <w:rsid w:val="002113CA"/>
    <w:rsid w:val="00211C9D"/>
    <w:rsid w:val="002121AE"/>
    <w:rsid w:val="0021225C"/>
    <w:rsid w:val="002127E8"/>
    <w:rsid w:val="00213370"/>
    <w:rsid w:val="00213741"/>
    <w:rsid w:val="00213AFD"/>
    <w:rsid w:val="002142FA"/>
    <w:rsid w:val="0021439A"/>
    <w:rsid w:val="002167FF"/>
    <w:rsid w:val="00216826"/>
    <w:rsid w:val="002176DE"/>
    <w:rsid w:val="002206A4"/>
    <w:rsid w:val="002208B6"/>
    <w:rsid w:val="00220CF7"/>
    <w:rsid w:val="00220D65"/>
    <w:rsid w:val="002216C7"/>
    <w:rsid w:val="002217E2"/>
    <w:rsid w:val="00221CEC"/>
    <w:rsid w:val="00221EDB"/>
    <w:rsid w:val="00221F04"/>
    <w:rsid w:val="00222364"/>
    <w:rsid w:val="0022239C"/>
    <w:rsid w:val="002224B9"/>
    <w:rsid w:val="002228B2"/>
    <w:rsid w:val="00222C94"/>
    <w:rsid w:val="0022425F"/>
    <w:rsid w:val="0022545C"/>
    <w:rsid w:val="00225523"/>
    <w:rsid w:val="00225589"/>
    <w:rsid w:val="0022568F"/>
    <w:rsid w:val="00225AD3"/>
    <w:rsid w:val="00225C48"/>
    <w:rsid w:val="0022611D"/>
    <w:rsid w:val="00226244"/>
    <w:rsid w:val="002267A0"/>
    <w:rsid w:val="00226D71"/>
    <w:rsid w:val="00230873"/>
    <w:rsid w:val="0023162B"/>
    <w:rsid w:val="00231F04"/>
    <w:rsid w:val="0023210F"/>
    <w:rsid w:val="00232644"/>
    <w:rsid w:val="00232E2A"/>
    <w:rsid w:val="00232FCD"/>
    <w:rsid w:val="00232FFC"/>
    <w:rsid w:val="002338BD"/>
    <w:rsid w:val="0023402F"/>
    <w:rsid w:val="002343C4"/>
    <w:rsid w:val="00234712"/>
    <w:rsid w:val="0023472B"/>
    <w:rsid w:val="00234B23"/>
    <w:rsid w:val="002351B5"/>
    <w:rsid w:val="0023564D"/>
    <w:rsid w:val="00236049"/>
    <w:rsid w:val="00236F26"/>
    <w:rsid w:val="00237158"/>
    <w:rsid w:val="00237527"/>
    <w:rsid w:val="0023757F"/>
    <w:rsid w:val="00237BE5"/>
    <w:rsid w:val="00240433"/>
    <w:rsid w:val="002405B1"/>
    <w:rsid w:val="00240750"/>
    <w:rsid w:val="002411BC"/>
    <w:rsid w:val="00241464"/>
    <w:rsid w:val="002414E2"/>
    <w:rsid w:val="002429DA"/>
    <w:rsid w:val="002435AA"/>
    <w:rsid w:val="00243617"/>
    <w:rsid w:val="0024399F"/>
    <w:rsid w:val="0024406E"/>
    <w:rsid w:val="0024439B"/>
    <w:rsid w:val="002443B8"/>
    <w:rsid w:val="0024496A"/>
    <w:rsid w:val="00244D07"/>
    <w:rsid w:val="002452E9"/>
    <w:rsid w:val="002453D5"/>
    <w:rsid w:val="00245F2D"/>
    <w:rsid w:val="00246CE1"/>
    <w:rsid w:val="00247A10"/>
    <w:rsid w:val="00247F58"/>
    <w:rsid w:val="00250238"/>
    <w:rsid w:val="002503FD"/>
    <w:rsid w:val="00250B19"/>
    <w:rsid w:val="00250B6E"/>
    <w:rsid w:val="0025145F"/>
    <w:rsid w:val="0025168A"/>
    <w:rsid w:val="0025175E"/>
    <w:rsid w:val="0025189B"/>
    <w:rsid w:val="00251C1E"/>
    <w:rsid w:val="00252D87"/>
    <w:rsid w:val="00253121"/>
    <w:rsid w:val="00253E49"/>
    <w:rsid w:val="0025408C"/>
    <w:rsid w:val="00254DC9"/>
    <w:rsid w:val="002555A2"/>
    <w:rsid w:val="00256A52"/>
    <w:rsid w:val="00256F41"/>
    <w:rsid w:val="0025760E"/>
    <w:rsid w:val="00257A0B"/>
    <w:rsid w:val="00257E04"/>
    <w:rsid w:val="002602B7"/>
    <w:rsid w:val="00260F28"/>
    <w:rsid w:val="00261593"/>
    <w:rsid w:val="002625F2"/>
    <w:rsid w:val="00262B2F"/>
    <w:rsid w:val="0026321C"/>
    <w:rsid w:val="00263F74"/>
    <w:rsid w:val="002640CB"/>
    <w:rsid w:val="002643F6"/>
    <w:rsid w:val="00264808"/>
    <w:rsid w:val="00264D34"/>
    <w:rsid w:val="0026562D"/>
    <w:rsid w:val="00265A63"/>
    <w:rsid w:val="002663C6"/>
    <w:rsid w:val="002666C8"/>
    <w:rsid w:val="0026696B"/>
    <w:rsid w:val="00266E25"/>
    <w:rsid w:val="00267F9D"/>
    <w:rsid w:val="002703CB"/>
    <w:rsid w:val="0027045C"/>
    <w:rsid w:val="002713B9"/>
    <w:rsid w:val="00271694"/>
    <w:rsid w:val="00271812"/>
    <w:rsid w:val="0027304C"/>
    <w:rsid w:val="0027370B"/>
    <w:rsid w:val="00273E8C"/>
    <w:rsid w:val="0027556C"/>
    <w:rsid w:val="00275C9D"/>
    <w:rsid w:val="00275E21"/>
    <w:rsid w:val="0027646E"/>
    <w:rsid w:val="00276B31"/>
    <w:rsid w:val="00276BA9"/>
    <w:rsid w:val="002778BB"/>
    <w:rsid w:val="00280097"/>
    <w:rsid w:val="00280512"/>
    <w:rsid w:val="00280A97"/>
    <w:rsid w:val="00280C14"/>
    <w:rsid w:val="00281AEA"/>
    <w:rsid w:val="0028233E"/>
    <w:rsid w:val="002823A3"/>
    <w:rsid w:val="00284464"/>
    <w:rsid w:val="00284E86"/>
    <w:rsid w:val="00284F71"/>
    <w:rsid w:val="00285536"/>
    <w:rsid w:val="002855FD"/>
    <w:rsid w:val="00285603"/>
    <w:rsid w:val="0028571B"/>
    <w:rsid w:val="00285BAA"/>
    <w:rsid w:val="00285E60"/>
    <w:rsid w:val="00286383"/>
    <w:rsid w:val="002863C4"/>
    <w:rsid w:val="00286792"/>
    <w:rsid w:val="002869D0"/>
    <w:rsid w:val="00286C4D"/>
    <w:rsid w:val="00286C77"/>
    <w:rsid w:val="00286F92"/>
    <w:rsid w:val="0028795A"/>
    <w:rsid w:val="00287BD6"/>
    <w:rsid w:val="0029002B"/>
    <w:rsid w:val="002902A8"/>
    <w:rsid w:val="00290721"/>
    <w:rsid w:val="00290D65"/>
    <w:rsid w:val="002916A0"/>
    <w:rsid w:val="00291A28"/>
    <w:rsid w:val="00292474"/>
    <w:rsid w:val="00292858"/>
    <w:rsid w:val="00293875"/>
    <w:rsid w:val="00293C26"/>
    <w:rsid w:val="002942E9"/>
    <w:rsid w:val="002946C0"/>
    <w:rsid w:val="00294736"/>
    <w:rsid w:val="0029493C"/>
    <w:rsid w:val="00294AF2"/>
    <w:rsid w:val="0029503F"/>
    <w:rsid w:val="002955FF"/>
    <w:rsid w:val="0029665D"/>
    <w:rsid w:val="00296CE4"/>
    <w:rsid w:val="0029783D"/>
    <w:rsid w:val="002A0937"/>
    <w:rsid w:val="002A0DE7"/>
    <w:rsid w:val="002A10FC"/>
    <w:rsid w:val="002A17AA"/>
    <w:rsid w:val="002A2EB7"/>
    <w:rsid w:val="002A3557"/>
    <w:rsid w:val="002A3D42"/>
    <w:rsid w:val="002A3DD2"/>
    <w:rsid w:val="002A44D6"/>
    <w:rsid w:val="002A5346"/>
    <w:rsid w:val="002A57CE"/>
    <w:rsid w:val="002A58D6"/>
    <w:rsid w:val="002A6643"/>
    <w:rsid w:val="002A678A"/>
    <w:rsid w:val="002A6927"/>
    <w:rsid w:val="002A6FAA"/>
    <w:rsid w:val="002B0FCB"/>
    <w:rsid w:val="002B11F6"/>
    <w:rsid w:val="002B14D9"/>
    <w:rsid w:val="002B19F2"/>
    <w:rsid w:val="002B2969"/>
    <w:rsid w:val="002B2EEE"/>
    <w:rsid w:val="002B321B"/>
    <w:rsid w:val="002B32F3"/>
    <w:rsid w:val="002B3309"/>
    <w:rsid w:val="002B5325"/>
    <w:rsid w:val="002B5AD8"/>
    <w:rsid w:val="002B5F73"/>
    <w:rsid w:val="002B637F"/>
    <w:rsid w:val="002B6C60"/>
    <w:rsid w:val="002B6D43"/>
    <w:rsid w:val="002B6EA2"/>
    <w:rsid w:val="002B6F4E"/>
    <w:rsid w:val="002B71E3"/>
    <w:rsid w:val="002B785B"/>
    <w:rsid w:val="002B7BD4"/>
    <w:rsid w:val="002C000C"/>
    <w:rsid w:val="002C038F"/>
    <w:rsid w:val="002C079F"/>
    <w:rsid w:val="002C0F1E"/>
    <w:rsid w:val="002C2FD8"/>
    <w:rsid w:val="002C3680"/>
    <w:rsid w:val="002C4267"/>
    <w:rsid w:val="002C4FC9"/>
    <w:rsid w:val="002C566B"/>
    <w:rsid w:val="002C5868"/>
    <w:rsid w:val="002C5A60"/>
    <w:rsid w:val="002C5B8C"/>
    <w:rsid w:val="002C6095"/>
    <w:rsid w:val="002C6659"/>
    <w:rsid w:val="002C70A4"/>
    <w:rsid w:val="002C7217"/>
    <w:rsid w:val="002C75B0"/>
    <w:rsid w:val="002C7F2E"/>
    <w:rsid w:val="002D01CA"/>
    <w:rsid w:val="002D0226"/>
    <w:rsid w:val="002D08FD"/>
    <w:rsid w:val="002D10F1"/>
    <w:rsid w:val="002D1746"/>
    <w:rsid w:val="002D1EAB"/>
    <w:rsid w:val="002D201A"/>
    <w:rsid w:val="002D2065"/>
    <w:rsid w:val="002D2F48"/>
    <w:rsid w:val="002D3127"/>
    <w:rsid w:val="002D3291"/>
    <w:rsid w:val="002D4728"/>
    <w:rsid w:val="002D506A"/>
    <w:rsid w:val="002D612D"/>
    <w:rsid w:val="002D698D"/>
    <w:rsid w:val="002D7DF7"/>
    <w:rsid w:val="002E03A5"/>
    <w:rsid w:val="002E0646"/>
    <w:rsid w:val="002E0C7B"/>
    <w:rsid w:val="002E18FE"/>
    <w:rsid w:val="002E2634"/>
    <w:rsid w:val="002E2F6A"/>
    <w:rsid w:val="002E376E"/>
    <w:rsid w:val="002E48DC"/>
    <w:rsid w:val="002E53E6"/>
    <w:rsid w:val="002E5F3E"/>
    <w:rsid w:val="002E6A54"/>
    <w:rsid w:val="002E6DAA"/>
    <w:rsid w:val="002E7952"/>
    <w:rsid w:val="002E7CE0"/>
    <w:rsid w:val="002F12EB"/>
    <w:rsid w:val="002F1640"/>
    <w:rsid w:val="002F2E0F"/>
    <w:rsid w:val="002F3B2C"/>
    <w:rsid w:val="002F3BC7"/>
    <w:rsid w:val="002F3E27"/>
    <w:rsid w:val="002F3EA7"/>
    <w:rsid w:val="002F4291"/>
    <w:rsid w:val="002F445F"/>
    <w:rsid w:val="002F44E4"/>
    <w:rsid w:val="002F63F4"/>
    <w:rsid w:val="002F69CA"/>
    <w:rsid w:val="002F7168"/>
    <w:rsid w:val="002F725E"/>
    <w:rsid w:val="00300682"/>
    <w:rsid w:val="003008BB"/>
    <w:rsid w:val="00301139"/>
    <w:rsid w:val="00301145"/>
    <w:rsid w:val="003016F4"/>
    <w:rsid w:val="00302B09"/>
    <w:rsid w:val="00303A7C"/>
    <w:rsid w:val="00304701"/>
    <w:rsid w:val="00304B3E"/>
    <w:rsid w:val="00304D53"/>
    <w:rsid w:val="003052E8"/>
    <w:rsid w:val="003058B5"/>
    <w:rsid w:val="00305B9B"/>
    <w:rsid w:val="003060C9"/>
    <w:rsid w:val="003071E5"/>
    <w:rsid w:val="00307839"/>
    <w:rsid w:val="003115C7"/>
    <w:rsid w:val="003127D1"/>
    <w:rsid w:val="003127F1"/>
    <w:rsid w:val="00312AD7"/>
    <w:rsid w:val="003131AE"/>
    <w:rsid w:val="00313525"/>
    <w:rsid w:val="00313A17"/>
    <w:rsid w:val="00313D7C"/>
    <w:rsid w:val="0031438D"/>
    <w:rsid w:val="003145E5"/>
    <w:rsid w:val="003148D8"/>
    <w:rsid w:val="0031642F"/>
    <w:rsid w:val="0031665B"/>
    <w:rsid w:val="00316895"/>
    <w:rsid w:val="00317165"/>
    <w:rsid w:val="003174C3"/>
    <w:rsid w:val="003177B0"/>
    <w:rsid w:val="0032004A"/>
    <w:rsid w:val="0032006F"/>
    <w:rsid w:val="003200DE"/>
    <w:rsid w:val="003206A9"/>
    <w:rsid w:val="0032102A"/>
    <w:rsid w:val="003226B8"/>
    <w:rsid w:val="003227EB"/>
    <w:rsid w:val="00322B6D"/>
    <w:rsid w:val="00322FCC"/>
    <w:rsid w:val="00323030"/>
    <w:rsid w:val="0032374B"/>
    <w:rsid w:val="00323D48"/>
    <w:rsid w:val="003242FA"/>
    <w:rsid w:val="00324837"/>
    <w:rsid w:val="00324D45"/>
    <w:rsid w:val="00324F58"/>
    <w:rsid w:val="003255BF"/>
    <w:rsid w:val="003256BA"/>
    <w:rsid w:val="0032573F"/>
    <w:rsid w:val="00325893"/>
    <w:rsid w:val="00326301"/>
    <w:rsid w:val="003269B9"/>
    <w:rsid w:val="00326E10"/>
    <w:rsid w:val="00326EED"/>
    <w:rsid w:val="00327D2D"/>
    <w:rsid w:val="00330294"/>
    <w:rsid w:val="0033078E"/>
    <w:rsid w:val="0033090B"/>
    <w:rsid w:val="00330F0B"/>
    <w:rsid w:val="0033105F"/>
    <w:rsid w:val="0033141B"/>
    <w:rsid w:val="003321B5"/>
    <w:rsid w:val="00334321"/>
    <w:rsid w:val="00334F1D"/>
    <w:rsid w:val="00336CC1"/>
    <w:rsid w:val="00336E98"/>
    <w:rsid w:val="00337E45"/>
    <w:rsid w:val="003402D2"/>
    <w:rsid w:val="00340838"/>
    <w:rsid w:val="00342003"/>
    <w:rsid w:val="0034225E"/>
    <w:rsid w:val="0034232C"/>
    <w:rsid w:val="00342B6E"/>
    <w:rsid w:val="00343315"/>
    <w:rsid w:val="003434CE"/>
    <w:rsid w:val="0034356E"/>
    <w:rsid w:val="00343D13"/>
    <w:rsid w:val="00343EA8"/>
    <w:rsid w:val="00343F60"/>
    <w:rsid w:val="00344457"/>
    <w:rsid w:val="003456B5"/>
    <w:rsid w:val="00345803"/>
    <w:rsid w:val="003459DC"/>
    <w:rsid w:val="003466E8"/>
    <w:rsid w:val="00347E8C"/>
    <w:rsid w:val="00350D5B"/>
    <w:rsid w:val="00350DF6"/>
    <w:rsid w:val="003510FF"/>
    <w:rsid w:val="00352B7A"/>
    <w:rsid w:val="00353047"/>
    <w:rsid w:val="00353FFB"/>
    <w:rsid w:val="003540D3"/>
    <w:rsid w:val="00354270"/>
    <w:rsid w:val="00355974"/>
    <w:rsid w:val="00355FBA"/>
    <w:rsid w:val="003564A9"/>
    <w:rsid w:val="00356B9E"/>
    <w:rsid w:val="003575B5"/>
    <w:rsid w:val="0035782D"/>
    <w:rsid w:val="00357CD9"/>
    <w:rsid w:val="003603FD"/>
    <w:rsid w:val="0036040B"/>
    <w:rsid w:val="00360418"/>
    <w:rsid w:val="00360D51"/>
    <w:rsid w:val="00360FAC"/>
    <w:rsid w:val="003613E3"/>
    <w:rsid w:val="00361640"/>
    <w:rsid w:val="003619C4"/>
    <w:rsid w:val="00361E83"/>
    <w:rsid w:val="00362CEF"/>
    <w:rsid w:val="00364957"/>
    <w:rsid w:val="00364F14"/>
    <w:rsid w:val="00365CAD"/>
    <w:rsid w:val="003660FD"/>
    <w:rsid w:val="00367277"/>
    <w:rsid w:val="003678D9"/>
    <w:rsid w:val="0037030A"/>
    <w:rsid w:val="00370A19"/>
    <w:rsid w:val="00370A66"/>
    <w:rsid w:val="00370B59"/>
    <w:rsid w:val="00370C2A"/>
    <w:rsid w:val="00370D00"/>
    <w:rsid w:val="00370D66"/>
    <w:rsid w:val="00371F61"/>
    <w:rsid w:val="003723BC"/>
    <w:rsid w:val="00372E16"/>
    <w:rsid w:val="0037341A"/>
    <w:rsid w:val="0037382D"/>
    <w:rsid w:val="0037399C"/>
    <w:rsid w:val="00373BFF"/>
    <w:rsid w:val="00373CFE"/>
    <w:rsid w:val="003759F6"/>
    <w:rsid w:val="00375BE6"/>
    <w:rsid w:val="00376304"/>
    <w:rsid w:val="0037659A"/>
    <w:rsid w:val="00376612"/>
    <w:rsid w:val="003777EC"/>
    <w:rsid w:val="00380033"/>
    <w:rsid w:val="0038035A"/>
    <w:rsid w:val="003809A2"/>
    <w:rsid w:val="00381604"/>
    <w:rsid w:val="00381801"/>
    <w:rsid w:val="00381B77"/>
    <w:rsid w:val="00382632"/>
    <w:rsid w:val="00382C63"/>
    <w:rsid w:val="003831B9"/>
    <w:rsid w:val="00383591"/>
    <w:rsid w:val="003836FF"/>
    <w:rsid w:val="00383AB5"/>
    <w:rsid w:val="0038424B"/>
    <w:rsid w:val="0038492B"/>
    <w:rsid w:val="0038586A"/>
    <w:rsid w:val="00386440"/>
    <w:rsid w:val="00386488"/>
    <w:rsid w:val="00390164"/>
    <w:rsid w:val="003905FC"/>
    <w:rsid w:val="0039070F"/>
    <w:rsid w:val="00390716"/>
    <w:rsid w:val="00390868"/>
    <w:rsid w:val="00390B77"/>
    <w:rsid w:val="00390E2C"/>
    <w:rsid w:val="00391A63"/>
    <w:rsid w:val="00391B7A"/>
    <w:rsid w:val="00392A79"/>
    <w:rsid w:val="003940E8"/>
    <w:rsid w:val="0039444A"/>
    <w:rsid w:val="003946B4"/>
    <w:rsid w:val="003946B8"/>
    <w:rsid w:val="00394E39"/>
    <w:rsid w:val="003951A2"/>
    <w:rsid w:val="00395210"/>
    <w:rsid w:val="0039578E"/>
    <w:rsid w:val="0039582A"/>
    <w:rsid w:val="00395C71"/>
    <w:rsid w:val="00395D79"/>
    <w:rsid w:val="00395D7B"/>
    <w:rsid w:val="003961AE"/>
    <w:rsid w:val="003966E4"/>
    <w:rsid w:val="0039702B"/>
    <w:rsid w:val="003972E2"/>
    <w:rsid w:val="003A0DFD"/>
    <w:rsid w:val="003A1054"/>
    <w:rsid w:val="003A1254"/>
    <w:rsid w:val="003A13F0"/>
    <w:rsid w:val="003A173F"/>
    <w:rsid w:val="003A23CE"/>
    <w:rsid w:val="003A2478"/>
    <w:rsid w:val="003A298D"/>
    <w:rsid w:val="003A2AAF"/>
    <w:rsid w:val="003A2ED1"/>
    <w:rsid w:val="003A319D"/>
    <w:rsid w:val="003A33B1"/>
    <w:rsid w:val="003A367D"/>
    <w:rsid w:val="003A3995"/>
    <w:rsid w:val="003A3C8A"/>
    <w:rsid w:val="003A411E"/>
    <w:rsid w:val="003A43E8"/>
    <w:rsid w:val="003A5ED6"/>
    <w:rsid w:val="003A6129"/>
    <w:rsid w:val="003A6148"/>
    <w:rsid w:val="003A71F5"/>
    <w:rsid w:val="003A79DA"/>
    <w:rsid w:val="003A79F5"/>
    <w:rsid w:val="003B0260"/>
    <w:rsid w:val="003B084D"/>
    <w:rsid w:val="003B0CC5"/>
    <w:rsid w:val="003B1204"/>
    <w:rsid w:val="003B15FD"/>
    <w:rsid w:val="003B18A8"/>
    <w:rsid w:val="003B1D13"/>
    <w:rsid w:val="003B300D"/>
    <w:rsid w:val="003B51DE"/>
    <w:rsid w:val="003B53A3"/>
    <w:rsid w:val="003B610F"/>
    <w:rsid w:val="003B6673"/>
    <w:rsid w:val="003B6C87"/>
    <w:rsid w:val="003B706C"/>
    <w:rsid w:val="003B7193"/>
    <w:rsid w:val="003B75DF"/>
    <w:rsid w:val="003B7C28"/>
    <w:rsid w:val="003C0368"/>
    <w:rsid w:val="003C1716"/>
    <w:rsid w:val="003C2996"/>
    <w:rsid w:val="003C2C1C"/>
    <w:rsid w:val="003C2DC7"/>
    <w:rsid w:val="003C343D"/>
    <w:rsid w:val="003C34C7"/>
    <w:rsid w:val="003C4233"/>
    <w:rsid w:val="003C4287"/>
    <w:rsid w:val="003C4450"/>
    <w:rsid w:val="003C4DEA"/>
    <w:rsid w:val="003C4E39"/>
    <w:rsid w:val="003C4E8C"/>
    <w:rsid w:val="003C610B"/>
    <w:rsid w:val="003C62FF"/>
    <w:rsid w:val="003C6C86"/>
    <w:rsid w:val="003C7389"/>
    <w:rsid w:val="003C743B"/>
    <w:rsid w:val="003C7521"/>
    <w:rsid w:val="003C7BD8"/>
    <w:rsid w:val="003D0376"/>
    <w:rsid w:val="003D0525"/>
    <w:rsid w:val="003D0888"/>
    <w:rsid w:val="003D0AFC"/>
    <w:rsid w:val="003D108F"/>
    <w:rsid w:val="003D1C94"/>
    <w:rsid w:val="003D23CA"/>
    <w:rsid w:val="003D333E"/>
    <w:rsid w:val="003D3557"/>
    <w:rsid w:val="003D37BB"/>
    <w:rsid w:val="003D39EE"/>
    <w:rsid w:val="003D4EEE"/>
    <w:rsid w:val="003D6115"/>
    <w:rsid w:val="003D72EF"/>
    <w:rsid w:val="003D7ACC"/>
    <w:rsid w:val="003E04B8"/>
    <w:rsid w:val="003E0A85"/>
    <w:rsid w:val="003E0CC2"/>
    <w:rsid w:val="003E0EE8"/>
    <w:rsid w:val="003E1149"/>
    <w:rsid w:val="003E2030"/>
    <w:rsid w:val="003E3C58"/>
    <w:rsid w:val="003E3C5C"/>
    <w:rsid w:val="003E4BF6"/>
    <w:rsid w:val="003E4C7E"/>
    <w:rsid w:val="003E5F8C"/>
    <w:rsid w:val="003E61A5"/>
    <w:rsid w:val="003E6714"/>
    <w:rsid w:val="003E7841"/>
    <w:rsid w:val="003F0965"/>
    <w:rsid w:val="003F0B8D"/>
    <w:rsid w:val="003F160F"/>
    <w:rsid w:val="003F1D09"/>
    <w:rsid w:val="003F23C5"/>
    <w:rsid w:val="003F24D5"/>
    <w:rsid w:val="003F3215"/>
    <w:rsid w:val="003F359B"/>
    <w:rsid w:val="003F39B6"/>
    <w:rsid w:val="003F3EC2"/>
    <w:rsid w:val="003F416E"/>
    <w:rsid w:val="003F4B5E"/>
    <w:rsid w:val="003F5B08"/>
    <w:rsid w:val="003F5EA4"/>
    <w:rsid w:val="003F7112"/>
    <w:rsid w:val="003F7144"/>
    <w:rsid w:val="003F7DEA"/>
    <w:rsid w:val="0040056D"/>
    <w:rsid w:val="00400B9E"/>
    <w:rsid w:val="00401560"/>
    <w:rsid w:val="004016AA"/>
    <w:rsid w:val="00402842"/>
    <w:rsid w:val="00402C21"/>
    <w:rsid w:val="00403BA6"/>
    <w:rsid w:val="004042EB"/>
    <w:rsid w:val="00404B82"/>
    <w:rsid w:val="00404FC6"/>
    <w:rsid w:val="004050EB"/>
    <w:rsid w:val="00406ADC"/>
    <w:rsid w:val="004074FC"/>
    <w:rsid w:val="0040764F"/>
    <w:rsid w:val="004076D9"/>
    <w:rsid w:val="004078AE"/>
    <w:rsid w:val="00410F73"/>
    <w:rsid w:val="00411548"/>
    <w:rsid w:val="0041197C"/>
    <w:rsid w:val="00411CEF"/>
    <w:rsid w:val="00412514"/>
    <w:rsid w:val="00413B11"/>
    <w:rsid w:val="00414569"/>
    <w:rsid w:val="00414648"/>
    <w:rsid w:val="0041517A"/>
    <w:rsid w:val="004153B2"/>
    <w:rsid w:val="0041586E"/>
    <w:rsid w:val="00415EA3"/>
    <w:rsid w:val="00416C7D"/>
    <w:rsid w:val="0041751B"/>
    <w:rsid w:val="00417579"/>
    <w:rsid w:val="00420A6F"/>
    <w:rsid w:val="00421583"/>
    <w:rsid w:val="004219CF"/>
    <w:rsid w:val="00422127"/>
    <w:rsid w:val="0042419B"/>
    <w:rsid w:val="00425483"/>
    <w:rsid w:val="004255A8"/>
    <w:rsid w:val="00425946"/>
    <w:rsid w:val="00425FCF"/>
    <w:rsid w:val="00426048"/>
    <w:rsid w:val="00426ADC"/>
    <w:rsid w:val="00427182"/>
    <w:rsid w:val="0042732E"/>
    <w:rsid w:val="004277D3"/>
    <w:rsid w:val="004278C2"/>
    <w:rsid w:val="00430B55"/>
    <w:rsid w:val="00430F18"/>
    <w:rsid w:val="0043156F"/>
    <w:rsid w:val="00431682"/>
    <w:rsid w:val="0043255E"/>
    <w:rsid w:val="00432A87"/>
    <w:rsid w:val="0043355F"/>
    <w:rsid w:val="00433BA8"/>
    <w:rsid w:val="00434393"/>
    <w:rsid w:val="00434D1A"/>
    <w:rsid w:val="0043563D"/>
    <w:rsid w:val="00435A3D"/>
    <w:rsid w:val="00435B4E"/>
    <w:rsid w:val="00436EC9"/>
    <w:rsid w:val="004373EC"/>
    <w:rsid w:val="00437E7D"/>
    <w:rsid w:val="00440396"/>
    <w:rsid w:val="004410C3"/>
    <w:rsid w:val="00441129"/>
    <w:rsid w:val="00441282"/>
    <w:rsid w:val="00441D92"/>
    <w:rsid w:val="00441FDC"/>
    <w:rsid w:val="00442654"/>
    <w:rsid w:val="0044291F"/>
    <w:rsid w:val="00442AC4"/>
    <w:rsid w:val="00443A36"/>
    <w:rsid w:val="00443BC2"/>
    <w:rsid w:val="004445D9"/>
    <w:rsid w:val="0044493B"/>
    <w:rsid w:val="00444BE4"/>
    <w:rsid w:val="0044680C"/>
    <w:rsid w:val="00446CD3"/>
    <w:rsid w:val="00446F34"/>
    <w:rsid w:val="004474D1"/>
    <w:rsid w:val="00450313"/>
    <w:rsid w:val="004509A2"/>
    <w:rsid w:val="004514A7"/>
    <w:rsid w:val="004518C3"/>
    <w:rsid w:val="00451C69"/>
    <w:rsid w:val="0045278B"/>
    <w:rsid w:val="00452E45"/>
    <w:rsid w:val="004536A8"/>
    <w:rsid w:val="00453845"/>
    <w:rsid w:val="00453CEA"/>
    <w:rsid w:val="0045413A"/>
    <w:rsid w:val="00454432"/>
    <w:rsid w:val="00454DE9"/>
    <w:rsid w:val="00455071"/>
    <w:rsid w:val="00455710"/>
    <w:rsid w:val="004558D0"/>
    <w:rsid w:val="00455E1E"/>
    <w:rsid w:val="004561CE"/>
    <w:rsid w:val="004564C9"/>
    <w:rsid w:val="00456C5D"/>
    <w:rsid w:val="00457F39"/>
    <w:rsid w:val="004600BC"/>
    <w:rsid w:val="00460C55"/>
    <w:rsid w:val="0046109C"/>
    <w:rsid w:val="00461A64"/>
    <w:rsid w:val="00461A67"/>
    <w:rsid w:val="00461D04"/>
    <w:rsid w:val="00461F34"/>
    <w:rsid w:val="0046275B"/>
    <w:rsid w:val="00463096"/>
    <w:rsid w:val="004634AA"/>
    <w:rsid w:val="004637F3"/>
    <w:rsid w:val="00463D8D"/>
    <w:rsid w:val="00463E96"/>
    <w:rsid w:val="004648AD"/>
    <w:rsid w:val="0046573C"/>
    <w:rsid w:val="0046585B"/>
    <w:rsid w:val="00465A5D"/>
    <w:rsid w:val="0046614D"/>
    <w:rsid w:val="004667A7"/>
    <w:rsid w:val="004676B5"/>
    <w:rsid w:val="00467A1B"/>
    <w:rsid w:val="00467C58"/>
    <w:rsid w:val="00467E5A"/>
    <w:rsid w:val="00470EC5"/>
    <w:rsid w:val="004710DB"/>
    <w:rsid w:val="004713B4"/>
    <w:rsid w:val="00471DFD"/>
    <w:rsid w:val="00472085"/>
    <w:rsid w:val="00472165"/>
    <w:rsid w:val="00472484"/>
    <w:rsid w:val="0047269B"/>
    <w:rsid w:val="00472970"/>
    <w:rsid w:val="00472C04"/>
    <w:rsid w:val="00472EA0"/>
    <w:rsid w:val="00473188"/>
    <w:rsid w:val="00473626"/>
    <w:rsid w:val="004739CB"/>
    <w:rsid w:val="00474056"/>
    <w:rsid w:val="004748AA"/>
    <w:rsid w:val="00474DE7"/>
    <w:rsid w:val="004755B1"/>
    <w:rsid w:val="004763B6"/>
    <w:rsid w:val="00476461"/>
    <w:rsid w:val="00476670"/>
    <w:rsid w:val="00476C2F"/>
    <w:rsid w:val="004803D2"/>
    <w:rsid w:val="004805CD"/>
    <w:rsid w:val="00480713"/>
    <w:rsid w:val="00481A61"/>
    <w:rsid w:val="00481E00"/>
    <w:rsid w:val="0048218B"/>
    <w:rsid w:val="004824B2"/>
    <w:rsid w:val="004829EF"/>
    <w:rsid w:val="0048309D"/>
    <w:rsid w:val="004831E5"/>
    <w:rsid w:val="004833BF"/>
    <w:rsid w:val="00483409"/>
    <w:rsid w:val="0048381C"/>
    <w:rsid w:val="00483A6F"/>
    <w:rsid w:val="00483BA0"/>
    <w:rsid w:val="0048429A"/>
    <w:rsid w:val="004842E5"/>
    <w:rsid w:val="00484788"/>
    <w:rsid w:val="004849B8"/>
    <w:rsid w:val="00485191"/>
    <w:rsid w:val="004853F0"/>
    <w:rsid w:val="00485631"/>
    <w:rsid w:val="004858CB"/>
    <w:rsid w:val="00485A56"/>
    <w:rsid w:val="00486254"/>
    <w:rsid w:val="00486E74"/>
    <w:rsid w:val="004907C4"/>
    <w:rsid w:val="004907D4"/>
    <w:rsid w:val="00490808"/>
    <w:rsid w:val="00491836"/>
    <w:rsid w:val="004918FE"/>
    <w:rsid w:val="004923F6"/>
    <w:rsid w:val="00492B42"/>
    <w:rsid w:val="004939A3"/>
    <w:rsid w:val="00493F36"/>
    <w:rsid w:val="00493FCC"/>
    <w:rsid w:val="00494014"/>
    <w:rsid w:val="0049408C"/>
    <w:rsid w:val="00494356"/>
    <w:rsid w:val="00494E9B"/>
    <w:rsid w:val="004951CB"/>
    <w:rsid w:val="00495451"/>
    <w:rsid w:val="004956B7"/>
    <w:rsid w:val="0049575E"/>
    <w:rsid w:val="00495FD8"/>
    <w:rsid w:val="004960D0"/>
    <w:rsid w:val="004964FC"/>
    <w:rsid w:val="00496832"/>
    <w:rsid w:val="00497851"/>
    <w:rsid w:val="00497E69"/>
    <w:rsid w:val="004A04FE"/>
    <w:rsid w:val="004A1800"/>
    <w:rsid w:val="004A2066"/>
    <w:rsid w:val="004A25DC"/>
    <w:rsid w:val="004A27DA"/>
    <w:rsid w:val="004A28A9"/>
    <w:rsid w:val="004A46D3"/>
    <w:rsid w:val="004A4751"/>
    <w:rsid w:val="004A4BAB"/>
    <w:rsid w:val="004A54EC"/>
    <w:rsid w:val="004A588D"/>
    <w:rsid w:val="004A5AC9"/>
    <w:rsid w:val="004A5F4C"/>
    <w:rsid w:val="004A654C"/>
    <w:rsid w:val="004A6E06"/>
    <w:rsid w:val="004A71F0"/>
    <w:rsid w:val="004B002B"/>
    <w:rsid w:val="004B02C9"/>
    <w:rsid w:val="004B110B"/>
    <w:rsid w:val="004B1D6D"/>
    <w:rsid w:val="004B1F32"/>
    <w:rsid w:val="004B2768"/>
    <w:rsid w:val="004B287F"/>
    <w:rsid w:val="004B3476"/>
    <w:rsid w:val="004B3754"/>
    <w:rsid w:val="004B405A"/>
    <w:rsid w:val="004B4219"/>
    <w:rsid w:val="004B464B"/>
    <w:rsid w:val="004B5401"/>
    <w:rsid w:val="004B568C"/>
    <w:rsid w:val="004B594C"/>
    <w:rsid w:val="004B600C"/>
    <w:rsid w:val="004B6086"/>
    <w:rsid w:val="004B610E"/>
    <w:rsid w:val="004B6BF8"/>
    <w:rsid w:val="004B6E3C"/>
    <w:rsid w:val="004B7E5F"/>
    <w:rsid w:val="004C00CA"/>
    <w:rsid w:val="004C053C"/>
    <w:rsid w:val="004C0E70"/>
    <w:rsid w:val="004C101A"/>
    <w:rsid w:val="004C16A0"/>
    <w:rsid w:val="004C1D05"/>
    <w:rsid w:val="004C214C"/>
    <w:rsid w:val="004C2154"/>
    <w:rsid w:val="004C21E4"/>
    <w:rsid w:val="004C2809"/>
    <w:rsid w:val="004C2B93"/>
    <w:rsid w:val="004C2C72"/>
    <w:rsid w:val="004C3068"/>
    <w:rsid w:val="004C41AF"/>
    <w:rsid w:val="004C457D"/>
    <w:rsid w:val="004C50AD"/>
    <w:rsid w:val="004C5EBC"/>
    <w:rsid w:val="004C6382"/>
    <w:rsid w:val="004C6F5E"/>
    <w:rsid w:val="004C781B"/>
    <w:rsid w:val="004C7A54"/>
    <w:rsid w:val="004D1C73"/>
    <w:rsid w:val="004D2030"/>
    <w:rsid w:val="004D2C30"/>
    <w:rsid w:val="004D2C83"/>
    <w:rsid w:val="004D2C9C"/>
    <w:rsid w:val="004D3CE6"/>
    <w:rsid w:val="004D4583"/>
    <w:rsid w:val="004D4886"/>
    <w:rsid w:val="004D5032"/>
    <w:rsid w:val="004D53F3"/>
    <w:rsid w:val="004D5792"/>
    <w:rsid w:val="004D651A"/>
    <w:rsid w:val="004D6902"/>
    <w:rsid w:val="004D7CA5"/>
    <w:rsid w:val="004E0436"/>
    <w:rsid w:val="004E0734"/>
    <w:rsid w:val="004E0B9E"/>
    <w:rsid w:val="004E1297"/>
    <w:rsid w:val="004E2180"/>
    <w:rsid w:val="004E21F7"/>
    <w:rsid w:val="004E25E5"/>
    <w:rsid w:val="004E3112"/>
    <w:rsid w:val="004E3D8A"/>
    <w:rsid w:val="004E3DCF"/>
    <w:rsid w:val="004E4047"/>
    <w:rsid w:val="004E4441"/>
    <w:rsid w:val="004E4A08"/>
    <w:rsid w:val="004E60F2"/>
    <w:rsid w:val="004E7129"/>
    <w:rsid w:val="004E7F4B"/>
    <w:rsid w:val="004F019A"/>
    <w:rsid w:val="004F1468"/>
    <w:rsid w:val="004F34EC"/>
    <w:rsid w:val="004F537D"/>
    <w:rsid w:val="004F560D"/>
    <w:rsid w:val="004F58BC"/>
    <w:rsid w:val="004F5D2C"/>
    <w:rsid w:val="004F5F8F"/>
    <w:rsid w:val="004F6015"/>
    <w:rsid w:val="004F7A4E"/>
    <w:rsid w:val="005012DB"/>
    <w:rsid w:val="0050179E"/>
    <w:rsid w:val="005017DE"/>
    <w:rsid w:val="00502C56"/>
    <w:rsid w:val="00502CFA"/>
    <w:rsid w:val="0050300B"/>
    <w:rsid w:val="0050318C"/>
    <w:rsid w:val="005032A2"/>
    <w:rsid w:val="00503522"/>
    <w:rsid w:val="00503734"/>
    <w:rsid w:val="00503AE4"/>
    <w:rsid w:val="005049C3"/>
    <w:rsid w:val="0050522B"/>
    <w:rsid w:val="005056B7"/>
    <w:rsid w:val="00505F19"/>
    <w:rsid w:val="00505FFC"/>
    <w:rsid w:val="005062ED"/>
    <w:rsid w:val="00506907"/>
    <w:rsid w:val="0050728C"/>
    <w:rsid w:val="005073C2"/>
    <w:rsid w:val="00507425"/>
    <w:rsid w:val="0050748D"/>
    <w:rsid w:val="00507A0D"/>
    <w:rsid w:val="00507FC1"/>
    <w:rsid w:val="00510A5C"/>
    <w:rsid w:val="00511543"/>
    <w:rsid w:val="0051179F"/>
    <w:rsid w:val="00511D72"/>
    <w:rsid w:val="005124D7"/>
    <w:rsid w:val="00512DDA"/>
    <w:rsid w:val="005146F0"/>
    <w:rsid w:val="00515B6D"/>
    <w:rsid w:val="0051619A"/>
    <w:rsid w:val="0051631C"/>
    <w:rsid w:val="005177D2"/>
    <w:rsid w:val="00517EFC"/>
    <w:rsid w:val="00520F89"/>
    <w:rsid w:val="00521D8D"/>
    <w:rsid w:val="00522526"/>
    <w:rsid w:val="005228B5"/>
    <w:rsid w:val="00522CBA"/>
    <w:rsid w:val="005242A4"/>
    <w:rsid w:val="00524C9F"/>
    <w:rsid w:val="00525883"/>
    <w:rsid w:val="00526253"/>
    <w:rsid w:val="00526C30"/>
    <w:rsid w:val="00526FD2"/>
    <w:rsid w:val="005273F4"/>
    <w:rsid w:val="00527B36"/>
    <w:rsid w:val="00527D78"/>
    <w:rsid w:val="0053186D"/>
    <w:rsid w:val="00531A70"/>
    <w:rsid w:val="0053251D"/>
    <w:rsid w:val="0053299C"/>
    <w:rsid w:val="00532F55"/>
    <w:rsid w:val="0053395B"/>
    <w:rsid w:val="005347BB"/>
    <w:rsid w:val="005348E7"/>
    <w:rsid w:val="00534A11"/>
    <w:rsid w:val="00535943"/>
    <w:rsid w:val="005374F5"/>
    <w:rsid w:val="00537B76"/>
    <w:rsid w:val="00537BC8"/>
    <w:rsid w:val="00537C32"/>
    <w:rsid w:val="00537D13"/>
    <w:rsid w:val="005400A0"/>
    <w:rsid w:val="00540A09"/>
    <w:rsid w:val="005416E6"/>
    <w:rsid w:val="00541A9B"/>
    <w:rsid w:val="00542A94"/>
    <w:rsid w:val="00542B90"/>
    <w:rsid w:val="00542BDB"/>
    <w:rsid w:val="00543516"/>
    <w:rsid w:val="00543ACA"/>
    <w:rsid w:val="00543F76"/>
    <w:rsid w:val="00543FEF"/>
    <w:rsid w:val="00544D6B"/>
    <w:rsid w:val="005451AD"/>
    <w:rsid w:val="00545C7E"/>
    <w:rsid w:val="00546F9D"/>
    <w:rsid w:val="00547591"/>
    <w:rsid w:val="00547D2D"/>
    <w:rsid w:val="00547D4D"/>
    <w:rsid w:val="00547F9F"/>
    <w:rsid w:val="00547FBE"/>
    <w:rsid w:val="0055083C"/>
    <w:rsid w:val="0055110C"/>
    <w:rsid w:val="00551972"/>
    <w:rsid w:val="00552E4B"/>
    <w:rsid w:val="005532D3"/>
    <w:rsid w:val="005541D4"/>
    <w:rsid w:val="0055447B"/>
    <w:rsid w:val="00554D07"/>
    <w:rsid w:val="0055509E"/>
    <w:rsid w:val="00555405"/>
    <w:rsid w:val="005554E3"/>
    <w:rsid w:val="00555ED7"/>
    <w:rsid w:val="00556B6B"/>
    <w:rsid w:val="005570E9"/>
    <w:rsid w:val="0055786E"/>
    <w:rsid w:val="00557B2E"/>
    <w:rsid w:val="00560150"/>
    <w:rsid w:val="00560C49"/>
    <w:rsid w:val="0056100D"/>
    <w:rsid w:val="00561ACB"/>
    <w:rsid w:val="00561CB4"/>
    <w:rsid w:val="00561DFD"/>
    <w:rsid w:val="005629B0"/>
    <w:rsid w:val="00562BB8"/>
    <w:rsid w:val="00563528"/>
    <w:rsid w:val="005644FF"/>
    <w:rsid w:val="0056463E"/>
    <w:rsid w:val="00564A33"/>
    <w:rsid w:val="00564A4D"/>
    <w:rsid w:val="00564B01"/>
    <w:rsid w:val="00564F92"/>
    <w:rsid w:val="00566D96"/>
    <w:rsid w:val="00567CDD"/>
    <w:rsid w:val="00570196"/>
    <w:rsid w:val="005705FD"/>
    <w:rsid w:val="00571209"/>
    <w:rsid w:val="0057163E"/>
    <w:rsid w:val="00571CF4"/>
    <w:rsid w:val="00572176"/>
    <w:rsid w:val="00572A04"/>
    <w:rsid w:val="00572C01"/>
    <w:rsid w:val="00572F82"/>
    <w:rsid w:val="00573967"/>
    <w:rsid w:val="00573E74"/>
    <w:rsid w:val="00573E9A"/>
    <w:rsid w:val="00575210"/>
    <w:rsid w:val="0057531E"/>
    <w:rsid w:val="00575658"/>
    <w:rsid w:val="00575A64"/>
    <w:rsid w:val="00575C74"/>
    <w:rsid w:val="00576EB8"/>
    <w:rsid w:val="00577017"/>
    <w:rsid w:val="005773E0"/>
    <w:rsid w:val="00577C0A"/>
    <w:rsid w:val="00577F70"/>
    <w:rsid w:val="0058055C"/>
    <w:rsid w:val="005805BD"/>
    <w:rsid w:val="00580871"/>
    <w:rsid w:val="00580C60"/>
    <w:rsid w:val="00580DE6"/>
    <w:rsid w:val="00581078"/>
    <w:rsid w:val="00581081"/>
    <w:rsid w:val="005812F9"/>
    <w:rsid w:val="0058139F"/>
    <w:rsid w:val="005815AC"/>
    <w:rsid w:val="00581817"/>
    <w:rsid w:val="00581A55"/>
    <w:rsid w:val="00581DD9"/>
    <w:rsid w:val="005823EC"/>
    <w:rsid w:val="00582A19"/>
    <w:rsid w:val="00582B18"/>
    <w:rsid w:val="00582CD6"/>
    <w:rsid w:val="00582F41"/>
    <w:rsid w:val="00582FEE"/>
    <w:rsid w:val="0058340E"/>
    <w:rsid w:val="00583E6F"/>
    <w:rsid w:val="005845F0"/>
    <w:rsid w:val="005860D9"/>
    <w:rsid w:val="00586937"/>
    <w:rsid w:val="00586E17"/>
    <w:rsid w:val="00587345"/>
    <w:rsid w:val="005879C7"/>
    <w:rsid w:val="00587A28"/>
    <w:rsid w:val="00587ECF"/>
    <w:rsid w:val="00590229"/>
    <w:rsid w:val="00590272"/>
    <w:rsid w:val="005903AA"/>
    <w:rsid w:val="005908F5"/>
    <w:rsid w:val="00590903"/>
    <w:rsid w:val="00590BD2"/>
    <w:rsid w:val="005918C9"/>
    <w:rsid w:val="00591C60"/>
    <w:rsid w:val="00591E74"/>
    <w:rsid w:val="00593192"/>
    <w:rsid w:val="00593328"/>
    <w:rsid w:val="00593EAC"/>
    <w:rsid w:val="005940EF"/>
    <w:rsid w:val="00595545"/>
    <w:rsid w:val="00595B7B"/>
    <w:rsid w:val="0059651D"/>
    <w:rsid w:val="00596D20"/>
    <w:rsid w:val="0059709C"/>
    <w:rsid w:val="005973DF"/>
    <w:rsid w:val="00597A0A"/>
    <w:rsid w:val="00597F9C"/>
    <w:rsid w:val="005A0770"/>
    <w:rsid w:val="005A0E48"/>
    <w:rsid w:val="005A15DB"/>
    <w:rsid w:val="005A15F3"/>
    <w:rsid w:val="005A26B2"/>
    <w:rsid w:val="005A3ECF"/>
    <w:rsid w:val="005A4282"/>
    <w:rsid w:val="005A4541"/>
    <w:rsid w:val="005A5116"/>
    <w:rsid w:val="005A654A"/>
    <w:rsid w:val="005A6A51"/>
    <w:rsid w:val="005A6C8B"/>
    <w:rsid w:val="005A739A"/>
    <w:rsid w:val="005A75D7"/>
    <w:rsid w:val="005B06F6"/>
    <w:rsid w:val="005B08A1"/>
    <w:rsid w:val="005B0D93"/>
    <w:rsid w:val="005B152B"/>
    <w:rsid w:val="005B1902"/>
    <w:rsid w:val="005B197F"/>
    <w:rsid w:val="005B1CB9"/>
    <w:rsid w:val="005B2708"/>
    <w:rsid w:val="005B2938"/>
    <w:rsid w:val="005B37AD"/>
    <w:rsid w:val="005B4356"/>
    <w:rsid w:val="005B4460"/>
    <w:rsid w:val="005B4C7D"/>
    <w:rsid w:val="005B5031"/>
    <w:rsid w:val="005B5472"/>
    <w:rsid w:val="005B5656"/>
    <w:rsid w:val="005B7A26"/>
    <w:rsid w:val="005B7E95"/>
    <w:rsid w:val="005C0519"/>
    <w:rsid w:val="005C08D1"/>
    <w:rsid w:val="005C0D7B"/>
    <w:rsid w:val="005C0DB0"/>
    <w:rsid w:val="005C0F44"/>
    <w:rsid w:val="005C1F67"/>
    <w:rsid w:val="005C392E"/>
    <w:rsid w:val="005C6FFF"/>
    <w:rsid w:val="005C7088"/>
    <w:rsid w:val="005C7F89"/>
    <w:rsid w:val="005D0BF5"/>
    <w:rsid w:val="005D0DF3"/>
    <w:rsid w:val="005D143D"/>
    <w:rsid w:val="005D240A"/>
    <w:rsid w:val="005D242D"/>
    <w:rsid w:val="005D2539"/>
    <w:rsid w:val="005D281F"/>
    <w:rsid w:val="005D2C1B"/>
    <w:rsid w:val="005D2CD5"/>
    <w:rsid w:val="005D4DD9"/>
    <w:rsid w:val="005D56CE"/>
    <w:rsid w:val="005D56FC"/>
    <w:rsid w:val="005D5ED2"/>
    <w:rsid w:val="005D6906"/>
    <w:rsid w:val="005D6B78"/>
    <w:rsid w:val="005D70AE"/>
    <w:rsid w:val="005D71AC"/>
    <w:rsid w:val="005E0D93"/>
    <w:rsid w:val="005E0EFC"/>
    <w:rsid w:val="005E193C"/>
    <w:rsid w:val="005E337B"/>
    <w:rsid w:val="005E376F"/>
    <w:rsid w:val="005E6159"/>
    <w:rsid w:val="005E61B8"/>
    <w:rsid w:val="005E623F"/>
    <w:rsid w:val="005E67EF"/>
    <w:rsid w:val="005E73D8"/>
    <w:rsid w:val="005E7F81"/>
    <w:rsid w:val="005F2A7F"/>
    <w:rsid w:val="005F2B6B"/>
    <w:rsid w:val="005F30E6"/>
    <w:rsid w:val="005F3C79"/>
    <w:rsid w:val="005F3EB3"/>
    <w:rsid w:val="005F408D"/>
    <w:rsid w:val="005F44CD"/>
    <w:rsid w:val="005F48A5"/>
    <w:rsid w:val="005F539B"/>
    <w:rsid w:val="005F631D"/>
    <w:rsid w:val="005F6692"/>
    <w:rsid w:val="00600050"/>
    <w:rsid w:val="00600F1F"/>
    <w:rsid w:val="00601EA7"/>
    <w:rsid w:val="00602CE4"/>
    <w:rsid w:val="0060313E"/>
    <w:rsid w:val="006032B0"/>
    <w:rsid w:val="006042D8"/>
    <w:rsid w:val="006043A0"/>
    <w:rsid w:val="00604A63"/>
    <w:rsid w:val="00604A70"/>
    <w:rsid w:val="006050D2"/>
    <w:rsid w:val="006052C8"/>
    <w:rsid w:val="006052E0"/>
    <w:rsid w:val="0060556E"/>
    <w:rsid w:val="00606525"/>
    <w:rsid w:val="00607002"/>
    <w:rsid w:val="006074E5"/>
    <w:rsid w:val="00607A30"/>
    <w:rsid w:val="00607F2E"/>
    <w:rsid w:val="00611426"/>
    <w:rsid w:val="006119EA"/>
    <w:rsid w:val="00611BEA"/>
    <w:rsid w:val="006121B0"/>
    <w:rsid w:val="006125D1"/>
    <w:rsid w:val="006127B3"/>
    <w:rsid w:val="00612BE1"/>
    <w:rsid w:val="00614183"/>
    <w:rsid w:val="00614440"/>
    <w:rsid w:val="006159F9"/>
    <w:rsid w:val="00615E2D"/>
    <w:rsid w:val="00615EBC"/>
    <w:rsid w:val="0061618E"/>
    <w:rsid w:val="00617111"/>
    <w:rsid w:val="00620135"/>
    <w:rsid w:val="0062016D"/>
    <w:rsid w:val="00620207"/>
    <w:rsid w:val="006204E8"/>
    <w:rsid w:val="006208F4"/>
    <w:rsid w:val="00620B37"/>
    <w:rsid w:val="0062141C"/>
    <w:rsid w:val="00621C3B"/>
    <w:rsid w:val="00622AFE"/>
    <w:rsid w:val="00622B6E"/>
    <w:rsid w:val="00623551"/>
    <w:rsid w:val="00623F5D"/>
    <w:rsid w:val="00624060"/>
    <w:rsid w:val="00624766"/>
    <w:rsid w:val="00625DBD"/>
    <w:rsid w:val="00626672"/>
    <w:rsid w:val="006267C2"/>
    <w:rsid w:val="0062680B"/>
    <w:rsid w:val="00626D64"/>
    <w:rsid w:val="00627454"/>
    <w:rsid w:val="0062757C"/>
    <w:rsid w:val="006277F7"/>
    <w:rsid w:val="00630459"/>
    <w:rsid w:val="00630B60"/>
    <w:rsid w:val="00630C33"/>
    <w:rsid w:val="00630D1F"/>
    <w:rsid w:val="00630DC7"/>
    <w:rsid w:val="00631027"/>
    <w:rsid w:val="006319F7"/>
    <w:rsid w:val="006321E9"/>
    <w:rsid w:val="00635E2F"/>
    <w:rsid w:val="00636299"/>
    <w:rsid w:val="00636E91"/>
    <w:rsid w:val="00637A7A"/>
    <w:rsid w:val="00637BA9"/>
    <w:rsid w:val="00640844"/>
    <w:rsid w:val="00640945"/>
    <w:rsid w:val="00640F67"/>
    <w:rsid w:val="00642E60"/>
    <w:rsid w:val="00643B42"/>
    <w:rsid w:val="006442F1"/>
    <w:rsid w:val="00645091"/>
    <w:rsid w:val="00646C65"/>
    <w:rsid w:val="00646E0A"/>
    <w:rsid w:val="006500E3"/>
    <w:rsid w:val="00650508"/>
    <w:rsid w:val="00650518"/>
    <w:rsid w:val="00651213"/>
    <w:rsid w:val="006516B9"/>
    <w:rsid w:val="006519B2"/>
    <w:rsid w:val="00651B42"/>
    <w:rsid w:val="0065227B"/>
    <w:rsid w:val="006523EA"/>
    <w:rsid w:val="00653216"/>
    <w:rsid w:val="0065449C"/>
    <w:rsid w:val="006548AA"/>
    <w:rsid w:val="00654E59"/>
    <w:rsid w:val="006554D9"/>
    <w:rsid w:val="006563D7"/>
    <w:rsid w:val="00656E95"/>
    <w:rsid w:val="00656E9C"/>
    <w:rsid w:val="00657014"/>
    <w:rsid w:val="00657463"/>
    <w:rsid w:val="00657B3E"/>
    <w:rsid w:val="00661CF9"/>
    <w:rsid w:val="00662782"/>
    <w:rsid w:val="00663369"/>
    <w:rsid w:val="00663A93"/>
    <w:rsid w:val="00663CC5"/>
    <w:rsid w:val="00663F3A"/>
    <w:rsid w:val="006640EA"/>
    <w:rsid w:val="00664411"/>
    <w:rsid w:val="00665453"/>
    <w:rsid w:val="0066552F"/>
    <w:rsid w:val="006660F9"/>
    <w:rsid w:val="0066645D"/>
    <w:rsid w:val="00666A0B"/>
    <w:rsid w:val="00666AA2"/>
    <w:rsid w:val="00666DA8"/>
    <w:rsid w:val="00666EA1"/>
    <w:rsid w:val="00667F88"/>
    <w:rsid w:val="00670A0F"/>
    <w:rsid w:val="00670A89"/>
    <w:rsid w:val="006710C3"/>
    <w:rsid w:val="006716A0"/>
    <w:rsid w:val="0067186D"/>
    <w:rsid w:val="006723DC"/>
    <w:rsid w:val="006727A8"/>
    <w:rsid w:val="00672A32"/>
    <w:rsid w:val="00672C64"/>
    <w:rsid w:val="00672EDF"/>
    <w:rsid w:val="00672F77"/>
    <w:rsid w:val="00672FCC"/>
    <w:rsid w:val="0067304F"/>
    <w:rsid w:val="0067389D"/>
    <w:rsid w:val="00674694"/>
    <w:rsid w:val="006751DD"/>
    <w:rsid w:val="00675438"/>
    <w:rsid w:val="006759DE"/>
    <w:rsid w:val="00675BA2"/>
    <w:rsid w:val="0067689E"/>
    <w:rsid w:val="006769E6"/>
    <w:rsid w:val="006774D7"/>
    <w:rsid w:val="006779AA"/>
    <w:rsid w:val="00677EE1"/>
    <w:rsid w:val="006800DE"/>
    <w:rsid w:val="0068014F"/>
    <w:rsid w:val="006809E4"/>
    <w:rsid w:val="0068175C"/>
    <w:rsid w:val="00681849"/>
    <w:rsid w:val="00682210"/>
    <w:rsid w:val="00682537"/>
    <w:rsid w:val="00682D69"/>
    <w:rsid w:val="00683C1F"/>
    <w:rsid w:val="00683D56"/>
    <w:rsid w:val="00683FB2"/>
    <w:rsid w:val="00684262"/>
    <w:rsid w:val="006844A8"/>
    <w:rsid w:val="00684512"/>
    <w:rsid w:val="006852BB"/>
    <w:rsid w:val="00685C65"/>
    <w:rsid w:val="00685F4B"/>
    <w:rsid w:val="0068612C"/>
    <w:rsid w:val="00686D6F"/>
    <w:rsid w:val="00687727"/>
    <w:rsid w:val="00687D47"/>
    <w:rsid w:val="0069009E"/>
    <w:rsid w:val="00690677"/>
    <w:rsid w:val="00691333"/>
    <w:rsid w:val="0069138F"/>
    <w:rsid w:val="0069181D"/>
    <w:rsid w:val="00691AFA"/>
    <w:rsid w:val="00692AA6"/>
    <w:rsid w:val="00693C2A"/>
    <w:rsid w:val="00693F50"/>
    <w:rsid w:val="00693FAC"/>
    <w:rsid w:val="00694801"/>
    <w:rsid w:val="00694FF8"/>
    <w:rsid w:val="00695217"/>
    <w:rsid w:val="00695885"/>
    <w:rsid w:val="00695DC0"/>
    <w:rsid w:val="00696984"/>
    <w:rsid w:val="00696AD5"/>
    <w:rsid w:val="006972B9"/>
    <w:rsid w:val="00697F33"/>
    <w:rsid w:val="006A0A3F"/>
    <w:rsid w:val="006A125B"/>
    <w:rsid w:val="006A2666"/>
    <w:rsid w:val="006A26E2"/>
    <w:rsid w:val="006A2EAA"/>
    <w:rsid w:val="006A2FA1"/>
    <w:rsid w:val="006A3392"/>
    <w:rsid w:val="006A4196"/>
    <w:rsid w:val="006A421E"/>
    <w:rsid w:val="006A42CD"/>
    <w:rsid w:val="006A44E3"/>
    <w:rsid w:val="006A4DDF"/>
    <w:rsid w:val="006A54F0"/>
    <w:rsid w:val="006A5597"/>
    <w:rsid w:val="006A5834"/>
    <w:rsid w:val="006A5CE7"/>
    <w:rsid w:val="006A671F"/>
    <w:rsid w:val="006A7167"/>
    <w:rsid w:val="006A79C6"/>
    <w:rsid w:val="006A7FFE"/>
    <w:rsid w:val="006B0F9D"/>
    <w:rsid w:val="006B1863"/>
    <w:rsid w:val="006B1D7B"/>
    <w:rsid w:val="006B1E69"/>
    <w:rsid w:val="006B2B4E"/>
    <w:rsid w:val="006B328E"/>
    <w:rsid w:val="006B35C4"/>
    <w:rsid w:val="006B722B"/>
    <w:rsid w:val="006B746E"/>
    <w:rsid w:val="006B7EC1"/>
    <w:rsid w:val="006B7F53"/>
    <w:rsid w:val="006C05B3"/>
    <w:rsid w:val="006C0C70"/>
    <w:rsid w:val="006C0D66"/>
    <w:rsid w:val="006C19CF"/>
    <w:rsid w:val="006C1ADF"/>
    <w:rsid w:val="006C2F8A"/>
    <w:rsid w:val="006C34A8"/>
    <w:rsid w:val="006C3767"/>
    <w:rsid w:val="006C3C8B"/>
    <w:rsid w:val="006C3F75"/>
    <w:rsid w:val="006C5077"/>
    <w:rsid w:val="006C5115"/>
    <w:rsid w:val="006C5ACC"/>
    <w:rsid w:val="006C5BD6"/>
    <w:rsid w:val="006C62D2"/>
    <w:rsid w:val="006C6550"/>
    <w:rsid w:val="006C65E3"/>
    <w:rsid w:val="006C679B"/>
    <w:rsid w:val="006C68E2"/>
    <w:rsid w:val="006C7773"/>
    <w:rsid w:val="006D048C"/>
    <w:rsid w:val="006D07C3"/>
    <w:rsid w:val="006D096A"/>
    <w:rsid w:val="006D0C71"/>
    <w:rsid w:val="006D129E"/>
    <w:rsid w:val="006D1889"/>
    <w:rsid w:val="006D2145"/>
    <w:rsid w:val="006D2280"/>
    <w:rsid w:val="006D2E72"/>
    <w:rsid w:val="006D36A2"/>
    <w:rsid w:val="006D3B18"/>
    <w:rsid w:val="006D4579"/>
    <w:rsid w:val="006D4765"/>
    <w:rsid w:val="006D4AC6"/>
    <w:rsid w:val="006D5078"/>
    <w:rsid w:val="006D5B8F"/>
    <w:rsid w:val="006D624F"/>
    <w:rsid w:val="006D637A"/>
    <w:rsid w:val="006D67F2"/>
    <w:rsid w:val="006D6B21"/>
    <w:rsid w:val="006D741F"/>
    <w:rsid w:val="006D7FE8"/>
    <w:rsid w:val="006E0096"/>
    <w:rsid w:val="006E0210"/>
    <w:rsid w:val="006E1553"/>
    <w:rsid w:val="006E2309"/>
    <w:rsid w:val="006E24F7"/>
    <w:rsid w:val="006E3232"/>
    <w:rsid w:val="006E3411"/>
    <w:rsid w:val="006E379C"/>
    <w:rsid w:val="006E3903"/>
    <w:rsid w:val="006E3984"/>
    <w:rsid w:val="006E41B5"/>
    <w:rsid w:val="006E4F93"/>
    <w:rsid w:val="006E75FA"/>
    <w:rsid w:val="006F027C"/>
    <w:rsid w:val="006F106A"/>
    <w:rsid w:val="006F1815"/>
    <w:rsid w:val="006F19FE"/>
    <w:rsid w:val="006F2390"/>
    <w:rsid w:val="006F2FD8"/>
    <w:rsid w:val="006F34FE"/>
    <w:rsid w:val="006F371F"/>
    <w:rsid w:val="006F380F"/>
    <w:rsid w:val="006F41B8"/>
    <w:rsid w:val="006F4E62"/>
    <w:rsid w:val="006F543E"/>
    <w:rsid w:val="006F5D8B"/>
    <w:rsid w:val="006F607A"/>
    <w:rsid w:val="006F627B"/>
    <w:rsid w:val="006F66A0"/>
    <w:rsid w:val="006F7C12"/>
    <w:rsid w:val="006F7DEA"/>
    <w:rsid w:val="00700001"/>
    <w:rsid w:val="007002B1"/>
    <w:rsid w:val="00700F2A"/>
    <w:rsid w:val="00701FA2"/>
    <w:rsid w:val="00702227"/>
    <w:rsid w:val="0070258F"/>
    <w:rsid w:val="00702BB6"/>
    <w:rsid w:val="00703272"/>
    <w:rsid w:val="00703CF8"/>
    <w:rsid w:val="0070469B"/>
    <w:rsid w:val="00704C4F"/>
    <w:rsid w:val="00704CB5"/>
    <w:rsid w:val="0070502C"/>
    <w:rsid w:val="00705130"/>
    <w:rsid w:val="0070587D"/>
    <w:rsid w:val="007071E3"/>
    <w:rsid w:val="00707282"/>
    <w:rsid w:val="00710370"/>
    <w:rsid w:val="0071070E"/>
    <w:rsid w:val="00710828"/>
    <w:rsid w:val="00710976"/>
    <w:rsid w:val="00711062"/>
    <w:rsid w:val="007113F5"/>
    <w:rsid w:val="00712358"/>
    <w:rsid w:val="00713427"/>
    <w:rsid w:val="0071402D"/>
    <w:rsid w:val="00714B06"/>
    <w:rsid w:val="00714C5D"/>
    <w:rsid w:val="00714FF2"/>
    <w:rsid w:val="00716B82"/>
    <w:rsid w:val="00716CD7"/>
    <w:rsid w:val="00717204"/>
    <w:rsid w:val="007208E1"/>
    <w:rsid w:val="00720B23"/>
    <w:rsid w:val="00721185"/>
    <w:rsid w:val="0072133A"/>
    <w:rsid w:val="00721B65"/>
    <w:rsid w:val="0072320F"/>
    <w:rsid w:val="007232BF"/>
    <w:rsid w:val="0072390A"/>
    <w:rsid w:val="00723C0B"/>
    <w:rsid w:val="00724064"/>
    <w:rsid w:val="0072461A"/>
    <w:rsid w:val="00724C08"/>
    <w:rsid w:val="00725064"/>
    <w:rsid w:val="00725939"/>
    <w:rsid w:val="00727325"/>
    <w:rsid w:val="007276EF"/>
    <w:rsid w:val="00727850"/>
    <w:rsid w:val="00727A07"/>
    <w:rsid w:val="00727A55"/>
    <w:rsid w:val="00727B4D"/>
    <w:rsid w:val="00727D4B"/>
    <w:rsid w:val="00731951"/>
    <w:rsid w:val="00732B34"/>
    <w:rsid w:val="00733533"/>
    <w:rsid w:val="00733767"/>
    <w:rsid w:val="007342E2"/>
    <w:rsid w:val="00735C10"/>
    <w:rsid w:val="0073601F"/>
    <w:rsid w:val="00737118"/>
    <w:rsid w:val="0073728F"/>
    <w:rsid w:val="00737AAD"/>
    <w:rsid w:val="007402B0"/>
    <w:rsid w:val="00740AAD"/>
    <w:rsid w:val="00741AE2"/>
    <w:rsid w:val="00741F84"/>
    <w:rsid w:val="0074242F"/>
    <w:rsid w:val="007426C3"/>
    <w:rsid w:val="0074274E"/>
    <w:rsid w:val="00742D24"/>
    <w:rsid w:val="00743E7E"/>
    <w:rsid w:val="0074432D"/>
    <w:rsid w:val="007447A1"/>
    <w:rsid w:val="00744913"/>
    <w:rsid w:val="00745708"/>
    <w:rsid w:val="00746127"/>
    <w:rsid w:val="0074659E"/>
    <w:rsid w:val="00746755"/>
    <w:rsid w:val="00746767"/>
    <w:rsid w:val="00746CD8"/>
    <w:rsid w:val="00747957"/>
    <w:rsid w:val="00747DD7"/>
    <w:rsid w:val="00747E01"/>
    <w:rsid w:val="00750118"/>
    <w:rsid w:val="00750848"/>
    <w:rsid w:val="007508DA"/>
    <w:rsid w:val="00750E75"/>
    <w:rsid w:val="00751218"/>
    <w:rsid w:val="00751583"/>
    <w:rsid w:val="0075177E"/>
    <w:rsid w:val="007518FF"/>
    <w:rsid w:val="00751C50"/>
    <w:rsid w:val="00751CDD"/>
    <w:rsid w:val="00751E30"/>
    <w:rsid w:val="00751E5A"/>
    <w:rsid w:val="00751F65"/>
    <w:rsid w:val="0075240D"/>
    <w:rsid w:val="00752915"/>
    <w:rsid w:val="00752C7B"/>
    <w:rsid w:val="00753C2B"/>
    <w:rsid w:val="00753DCC"/>
    <w:rsid w:val="00753DF9"/>
    <w:rsid w:val="007540CE"/>
    <w:rsid w:val="00754340"/>
    <w:rsid w:val="00754424"/>
    <w:rsid w:val="007546F1"/>
    <w:rsid w:val="00755AEA"/>
    <w:rsid w:val="0075624D"/>
    <w:rsid w:val="00756970"/>
    <w:rsid w:val="00757FF0"/>
    <w:rsid w:val="007600FD"/>
    <w:rsid w:val="0076021C"/>
    <w:rsid w:val="00760FC2"/>
    <w:rsid w:val="00761F68"/>
    <w:rsid w:val="0076316A"/>
    <w:rsid w:val="00763219"/>
    <w:rsid w:val="0076322E"/>
    <w:rsid w:val="00763709"/>
    <w:rsid w:val="00763FBF"/>
    <w:rsid w:val="0076410F"/>
    <w:rsid w:val="00764682"/>
    <w:rsid w:val="007646CE"/>
    <w:rsid w:val="00764A4F"/>
    <w:rsid w:val="00765B36"/>
    <w:rsid w:val="00765E46"/>
    <w:rsid w:val="00766028"/>
    <w:rsid w:val="007662C2"/>
    <w:rsid w:val="0076687F"/>
    <w:rsid w:val="00766BE4"/>
    <w:rsid w:val="007672E6"/>
    <w:rsid w:val="00767311"/>
    <w:rsid w:val="0077164A"/>
    <w:rsid w:val="007721DF"/>
    <w:rsid w:val="007723EB"/>
    <w:rsid w:val="00772621"/>
    <w:rsid w:val="00773830"/>
    <w:rsid w:val="00774A25"/>
    <w:rsid w:val="00774A5B"/>
    <w:rsid w:val="00774D9D"/>
    <w:rsid w:val="00774FD2"/>
    <w:rsid w:val="00775788"/>
    <w:rsid w:val="0077592E"/>
    <w:rsid w:val="0077666F"/>
    <w:rsid w:val="007768EB"/>
    <w:rsid w:val="00776E51"/>
    <w:rsid w:val="0077716D"/>
    <w:rsid w:val="007773BF"/>
    <w:rsid w:val="00777A5C"/>
    <w:rsid w:val="0078080E"/>
    <w:rsid w:val="00780B65"/>
    <w:rsid w:val="00780EA5"/>
    <w:rsid w:val="00781285"/>
    <w:rsid w:val="007813FC"/>
    <w:rsid w:val="0078162C"/>
    <w:rsid w:val="007818B0"/>
    <w:rsid w:val="00781AC1"/>
    <w:rsid w:val="007820AB"/>
    <w:rsid w:val="007828F7"/>
    <w:rsid w:val="00782A36"/>
    <w:rsid w:val="00782BB4"/>
    <w:rsid w:val="007836DD"/>
    <w:rsid w:val="00785188"/>
    <w:rsid w:val="007854B4"/>
    <w:rsid w:val="0078557D"/>
    <w:rsid w:val="0078591E"/>
    <w:rsid w:val="00785D00"/>
    <w:rsid w:val="00785E04"/>
    <w:rsid w:val="00785E9A"/>
    <w:rsid w:val="00786330"/>
    <w:rsid w:val="0078644A"/>
    <w:rsid w:val="00786581"/>
    <w:rsid w:val="00786B95"/>
    <w:rsid w:val="00786C38"/>
    <w:rsid w:val="00786CF6"/>
    <w:rsid w:val="007871A4"/>
    <w:rsid w:val="00787300"/>
    <w:rsid w:val="00790466"/>
    <w:rsid w:val="00791201"/>
    <w:rsid w:val="0079149D"/>
    <w:rsid w:val="00791E2D"/>
    <w:rsid w:val="00791EC7"/>
    <w:rsid w:val="007926EE"/>
    <w:rsid w:val="0079289C"/>
    <w:rsid w:val="007928D7"/>
    <w:rsid w:val="00792BFD"/>
    <w:rsid w:val="00792F7D"/>
    <w:rsid w:val="00793469"/>
    <w:rsid w:val="00794FB7"/>
    <w:rsid w:val="0079508B"/>
    <w:rsid w:val="0079609D"/>
    <w:rsid w:val="00796CCC"/>
    <w:rsid w:val="0079707C"/>
    <w:rsid w:val="007970CF"/>
    <w:rsid w:val="00797803"/>
    <w:rsid w:val="00797A93"/>
    <w:rsid w:val="00797B67"/>
    <w:rsid w:val="007A09C9"/>
    <w:rsid w:val="007A0BC5"/>
    <w:rsid w:val="007A1400"/>
    <w:rsid w:val="007A1C6D"/>
    <w:rsid w:val="007A1D04"/>
    <w:rsid w:val="007A1F2E"/>
    <w:rsid w:val="007A23FD"/>
    <w:rsid w:val="007A26FB"/>
    <w:rsid w:val="007A27CA"/>
    <w:rsid w:val="007A2826"/>
    <w:rsid w:val="007A2D4F"/>
    <w:rsid w:val="007A2DEB"/>
    <w:rsid w:val="007A2E66"/>
    <w:rsid w:val="007A3310"/>
    <w:rsid w:val="007A40B1"/>
    <w:rsid w:val="007A4B5F"/>
    <w:rsid w:val="007A4F1F"/>
    <w:rsid w:val="007A5646"/>
    <w:rsid w:val="007A6773"/>
    <w:rsid w:val="007A6B77"/>
    <w:rsid w:val="007A78E6"/>
    <w:rsid w:val="007A7C34"/>
    <w:rsid w:val="007B0315"/>
    <w:rsid w:val="007B073B"/>
    <w:rsid w:val="007B0AFA"/>
    <w:rsid w:val="007B0EE3"/>
    <w:rsid w:val="007B1278"/>
    <w:rsid w:val="007B1412"/>
    <w:rsid w:val="007B16B4"/>
    <w:rsid w:val="007B1ADF"/>
    <w:rsid w:val="007B1CEA"/>
    <w:rsid w:val="007B26EC"/>
    <w:rsid w:val="007B2B93"/>
    <w:rsid w:val="007B3B1F"/>
    <w:rsid w:val="007B50FB"/>
    <w:rsid w:val="007B559B"/>
    <w:rsid w:val="007B5996"/>
    <w:rsid w:val="007B61E0"/>
    <w:rsid w:val="007B6648"/>
    <w:rsid w:val="007B70A3"/>
    <w:rsid w:val="007B747F"/>
    <w:rsid w:val="007B79F9"/>
    <w:rsid w:val="007C1106"/>
    <w:rsid w:val="007C1143"/>
    <w:rsid w:val="007C12C6"/>
    <w:rsid w:val="007C1361"/>
    <w:rsid w:val="007C1578"/>
    <w:rsid w:val="007C1EFE"/>
    <w:rsid w:val="007C2312"/>
    <w:rsid w:val="007C2473"/>
    <w:rsid w:val="007C3898"/>
    <w:rsid w:val="007C3B55"/>
    <w:rsid w:val="007C3ECC"/>
    <w:rsid w:val="007C4794"/>
    <w:rsid w:val="007C4E32"/>
    <w:rsid w:val="007C5590"/>
    <w:rsid w:val="007C5CCB"/>
    <w:rsid w:val="007C712F"/>
    <w:rsid w:val="007C7489"/>
    <w:rsid w:val="007C79DD"/>
    <w:rsid w:val="007C7A1B"/>
    <w:rsid w:val="007C7A22"/>
    <w:rsid w:val="007C7AE2"/>
    <w:rsid w:val="007D0FB1"/>
    <w:rsid w:val="007D1CF5"/>
    <w:rsid w:val="007D24AD"/>
    <w:rsid w:val="007D3CC7"/>
    <w:rsid w:val="007D5933"/>
    <w:rsid w:val="007D5B95"/>
    <w:rsid w:val="007D60A8"/>
    <w:rsid w:val="007D6980"/>
    <w:rsid w:val="007D6D8C"/>
    <w:rsid w:val="007D6ED9"/>
    <w:rsid w:val="007E0076"/>
    <w:rsid w:val="007E0B69"/>
    <w:rsid w:val="007E185D"/>
    <w:rsid w:val="007E1F9B"/>
    <w:rsid w:val="007E23F9"/>
    <w:rsid w:val="007E316A"/>
    <w:rsid w:val="007E34F9"/>
    <w:rsid w:val="007E3C70"/>
    <w:rsid w:val="007E3DD3"/>
    <w:rsid w:val="007E46F5"/>
    <w:rsid w:val="007E4BE3"/>
    <w:rsid w:val="007E56A5"/>
    <w:rsid w:val="007E57BE"/>
    <w:rsid w:val="007E5CAE"/>
    <w:rsid w:val="007E68C2"/>
    <w:rsid w:val="007E6979"/>
    <w:rsid w:val="007E765C"/>
    <w:rsid w:val="007E779B"/>
    <w:rsid w:val="007F00C3"/>
    <w:rsid w:val="007F04B1"/>
    <w:rsid w:val="007F05DE"/>
    <w:rsid w:val="007F0BBB"/>
    <w:rsid w:val="007F1DC2"/>
    <w:rsid w:val="007F1F95"/>
    <w:rsid w:val="007F2CE3"/>
    <w:rsid w:val="007F41D5"/>
    <w:rsid w:val="007F542C"/>
    <w:rsid w:val="007F57F9"/>
    <w:rsid w:val="007F5881"/>
    <w:rsid w:val="007F5D83"/>
    <w:rsid w:val="007F5EA9"/>
    <w:rsid w:val="007F61D1"/>
    <w:rsid w:val="007F6344"/>
    <w:rsid w:val="007F6404"/>
    <w:rsid w:val="007F735B"/>
    <w:rsid w:val="007F7908"/>
    <w:rsid w:val="007F7B33"/>
    <w:rsid w:val="007F7FC5"/>
    <w:rsid w:val="008004ED"/>
    <w:rsid w:val="008007F5"/>
    <w:rsid w:val="00801003"/>
    <w:rsid w:val="00801E1C"/>
    <w:rsid w:val="008026B7"/>
    <w:rsid w:val="008028ED"/>
    <w:rsid w:val="00802A8A"/>
    <w:rsid w:val="00802BF0"/>
    <w:rsid w:val="008039C5"/>
    <w:rsid w:val="00804D2F"/>
    <w:rsid w:val="00804F89"/>
    <w:rsid w:val="00805B85"/>
    <w:rsid w:val="00805BAD"/>
    <w:rsid w:val="00805E28"/>
    <w:rsid w:val="0080624F"/>
    <w:rsid w:val="00806718"/>
    <w:rsid w:val="00806C72"/>
    <w:rsid w:val="00806D6A"/>
    <w:rsid w:val="00806E20"/>
    <w:rsid w:val="008070FD"/>
    <w:rsid w:val="0080779F"/>
    <w:rsid w:val="00807C69"/>
    <w:rsid w:val="008113D0"/>
    <w:rsid w:val="00811A71"/>
    <w:rsid w:val="00812051"/>
    <w:rsid w:val="008120DF"/>
    <w:rsid w:val="008121B8"/>
    <w:rsid w:val="008122A0"/>
    <w:rsid w:val="008128EA"/>
    <w:rsid w:val="00812C73"/>
    <w:rsid w:val="00812E94"/>
    <w:rsid w:val="008131DA"/>
    <w:rsid w:val="00813D10"/>
    <w:rsid w:val="0081404F"/>
    <w:rsid w:val="00814A10"/>
    <w:rsid w:val="00814B8B"/>
    <w:rsid w:val="00815295"/>
    <w:rsid w:val="00815417"/>
    <w:rsid w:val="0081579A"/>
    <w:rsid w:val="0081601F"/>
    <w:rsid w:val="008160B4"/>
    <w:rsid w:val="00816515"/>
    <w:rsid w:val="00817822"/>
    <w:rsid w:val="00817C38"/>
    <w:rsid w:val="0082074B"/>
    <w:rsid w:val="00820DED"/>
    <w:rsid w:val="00821063"/>
    <w:rsid w:val="00821D99"/>
    <w:rsid w:val="00822FC9"/>
    <w:rsid w:val="00825C49"/>
    <w:rsid w:val="008268FC"/>
    <w:rsid w:val="0082749A"/>
    <w:rsid w:val="00827976"/>
    <w:rsid w:val="00827D5A"/>
    <w:rsid w:val="00830852"/>
    <w:rsid w:val="008311F4"/>
    <w:rsid w:val="0083148D"/>
    <w:rsid w:val="00831819"/>
    <w:rsid w:val="00831ABF"/>
    <w:rsid w:val="0083226C"/>
    <w:rsid w:val="00833B7C"/>
    <w:rsid w:val="00833C2A"/>
    <w:rsid w:val="00833F90"/>
    <w:rsid w:val="00833FD7"/>
    <w:rsid w:val="008348C7"/>
    <w:rsid w:val="00835232"/>
    <w:rsid w:val="00835878"/>
    <w:rsid w:val="00835A55"/>
    <w:rsid w:val="00836483"/>
    <w:rsid w:val="0083683A"/>
    <w:rsid w:val="00836B80"/>
    <w:rsid w:val="00836DC8"/>
    <w:rsid w:val="00836F45"/>
    <w:rsid w:val="008370FB"/>
    <w:rsid w:val="00837A9A"/>
    <w:rsid w:val="00837FAF"/>
    <w:rsid w:val="008402C2"/>
    <w:rsid w:val="00841039"/>
    <w:rsid w:val="00841684"/>
    <w:rsid w:val="008420BA"/>
    <w:rsid w:val="0084330C"/>
    <w:rsid w:val="008439C0"/>
    <w:rsid w:val="00843B3B"/>
    <w:rsid w:val="00843F97"/>
    <w:rsid w:val="0084403A"/>
    <w:rsid w:val="00845747"/>
    <w:rsid w:val="00846B5E"/>
    <w:rsid w:val="00846E21"/>
    <w:rsid w:val="00846E9C"/>
    <w:rsid w:val="00847364"/>
    <w:rsid w:val="00847491"/>
    <w:rsid w:val="0084763A"/>
    <w:rsid w:val="00847738"/>
    <w:rsid w:val="00847C75"/>
    <w:rsid w:val="00847EC6"/>
    <w:rsid w:val="00850798"/>
    <w:rsid w:val="0085081E"/>
    <w:rsid w:val="008521C7"/>
    <w:rsid w:val="00852466"/>
    <w:rsid w:val="00852DA7"/>
    <w:rsid w:val="00852E39"/>
    <w:rsid w:val="00852ED8"/>
    <w:rsid w:val="008535D2"/>
    <w:rsid w:val="008538F1"/>
    <w:rsid w:val="00853BD4"/>
    <w:rsid w:val="00853CF6"/>
    <w:rsid w:val="008544B9"/>
    <w:rsid w:val="00854A7D"/>
    <w:rsid w:val="00854C33"/>
    <w:rsid w:val="00855C50"/>
    <w:rsid w:val="00855F51"/>
    <w:rsid w:val="00856485"/>
    <w:rsid w:val="00856E19"/>
    <w:rsid w:val="008602EC"/>
    <w:rsid w:val="00860700"/>
    <w:rsid w:val="00860EA9"/>
    <w:rsid w:val="00860FAD"/>
    <w:rsid w:val="00861193"/>
    <w:rsid w:val="0086130D"/>
    <w:rsid w:val="00861358"/>
    <w:rsid w:val="00861934"/>
    <w:rsid w:val="00862186"/>
    <w:rsid w:val="00862ACB"/>
    <w:rsid w:val="00862C44"/>
    <w:rsid w:val="008632C1"/>
    <w:rsid w:val="008633E7"/>
    <w:rsid w:val="00863563"/>
    <w:rsid w:val="008649FC"/>
    <w:rsid w:val="00864CED"/>
    <w:rsid w:val="0086555B"/>
    <w:rsid w:val="00865561"/>
    <w:rsid w:val="0086575B"/>
    <w:rsid w:val="008658FD"/>
    <w:rsid w:val="00866BC4"/>
    <w:rsid w:val="00866C9C"/>
    <w:rsid w:val="00867E23"/>
    <w:rsid w:val="0087013D"/>
    <w:rsid w:val="00870FC2"/>
    <w:rsid w:val="00871565"/>
    <w:rsid w:val="0087199A"/>
    <w:rsid w:val="00871A2F"/>
    <w:rsid w:val="008724A8"/>
    <w:rsid w:val="00872D00"/>
    <w:rsid w:val="00873666"/>
    <w:rsid w:val="00873CF4"/>
    <w:rsid w:val="00873D34"/>
    <w:rsid w:val="00874193"/>
    <w:rsid w:val="008743BE"/>
    <w:rsid w:val="0087445B"/>
    <w:rsid w:val="00874A7C"/>
    <w:rsid w:val="00874D60"/>
    <w:rsid w:val="008755DB"/>
    <w:rsid w:val="00875CE3"/>
    <w:rsid w:val="00876D44"/>
    <w:rsid w:val="00876DBE"/>
    <w:rsid w:val="0087711A"/>
    <w:rsid w:val="00877E99"/>
    <w:rsid w:val="00880162"/>
    <w:rsid w:val="00881279"/>
    <w:rsid w:val="00881A75"/>
    <w:rsid w:val="008821D1"/>
    <w:rsid w:val="00882A3D"/>
    <w:rsid w:val="00882DE4"/>
    <w:rsid w:val="00883583"/>
    <w:rsid w:val="00884C44"/>
    <w:rsid w:val="0088566B"/>
    <w:rsid w:val="00885A7F"/>
    <w:rsid w:val="00885E7E"/>
    <w:rsid w:val="00885FBF"/>
    <w:rsid w:val="00886113"/>
    <w:rsid w:val="008864C5"/>
    <w:rsid w:val="008864D3"/>
    <w:rsid w:val="00886639"/>
    <w:rsid w:val="00886AA6"/>
    <w:rsid w:val="00886C25"/>
    <w:rsid w:val="00887A76"/>
    <w:rsid w:val="00890730"/>
    <w:rsid w:val="00891223"/>
    <w:rsid w:val="00891310"/>
    <w:rsid w:val="00891538"/>
    <w:rsid w:val="00891AE5"/>
    <w:rsid w:val="00891CAF"/>
    <w:rsid w:val="00892064"/>
    <w:rsid w:val="008920C5"/>
    <w:rsid w:val="00892341"/>
    <w:rsid w:val="00892F97"/>
    <w:rsid w:val="00893236"/>
    <w:rsid w:val="008934CB"/>
    <w:rsid w:val="008941CC"/>
    <w:rsid w:val="008945E7"/>
    <w:rsid w:val="0089482C"/>
    <w:rsid w:val="00894E0E"/>
    <w:rsid w:val="0089580E"/>
    <w:rsid w:val="00895862"/>
    <w:rsid w:val="00896357"/>
    <w:rsid w:val="00896CDE"/>
    <w:rsid w:val="0089761B"/>
    <w:rsid w:val="008A0EE6"/>
    <w:rsid w:val="008A1153"/>
    <w:rsid w:val="008A16EF"/>
    <w:rsid w:val="008A197A"/>
    <w:rsid w:val="008A1A17"/>
    <w:rsid w:val="008A1A2C"/>
    <w:rsid w:val="008A1CF6"/>
    <w:rsid w:val="008A351C"/>
    <w:rsid w:val="008A397C"/>
    <w:rsid w:val="008A61FB"/>
    <w:rsid w:val="008A6D10"/>
    <w:rsid w:val="008A7DE1"/>
    <w:rsid w:val="008B06CE"/>
    <w:rsid w:val="008B0721"/>
    <w:rsid w:val="008B0747"/>
    <w:rsid w:val="008B09D0"/>
    <w:rsid w:val="008B0C9B"/>
    <w:rsid w:val="008B11A9"/>
    <w:rsid w:val="008B1512"/>
    <w:rsid w:val="008B18D8"/>
    <w:rsid w:val="008B207C"/>
    <w:rsid w:val="008B2C5C"/>
    <w:rsid w:val="008B34B0"/>
    <w:rsid w:val="008B3C2B"/>
    <w:rsid w:val="008B3F26"/>
    <w:rsid w:val="008B4219"/>
    <w:rsid w:val="008B4265"/>
    <w:rsid w:val="008B4968"/>
    <w:rsid w:val="008B4C3E"/>
    <w:rsid w:val="008B50D6"/>
    <w:rsid w:val="008B5A50"/>
    <w:rsid w:val="008B5CE6"/>
    <w:rsid w:val="008B601F"/>
    <w:rsid w:val="008B6562"/>
    <w:rsid w:val="008B6C66"/>
    <w:rsid w:val="008B6CE2"/>
    <w:rsid w:val="008B6ED8"/>
    <w:rsid w:val="008B723C"/>
    <w:rsid w:val="008B74CC"/>
    <w:rsid w:val="008B7AC9"/>
    <w:rsid w:val="008C030A"/>
    <w:rsid w:val="008C0E22"/>
    <w:rsid w:val="008C0E5A"/>
    <w:rsid w:val="008C0FBD"/>
    <w:rsid w:val="008C25D6"/>
    <w:rsid w:val="008C26C1"/>
    <w:rsid w:val="008C277F"/>
    <w:rsid w:val="008C3B99"/>
    <w:rsid w:val="008C4B55"/>
    <w:rsid w:val="008C5712"/>
    <w:rsid w:val="008C5ED7"/>
    <w:rsid w:val="008C5F2D"/>
    <w:rsid w:val="008C6523"/>
    <w:rsid w:val="008C6E9B"/>
    <w:rsid w:val="008C70DE"/>
    <w:rsid w:val="008C79F2"/>
    <w:rsid w:val="008D029B"/>
    <w:rsid w:val="008D0B4E"/>
    <w:rsid w:val="008D10A1"/>
    <w:rsid w:val="008D20FD"/>
    <w:rsid w:val="008D211C"/>
    <w:rsid w:val="008D3510"/>
    <w:rsid w:val="008D3A09"/>
    <w:rsid w:val="008D54AD"/>
    <w:rsid w:val="008D57C6"/>
    <w:rsid w:val="008D58D6"/>
    <w:rsid w:val="008D59F0"/>
    <w:rsid w:val="008D5FBA"/>
    <w:rsid w:val="008D63D4"/>
    <w:rsid w:val="008D6B6D"/>
    <w:rsid w:val="008D6C9B"/>
    <w:rsid w:val="008D707A"/>
    <w:rsid w:val="008D709B"/>
    <w:rsid w:val="008E010D"/>
    <w:rsid w:val="008E0897"/>
    <w:rsid w:val="008E1B36"/>
    <w:rsid w:val="008E2308"/>
    <w:rsid w:val="008E24FF"/>
    <w:rsid w:val="008E2734"/>
    <w:rsid w:val="008E2A0E"/>
    <w:rsid w:val="008E2ECD"/>
    <w:rsid w:val="008E41A0"/>
    <w:rsid w:val="008E4579"/>
    <w:rsid w:val="008E4735"/>
    <w:rsid w:val="008E5A5A"/>
    <w:rsid w:val="008E5E07"/>
    <w:rsid w:val="008E67E4"/>
    <w:rsid w:val="008E68DC"/>
    <w:rsid w:val="008E704F"/>
    <w:rsid w:val="008E74D4"/>
    <w:rsid w:val="008E7B96"/>
    <w:rsid w:val="008F0CEE"/>
    <w:rsid w:val="008F0E47"/>
    <w:rsid w:val="008F1966"/>
    <w:rsid w:val="008F19DC"/>
    <w:rsid w:val="008F1E13"/>
    <w:rsid w:val="008F2C85"/>
    <w:rsid w:val="008F34A2"/>
    <w:rsid w:val="008F3618"/>
    <w:rsid w:val="008F3B99"/>
    <w:rsid w:val="008F3D59"/>
    <w:rsid w:val="008F3F81"/>
    <w:rsid w:val="008F487B"/>
    <w:rsid w:val="008F5175"/>
    <w:rsid w:val="008F53B3"/>
    <w:rsid w:val="008F6A00"/>
    <w:rsid w:val="008F765F"/>
    <w:rsid w:val="008F7831"/>
    <w:rsid w:val="008F7A90"/>
    <w:rsid w:val="008F7B8C"/>
    <w:rsid w:val="00901454"/>
    <w:rsid w:val="00901AFC"/>
    <w:rsid w:val="00901FA2"/>
    <w:rsid w:val="009021FE"/>
    <w:rsid w:val="00902DC0"/>
    <w:rsid w:val="0090330A"/>
    <w:rsid w:val="00903A70"/>
    <w:rsid w:val="00903A87"/>
    <w:rsid w:val="00903D12"/>
    <w:rsid w:val="00903EC5"/>
    <w:rsid w:val="009046EE"/>
    <w:rsid w:val="009048EC"/>
    <w:rsid w:val="00904F30"/>
    <w:rsid w:val="00905097"/>
    <w:rsid w:val="0090650A"/>
    <w:rsid w:val="0090680C"/>
    <w:rsid w:val="00907719"/>
    <w:rsid w:val="0090786C"/>
    <w:rsid w:val="009078D2"/>
    <w:rsid w:val="00910891"/>
    <w:rsid w:val="00910EC9"/>
    <w:rsid w:val="00911698"/>
    <w:rsid w:val="00911F0E"/>
    <w:rsid w:val="00913F6D"/>
    <w:rsid w:val="00914753"/>
    <w:rsid w:val="00915293"/>
    <w:rsid w:val="009154B6"/>
    <w:rsid w:val="009156C7"/>
    <w:rsid w:val="00915809"/>
    <w:rsid w:val="009158BD"/>
    <w:rsid w:val="00915930"/>
    <w:rsid w:val="00915B3F"/>
    <w:rsid w:val="00915F85"/>
    <w:rsid w:val="00915FC2"/>
    <w:rsid w:val="009162B9"/>
    <w:rsid w:val="00916C3A"/>
    <w:rsid w:val="009170E2"/>
    <w:rsid w:val="009171BF"/>
    <w:rsid w:val="00917789"/>
    <w:rsid w:val="00917C4D"/>
    <w:rsid w:val="00917D92"/>
    <w:rsid w:val="009206B3"/>
    <w:rsid w:val="009207A2"/>
    <w:rsid w:val="00920C30"/>
    <w:rsid w:val="00920E4D"/>
    <w:rsid w:val="00921142"/>
    <w:rsid w:val="0092272F"/>
    <w:rsid w:val="00922A77"/>
    <w:rsid w:val="00922FB8"/>
    <w:rsid w:val="00923467"/>
    <w:rsid w:val="00923557"/>
    <w:rsid w:val="00923FF5"/>
    <w:rsid w:val="00924124"/>
    <w:rsid w:val="00924D57"/>
    <w:rsid w:val="0092536F"/>
    <w:rsid w:val="0092541F"/>
    <w:rsid w:val="0092598E"/>
    <w:rsid w:val="00925A2E"/>
    <w:rsid w:val="00925DB7"/>
    <w:rsid w:val="00925EC7"/>
    <w:rsid w:val="00925ED7"/>
    <w:rsid w:val="00926100"/>
    <w:rsid w:val="009263C0"/>
    <w:rsid w:val="00926E57"/>
    <w:rsid w:val="00927D0A"/>
    <w:rsid w:val="00930AAF"/>
    <w:rsid w:val="00930CBD"/>
    <w:rsid w:val="00932196"/>
    <w:rsid w:val="00932BD3"/>
    <w:rsid w:val="00932D79"/>
    <w:rsid w:val="00932DAD"/>
    <w:rsid w:val="00932E90"/>
    <w:rsid w:val="00935FFC"/>
    <w:rsid w:val="009364E7"/>
    <w:rsid w:val="00936B5F"/>
    <w:rsid w:val="00936D18"/>
    <w:rsid w:val="00936FB5"/>
    <w:rsid w:val="009375F9"/>
    <w:rsid w:val="00937A8B"/>
    <w:rsid w:val="0094045C"/>
    <w:rsid w:val="009406F1"/>
    <w:rsid w:val="00941727"/>
    <w:rsid w:val="00941AAA"/>
    <w:rsid w:val="00942117"/>
    <w:rsid w:val="0094245C"/>
    <w:rsid w:val="00943244"/>
    <w:rsid w:val="00943AEC"/>
    <w:rsid w:val="00944866"/>
    <w:rsid w:val="00944F9C"/>
    <w:rsid w:val="0094556A"/>
    <w:rsid w:val="00947954"/>
    <w:rsid w:val="009500F1"/>
    <w:rsid w:val="00950828"/>
    <w:rsid w:val="00950F7A"/>
    <w:rsid w:val="009511B9"/>
    <w:rsid w:val="00951A9D"/>
    <w:rsid w:val="0095233E"/>
    <w:rsid w:val="00952420"/>
    <w:rsid w:val="00952A49"/>
    <w:rsid w:val="009533A0"/>
    <w:rsid w:val="009533BF"/>
    <w:rsid w:val="009536C4"/>
    <w:rsid w:val="00953933"/>
    <w:rsid w:val="00953DCB"/>
    <w:rsid w:val="0095441D"/>
    <w:rsid w:val="00954471"/>
    <w:rsid w:val="0095477A"/>
    <w:rsid w:val="00954F96"/>
    <w:rsid w:val="00954FB3"/>
    <w:rsid w:val="00955212"/>
    <w:rsid w:val="00955ADB"/>
    <w:rsid w:val="00955FF7"/>
    <w:rsid w:val="00956505"/>
    <w:rsid w:val="00956628"/>
    <w:rsid w:val="00956DE7"/>
    <w:rsid w:val="00956FD3"/>
    <w:rsid w:val="0095702C"/>
    <w:rsid w:val="00957304"/>
    <w:rsid w:val="0095792B"/>
    <w:rsid w:val="0096247F"/>
    <w:rsid w:val="009629A7"/>
    <w:rsid w:val="00962B2E"/>
    <w:rsid w:val="00963F10"/>
    <w:rsid w:val="0096466F"/>
    <w:rsid w:val="009647A0"/>
    <w:rsid w:val="00964A80"/>
    <w:rsid w:val="00964B90"/>
    <w:rsid w:val="009652B8"/>
    <w:rsid w:val="009654C9"/>
    <w:rsid w:val="00965552"/>
    <w:rsid w:val="00965D67"/>
    <w:rsid w:val="00965E99"/>
    <w:rsid w:val="00966BC4"/>
    <w:rsid w:val="00966C6D"/>
    <w:rsid w:val="00966F82"/>
    <w:rsid w:val="00967438"/>
    <w:rsid w:val="009678D8"/>
    <w:rsid w:val="009678DC"/>
    <w:rsid w:val="00971667"/>
    <w:rsid w:val="00971C16"/>
    <w:rsid w:val="00971C26"/>
    <w:rsid w:val="00971E44"/>
    <w:rsid w:val="00971F28"/>
    <w:rsid w:val="00972BC5"/>
    <w:rsid w:val="00973BEB"/>
    <w:rsid w:val="0097482A"/>
    <w:rsid w:val="00974F88"/>
    <w:rsid w:val="009751FE"/>
    <w:rsid w:val="00976F3B"/>
    <w:rsid w:val="009771E2"/>
    <w:rsid w:val="009775D0"/>
    <w:rsid w:val="00977A66"/>
    <w:rsid w:val="00977E50"/>
    <w:rsid w:val="0098025C"/>
    <w:rsid w:val="00980912"/>
    <w:rsid w:val="00980A3A"/>
    <w:rsid w:val="00981225"/>
    <w:rsid w:val="0098158E"/>
    <w:rsid w:val="00981B77"/>
    <w:rsid w:val="009829F2"/>
    <w:rsid w:val="00982A67"/>
    <w:rsid w:val="00982FBE"/>
    <w:rsid w:val="00983008"/>
    <w:rsid w:val="009834B8"/>
    <w:rsid w:val="00983624"/>
    <w:rsid w:val="00983B90"/>
    <w:rsid w:val="00983F13"/>
    <w:rsid w:val="009840A2"/>
    <w:rsid w:val="0098469C"/>
    <w:rsid w:val="009847B9"/>
    <w:rsid w:val="009852FA"/>
    <w:rsid w:val="00985511"/>
    <w:rsid w:val="0098597C"/>
    <w:rsid w:val="00985B5E"/>
    <w:rsid w:val="009862A8"/>
    <w:rsid w:val="0098661E"/>
    <w:rsid w:val="009866C0"/>
    <w:rsid w:val="00986A1E"/>
    <w:rsid w:val="00986A76"/>
    <w:rsid w:val="00986D80"/>
    <w:rsid w:val="00986E10"/>
    <w:rsid w:val="00990691"/>
    <w:rsid w:val="00990C3D"/>
    <w:rsid w:val="00990ED2"/>
    <w:rsid w:val="00991676"/>
    <w:rsid w:val="00991B5A"/>
    <w:rsid w:val="00991E26"/>
    <w:rsid w:val="00992074"/>
    <w:rsid w:val="00992146"/>
    <w:rsid w:val="009926F9"/>
    <w:rsid w:val="00993A3A"/>
    <w:rsid w:val="00995705"/>
    <w:rsid w:val="0099584E"/>
    <w:rsid w:val="00995AD5"/>
    <w:rsid w:val="00996C19"/>
    <w:rsid w:val="0099700C"/>
    <w:rsid w:val="009A01BF"/>
    <w:rsid w:val="009A0241"/>
    <w:rsid w:val="009A0B69"/>
    <w:rsid w:val="009A124E"/>
    <w:rsid w:val="009A12E0"/>
    <w:rsid w:val="009A1696"/>
    <w:rsid w:val="009A18AB"/>
    <w:rsid w:val="009A1E44"/>
    <w:rsid w:val="009A3552"/>
    <w:rsid w:val="009A3D87"/>
    <w:rsid w:val="009A4135"/>
    <w:rsid w:val="009A4814"/>
    <w:rsid w:val="009A5693"/>
    <w:rsid w:val="009A5765"/>
    <w:rsid w:val="009A6111"/>
    <w:rsid w:val="009A62CE"/>
    <w:rsid w:val="009A635D"/>
    <w:rsid w:val="009A7298"/>
    <w:rsid w:val="009A7695"/>
    <w:rsid w:val="009A7908"/>
    <w:rsid w:val="009B0117"/>
    <w:rsid w:val="009B086D"/>
    <w:rsid w:val="009B0E7B"/>
    <w:rsid w:val="009B0F3F"/>
    <w:rsid w:val="009B0F8E"/>
    <w:rsid w:val="009B1A93"/>
    <w:rsid w:val="009B1B31"/>
    <w:rsid w:val="009B1D93"/>
    <w:rsid w:val="009B1DBB"/>
    <w:rsid w:val="009B1FFF"/>
    <w:rsid w:val="009B2807"/>
    <w:rsid w:val="009B290F"/>
    <w:rsid w:val="009B2946"/>
    <w:rsid w:val="009B2C9E"/>
    <w:rsid w:val="009B39BD"/>
    <w:rsid w:val="009B3CF9"/>
    <w:rsid w:val="009B41F1"/>
    <w:rsid w:val="009B49AF"/>
    <w:rsid w:val="009B6A3A"/>
    <w:rsid w:val="009B7A11"/>
    <w:rsid w:val="009B7A92"/>
    <w:rsid w:val="009C09BD"/>
    <w:rsid w:val="009C1135"/>
    <w:rsid w:val="009C1EAF"/>
    <w:rsid w:val="009C1FE9"/>
    <w:rsid w:val="009C2101"/>
    <w:rsid w:val="009C2358"/>
    <w:rsid w:val="009C3186"/>
    <w:rsid w:val="009C4F86"/>
    <w:rsid w:val="009C505A"/>
    <w:rsid w:val="009C5107"/>
    <w:rsid w:val="009C6280"/>
    <w:rsid w:val="009C631B"/>
    <w:rsid w:val="009C6667"/>
    <w:rsid w:val="009C7F35"/>
    <w:rsid w:val="009D03DA"/>
    <w:rsid w:val="009D0FF8"/>
    <w:rsid w:val="009D143A"/>
    <w:rsid w:val="009D1A2F"/>
    <w:rsid w:val="009D24BB"/>
    <w:rsid w:val="009D3062"/>
    <w:rsid w:val="009D3232"/>
    <w:rsid w:val="009D588A"/>
    <w:rsid w:val="009D6F15"/>
    <w:rsid w:val="009D7E90"/>
    <w:rsid w:val="009E05D7"/>
    <w:rsid w:val="009E0753"/>
    <w:rsid w:val="009E0E24"/>
    <w:rsid w:val="009E136C"/>
    <w:rsid w:val="009E1830"/>
    <w:rsid w:val="009E1904"/>
    <w:rsid w:val="009E1B48"/>
    <w:rsid w:val="009E2372"/>
    <w:rsid w:val="009E276C"/>
    <w:rsid w:val="009E27C3"/>
    <w:rsid w:val="009E2BF5"/>
    <w:rsid w:val="009E2F2F"/>
    <w:rsid w:val="009E350F"/>
    <w:rsid w:val="009E3A14"/>
    <w:rsid w:val="009E40CD"/>
    <w:rsid w:val="009E4C1D"/>
    <w:rsid w:val="009E5928"/>
    <w:rsid w:val="009E64CE"/>
    <w:rsid w:val="009E6F2B"/>
    <w:rsid w:val="009E765B"/>
    <w:rsid w:val="009E7A1A"/>
    <w:rsid w:val="009F08B8"/>
    <w:rsid w:val="009F0ED2"/>
    <w:rsid w:val="009F0FF0"/>
    <w:rsid w:val="009F1837"/>
    <w:rsid w:val="009F1B05"/>
    <w:rsid w:val="009F2E52"/>
    <w:rsid w:val="009F501D"/>
    <w:rsid w:val="009F556B"/>
    <w:rsid w:val="009F5667"/>
    <w:rsid w:val="009F5AA6"/>
    <w:rsid w:val="009F5E88"/>
    <w:rsid w:val="009F6792"/>
    <w:rsid w:val="009F6FCE"/>
    <w:rsid w:val="009F749B"/>
    <w:rsid w:val="00A00BD1"/>
    <w:rsid w:val="00A00DC4"/>
    <w:rsid w:val="00A015E4"/>
    <w:rsid w:val="00A02A46"/>
    <w:rsid w:val="00A02AF9"/>
    <w:rsid w:val="00A036DA"/>
    <w:rsid w:val="00A03F6E"/>
    <w:rsid w:val="00A04846"/>
    <w:rsid w:val="00A04E16"/>
    <w:rsid w:val="00A05FF2"/>
    <w:rsid w:val="00A06E65"/>
    <w:rsid w:val="00A105E6"/>
    <w:rsid w:val="00A10D1B"/>
    <w:rsid w:val="00A114CA"/>
    <w:rsid w:val="00A118A4"/>
    <w:rsid w:val="00A124CD"/>
    <w:rsid w:val="00A12A80"/>
    <w:rsid w:val="00A130DD"/>
    <w:rsid w:val="00A1349A"/>
    <w:rsid w:val="00A147BB"/>
    <w:rsid w:val="00A14AD7"/>
    <w:rsid w:val="00A16448"/>
    <w:rsid w:val="00A164AA"/>
    <w:rsid w:val="00A16978"/>
    <w:rsid w:val="00A17959"/>
    <w:rsid w:val="00A17EB9"/>
    <w:rsid w:val="00A2045C"/>
    <w:rsid w:val="00A20A0F"/>
    <w:rsid w:val="00A2109F"/>
    <w:rsid w:val="00A21633"/>
    <w:rsid w:val="00A22212"/>
    <w:rsid w:val="00A2268D"/>
    <w:rsid w:val="00A22923"/>
    <w:rsid w:val="00A24482"/>
    <w:rsid w:val="00A24F07"/>
    <w:rsid w:val="00A25193"/>
    <w:rsid w:val="00A25C4D"/>
    <w:rsid w:val="00A26966"/>
    <w:rsid w:val="00A26D8B"/>
    <w:rsid w:val="00A2717B"/>
    <w:rsid w:val="00A2761C"/>
    <w:rsid w:val="00A27BB8"/>
    <w:rsid w:val="00A307F0"/>
    <w:rsid w:val="00A30D10"/>
    <w:rsid w:val="00A311B9"/>
    <w:rsid w:val="00A317E4"/>
    <w:rsid w:val="00A31CE3"/>
    <w:rsid w:val="00A321B9"/>
    <w:rsid w:val="00A324E9"/>
    <w:rsid w:val="00A332D0"/>
    <w:rsid w:val="00A336FE"/>
    <w:rsid w:val="00A343D9"/>
    <w:rsid w:val="00A348E0"/>
    <w:rsid w:val="00A34F0D"/>
    <w:rsid w:val="00A354CE"/>
    <w:rsid w:val="00A354E0"/>
    <w:rsid w:val="00A359E7"/>
    <w:rsid w:val="00A3644E"/>
    <w:rsid w:val="00A36AFC"/>
    <w:rsid w:val="00A36E3B"/>
    <w:rsid w:val="00A36F69"/>
    <w:rsid w:val="00A37E65"/>
    <w:rsid w:val="00A40180"/>
    <w:rsid w:val="00A40183"/>
    <w:rsid w:val="00A40316"/>
    <w:rsid w:val="00A4057D"/>
    <w:rsid w:val="00A4090C"/>
    <w:rsid w:val="00A40E4E"/>
    <w:rsid w:val="00A41171"/>
    <w:rsid w:val="00A42965"/>
    <w:rsid w:val="00A42D22"/>
    <w:rsid w:val="00A4317F"/>
    <w:rsid w:val="00A438D5"/>
    <w:rsid w:val="00A43FFF"/>
    <w:rsid w:val="00A456F3"/>
    <w:rsid w:val="00A456F7"/>
    <w:rsid w:val="00A45D9D"/>
    <w:rsid w:val="00A462C0"/>
    <w:rsid w:val="00A462D3"/>
    <w:rsid w:val="00A46A32"/>
    <w:rsid w:val="00A46B51"/>
    <w:rsid w:val="00A47389"/>
    <w:rsid w:val="00A47D5C"/>
    <w:rsid w:val="00A47FCE"/>
    <w:rsid w:val="00A50A40"/>
    <w:rsid w:val="00A50A98"/>
    <w:rsid w:val="00A50F24"/>
    <w:rsid w:val="00A518ED"/>
    <w:rsid w:val="00A51D23"/>
    <w:rsid w:val="00A51E0D"/>
    <w:rsid w:val="00A52678"/>
    <w:rsid w:val="00A530C1"/>
    <w:rsid w:val="00A53536"/>
    <w:rsid w:val="00A53D85"/>
    <w:rsid w:val="00A54133"/>
    <w:rsid w:val="00A543C0"/>
    <w:rsid w:val="00A54685"/>
    <w:rsid w:val="00A54C55"/>
    <w:rsid w:val="00A5506C"/>
    <w:rsid w:val="00A55150"/>
    <w:rsid w:val="00A55670"/>
    <w:rsid w:val="00A55896"/>
    <w:rsid w:val="00A55DDC"/>
    <w:rsid w:val="00A561AF"/>
    <w:rsid w:val="00A567D9"/>
    <w:rsid w:val="00A579E0"/>
    <w:rsid w:val="00A60446"/>
    <w:rsid w:val="00A60ED0"/>
    <w:rsid w:val="00A60F10"/>
    <w:rsid w:val="00A6128B"/>
    <w:rsid w:val="00A61363"/>
    <w:rsid w:val="00A6246B"/>
    <w:rsid w:val="00A6323B"/>
    <w:rsid w:val="00A6338A"/>
    <w:rsid w:val="00A635B2"/>
    <w:rsid w:val="00A6377A"/>
    <w:rsid w:val="00A6439E"/>
    <w:rsid w:val="00A64D29"/>
    <w:rsid w:val="00A64DC1"/>
    <w:rsid w:val="00A65DF6"/>
    <w:rsid w:val="00A667EE"/>
    <w:rsid w:val="00A67440"/>
    <w:rsid w:val="00A67788"/>
    <w:rsid w:val="00A70041"/>
    <w:rsid w:val="00A70363"/>
    <w:rsid w:val="00A70879"/>
    <w:rsid w:val="00A72347"/>
    <w:rsid w:val="00A730BB"/>
    <w:rsid w:val="00A73223"/>
    <w:rsid w:val="00A733B3"/>
    <w:rsid w:val="00A733C4"/>
    <w:rsid w:val="00A74348"/>
    <w:rsid w:val="00A75BF2"/>
    <w:rsid w:val="00A76377"/>
    <w:rsid w:val="00A802C2"/>
    <w:rsid w:val="00A802F6"/>
    <w:rsid w:val="00A809B6"/>
    <w:rsid w:val="00A80C73"/>
    <w:rsid w:val="00A81A44"/>
    <w:rsid w:val="00A821E8"/>
    <w:rsid w:val="00A821F6"/>
    <w:rsid w:val="00A828E9"/>
    <w:rsid w:val="00A82A04"/>
    <w:rsid w:val="00A831EF"/>
    <w:rsid w:val="00A837AC"/>
    <w:rsid w:val="00A840C0"/>
    <w:rsid w:val="00A840C3"/>
    <w:rsid w:val="00A845D7"/>
    <w:rsid w:val="00A84EC3"/>
    <w:rsid w:val="00A8512D"/>
    <w:rsid w:val="00A85500"/>
    <w:rsid w:val="00A85F8B"/>
    <w:rsid w:val="00A8665B"/>
    <w:rsid w:val="00A86D1A"/>
    <w:rsid w:val="00A87677"/>
    <w:rsid w:val="00A87AC4"/>
    <w:rsid w:val="00A90766"/>
    <w:rsid w:val="00A90A25"/>
    <w:rsid w:val="00A913CA"/>
    <w:rsid w:val="00A919D1"/>
    <w:rsid w:val="00A922D6"/>
    <w:rsid w:val="00A92ACD"/>
    <w:rsid w:val="00A93B14"/>
    <w:rsid w:val="00A947A3"/>
    <w:rsid w:val="00A94CF6"/>
    <w:rsid w:val="00A94F31"/>
    <w:rsid w:val="00A95587"/>
    <w:rsid w:val="00A95A28"/>
    <w:rsid w:val="00A9687C"/>
    <w:rsid w:val="00A96A6E"/>
    <w:rsid w:val="00A976B1"/>
    <w:rsid w:val="00AA0054"/>
    <w:rsid w:val="00AA0587"/>
    <w:rsid w:val="00AA0850"/>
    <w:rsid w:val="00AA1652"/>
    <w:rsid w:val="00AA23A9"/>
    <w:rsid w:val="00AA2406"/>
    <w:rsid w:val="00AA32B7"/>
    <w:rsid w:val="00AA3513"/>
    <w:rsid w:val="00AA4291"/>
    <w:rsid w:val="00AA43FA"/>
    <w:rsid w:val="00AA46CF"/>
    <w:rsid w:val="00AA51B3"/>
    <w:rsid w:val="00AA51E5"/>
    <w:rsid w:val="00AA69E1"/>
    <w:rsid w:val="00AA6AA4"/>
    <w:rsid w:val="00AA73F0"/>
    <w:rsid w:val="00AA7704"/>
    <w:rsid w:val="00AA7744"/>
    <w:rsid w:val="00AA7C17"/>
    <w:rsid w:val="00AB041C"/>
    <w:rsid w:val="00AB09E4"/>
    <w:rsid w:val="00AB0A65"/>
    <w:rsid w:val="00AB0D0B"/>
    <w:rsid w:val="00AB0E0E"/>
    <w:rsid w:val="00AB0FFF"/>
    <w:rsid w:val="00AB18C3"/>
    <w:rsid w:val="00AB25D6"/>
    <w:rsid w:val="00AB2841"/>
    <w:rsid w:val="00AB2D8E"/>
    <w:rsid w:val="00AB3010"/>
    <w:rsid w:val="00AB367D"/>
    <w:rsid w:val="00AB3713"/>
    <w:rsid w:val="00AB3951"/>
    <w:rsid w:val="00AB3F6A"/>
    <w:rsid w:val="00AB434D"/>
    <w:rsid w:val="00AB44B5"/>
    <w:rsid w:val="00AB46CD"/>
    <w:rsid w:val="00AB4AF0"/>
    <w:rsid w:val="00AB5686"/>
    <w:rsid w:val="00AB61FA"/>
    <w:rsid w:val="00AB6421"/>
    <w:rsid w:val="00AB6B2B"/>
    <w:rsid w:val="00AB6B47"/>
    <w:rsid w:val="00AC0112"/>
    <w:rsid w:val="00AC12F7"/>
    <w:rsid w:val="00AC1D6B"/>
    <w:rsid w:val="00AC2086"/>
    <w:rsid w:val="00AC3233"/>
    <w:rsid w:val="00AC337C"/>
    <w:rsid w:val="00AC391B"/>
    <w:rsid w:val="00AC441D"/>
    <w:rsid w:val="00AC493C"/>
    <w:rsid w:val="00AC4B68"/>
    <w:rsid w:val="00AC538F"/>
    <w:rsid w:val="00AC6046"/>
    <w:rsid w:val="00AC61EE"/>
    <w:rsid w:val="00AC6793"/>
    <w:rsid w:val="00AC738B"/>
    <w:rsid w:val="00AD076E"/>
    <w:rsid w:val="00AD0AE4"/>
    <w:rsid w:val="00AD1CEE"/>
    <w:rsid w:val="00AD1EB6"/>
    <w:rsid w:val="00AD1FF0"/>
    <w:rsid w:val="00AD26D7"/>
    <w:rsid w:val="00AD2703"/>
    <w:rsid w:val="00AD2B98"/>
    <w:rsid w:val="00AD3F5D"/>
    <w:rsid w:val="00AD40D6"/>
    <w:rsid w:val="00AD5532"/>
    <w:rsid w:val="00AD6392"/>
    <w:rsid w:val="00AD7257"/>
    <w:rsid w:val="00AD7565"/>
    <w:rsid w:val="00AD7752"/>
    <w:rsid w:val="00AE041A"/>
    <w:rsid w:val="00AE05B7"/>
    <w:rsid w:val="00AE0ED3"/>
    <w:rsid w:val="00AE14D3"/>
    <w:rsid w:val="00AE15F7"/>
    <w:rsid w:val="00AE17E0"/>
    <w:rsid w:val="00AE1815"/>
    <w:rsid w:val="00AE1843"/>
    <w:rsid w:val="00AE1A98"/>
    <w:rsid w:val="00AE1A9B"/>
    <w:rsid w:val="00AE2153"/>
    <w:rsid w:val="00AE269B"/>
    <w:rsid w:val="00AE26CA"/>
    <w:rsid w:val="00AE299B"/>
    <w:rsid w:val="00AE2E30"/>
    <w:rsid w:val="00AE322F"/>
    <w:rsid w:val="00AE336C"/>
    <w:rsid w:val="00AE39D6"/>
    <w:rsid w:val="00AE5100"/>
    <w:rsid w:val="00AE5196"/>
    <w:rsid w:val="00AE5F5C"/>
    <w:rsid w:val="00AE67C7"/>
    <w:rsid w:val="00AE6805"/>
    <w:rsid w:val="00AE6AAC"/>
    <w:rsid w:val="00AE702F"/>
    <w:rsid w:val="00AF03F4"/>
    <w:rsid w:val="00AF0CB3"/>
    <w:rsid w:val="00AF179B"/>
    <w:rsid w:val="00AF1BF6"/>
    <w:rsid w:val="00AF2090"/>
    <w:rsid w:val="00AF223D"/>
    <w:rsid w:val="00AF28B4"/>
    <w:rsid w:val="00AF2911"/>
    <w:rsid w:val="00AF2E49"/>
    <w:rsid w:val="00AF328A"/>
    <w:rsid w:val="00AF3EF0"/>
    <w:rsid w:val="00AF45AA"/>
    <w:rsid w:val="00AF45BB"/>
    <w:rsid w:val="00AF462F"/>
    <w:rsid w:val="00AF4D3C"/>
    <w:rsid w:val="00AF5521"/>
    <w:rsid w:val="00AF5664"/>
    <w:rsid w:val="00AF63B7"/>
    <w:rsid w:val="00AF709E"/>
    <w:rsid w:val="00AF7462"/>
    <w:rsid w:val="00AF74E7"/>
    <w:rsid w:val="00AF7904"/>
    <w:rsid w:val="00AF7A1F"/>
    <w:rsid w:val="00AF7BFA"/>
    <w:rsid w:val="00B00020"/>
    <w:rsid w:val="00B006AF"/>
    <w:rsid w:val="00B008BB"/>
    <w:rsid w:val="00B00970"/>
    <w:rsid w:val="00B014D6"/>
    <w:rsid w:val="00B0266D"/>
    <w:rsid w:val="00B0270B"/>
    <w:rsid w:val="00B02CD3"/>
    <w:rsid w:val="00B031F3"/>
    <w:rsid w:val="00B0322A"/>
    <w:rsid w:val="00B04425"/>
    <w:rsid w:val="00B049C0"/>
    <w:rsid w:val="00B04AEB"/>
    <w:rsid w:val="00B055BF"/>
    <w:rsid w:val="00B05689"/>
    <w:rsid w:val="00B05A04"/>
    <w:rsid w:val="00B05A54"/>
    <w:rsid w:val="00B0637C"/>
    <w:rsid w:val="00B068F6"/>
    <w:rsid w:val="00B06972"/>
    <w:rsid w:val="00B06ABC"/>
    <w:rsid w:val="00B1037E"/>
    <w:rsid w:val="00B10B6C"/>
    <w:rsid w:val="00B1199E"/>
    <w:rsid w:val="00B120DB"/>
    <w:rsid w:val="00B14495"/>
    <w:rsid w:val="00B14F43"/>
    <w:rsid w:val="00B1607B"/>
    <w:rsid w:val="00B162CB"/>
    <w:rsid w:val="00B16B4E"/>
    <w:rsid w:val="00B17198"/>
    <w:rsid w:val="00B17210"/>
    <w:rsid w:val="00B17CC3"/>
    <w:rsid w:val="00B200CF"/>
    <w:rsid w:val="00B2087F"/>
    <w:rsid w:val="00B21423"/>
    <w:rsid w:val="00B21B84"/>
    <w:rsid w:val="00B22304"/>
    <w:rsid w:val="00B224C3"/>
    <w:rsid w:val="00B224F3"/>
    <w:rsid w:val="00B22552"/>
    <w:rsid w:val="00B23114"/>
    <w:rsid w:val="00B23454"/>
    <w:rsid w:val="00B243DA"/>
    <w:rsid w:val="00B250A3"/>
    <w:rsid w:val="00B26F05"/>
    <w:rsid w:val="00B27915"/>
    <w:rsid w:val="00B30785"/>
    <w:rsid w:val="00B30ECD"/>
    <w:rsid w:val="00B30F5E"/>
    <w:rsid w:val="00B30FFC"/>
    <w:rsid w:val="00B314E4"/>
    <w:rsid w:val="00B314F8"/>
    <w:rsid w:val="00B32455"/>
    <w:rsid w:val="00B327F3"/>
    <w:rsid w:val="00B32A9F"/>
    <w:rsid w:val="00B32AF3"/>
    <w:rsid w:val="00B33150"/>
    <w:rsid w:val="00B332D9"/>
    <w:rsid w:val="00B334CE"/>
    <w:rsid w:val="00B33674"/>
    <w:rsid w:val="00B34491"/>
    <w:rsid w:val="00B34612"/>
    <w:rsid w:val="00B34C4F"/>
    <w:rsid w:val="00B35B05"/>
    <w:rsid w:val="00B35D9C"/>
    <w:rsid w:val="00B369D3"/>
    <w:rsid w:val="00B369E0"/>
    <w:rsid w:val="00B36BB8"/>
    <w:rsid w:val="00B36DAF"/>
    <w:rsid w:val="00B36E36"/>
    <w:rsid w:val="00B373FE"/>
    <w:rsid w:val="00B3748B"/>
    <w:rsid w:val="00B409AB"/>
    <w:rsid w:val="00B40B4A"/>
    <w:rsid w:val="00B41122"/>
    <w:rsid w:val="00B4120B"/>
    <w:rsid w:val="00B418AB"/>
    <w:rsid w:val="00B41DE4"/>
    <w:rsid w:val="00B421BE"/>
    <w:rsid w:val="00B430F9"/>
    <w:rsid w:val="00B43760"/>
    <w:rsid w:val="00B4391F"/>
    <w:rsid w:val="00B43B5D"/>
    <w:rsid w:val="00B43CC2"/>
    <w:rsid w:val="00B43CEC"/>
    <w:rsid w:val="00B440B3"/>
    <w:rsid w:val="00B440EF"/>
    <w:rsid w:val="00B44497"/>
    <w:rsid w:val="00B44B06"/>
    <w:rsid w:val="00B44C33"/>
    <w:rsid w:val="00B45EF4"/>
    <w:rsid w:val="00B4648B"/>
    <w:rsid w:val="00B464A3"/>
    <w:rsid w:val="00B46A74"/>
    <w:rsid w:val="00B46E72"/>
    <w:rsid w:val="00B505D3"/>
    <w:rsid w:val="00B50911"/>
    <w:rsid w:val="00B50E51"/>
    <w:rsid w:val="00B51A5F"/>
    <w:rsid w:val="00B51A65"/>
    <w:rsid w:val="00B52243"/>
    <w:rsid w:val="00B523FE"/>
    <w:rsid w:val="00B5265A"/>
    <w:rsid w:val="00B52728"/>
    <w:rsid w:val="00B52A20"/>
    <w:rsid w:val="00B5336B"/>
    <w:rsid w:val="00B533D3"/>
    <w:rsid w:val="00B545A1"/>
    <w:rsid w:val="00B54645"/>
    <w:rsid w:val="00B551A6"/>
    <w:rsid w:val="00B563A9"/>
    <w:rsid w:val="00B56AE6"/>
    <w:rsid w:val="00B56B9C"/>
    <w:rsid w:val="00B570BA"/>
    <w:rsid w:val="00B57768"/>
    <w:rsid w:val="00B60293"/>
    <w:rsid w:val="00B60318"/>
    <w:rsid w:val="00B6068F"/>
    <w:rsid w:val="00B60892"/>
    <w:rsid w:val="00B60BEF"/>
    <w:rsid w:val="00B60CEE"/>
    <w:rsid w:val="00B61038"/>
    <w:rsid w:val="00B6108D"/>
    <w:rsid w:val="00B619D0"/>
    <w:rsid w:val="00B62160"/>
    <w:rsid w:val="00B62692"/>
    <w:rsid w:val="00B62728"/>
    <w:rsid w:val="00B637CA"/>
    <w:rsid w:val="00B63BE1"/>
    <w:rsid w:val="00B63C15"/>
    <w:rsid w:val="00B63E4B"/>
    <w:rsid w:val="00B63ED9"/>
    <w:rsid w:val="00B6445D"/>
    <w:rsid w:val="00B648B1"/>
    <w:rsid w:val="00B6496E"/>
    <w:rsid w:val="00B64C79"/>
    <w:rsid w:val="00B65C99"/>
    <w:rsid w:val="00B66289"/>
    <w:rsid w:val="00B66F05"/>
    <w:rsid w:val="00B66FF1"/>
    <w:rsid w:val="00B67407"/>
    <w:rsid w:val="00B675CB"/>
    <w:rsid w:val="00B70313"/>
    <w:rsid w:val="00B70D21"/>
    <w:rsid w:val="00B70E6D"/>
    <w:rsid w:val="00B71AC7"/>
    <w:rsid w:val="00B729A1"/>
    <w:rsid w:val="00B73187"/>
    <w:rsid w:val="00B73AED"/>
    <w:rsid w:val="00B74016"/>
    <w:rsid w:val="00B74714"/>
    <w:rsid w:val="00B74B31"/>
    <w:rsid w:val="00B74BDC"/>
    <w:rsid w:val="00B74CFC"/>
    <w:rsid w:val="00B756A9"/>
    <w:rsid w:val="00B756BC"/>
    <w:rsid w:val="00B761D5"/>
    <w:rsid w:val="00B76AC8"/>
    <w:rsid w:val="00B8035C"/>
    <w:rsid w:val="00B806DA"/>
    <w:rsid w:val="00B80708"/>
    <w:rsid w:val="00B812F0"/>
    <w:rsid w:val="00B813B4"/>
    <w:rsid w:val="00B81E8F"/>
    <w:rsid w:val="00B822AF"/>
    <w:rsid w:val="00B82A03"/>
    <w:rsid w:val="00B82E9D"/>
    <w:rsid w:val="00B839CF"/>
    <w:rsid w:val="00B8403F"/>
    <w:rsid w:val="00B84B04"/>
    <w:rsid w:val="00B852C0"/>
    <w:rsid w:val="00B85321"/>
    <w:rsid w:val="00B853C9"/>
    <w:rsid w:val="00B85549"/>
    <w:rsid w:val="00B857B2"/>
    <w:rsid w:val="00B85FB4"/>
    <w:rsid w:val="00B861FE"/>
    <w:rsid w:val="00B86828"/>
    <w:rsid w:val="00B86AE1"/>
    <w:rsid w:val="00B87D59"/>
    <w:rsid w:val="00B907E5"/>
    <w:rsid w:val="00B90972"/>
    <w:rsid w:val="00B9121F"/>
    <w:rsid w:val="00B917F8"/>
    <w:rsid w:val="00B923E1"/>
    <w:rsid w:val="00B92E5B"/>
    <w:rsid w:val="00B93194"/>
    <w:rsid w:val="00B933C9"/>
    <w:rsid w:val="00B9367C"/>
    <w:rsid w:val="00B93F30"/>
    <w:rsid w:val="00B944B5"/>
    <w:rsid w:val="00B947E0"/>
    <w:rsid w:val="00B94AEE"/>
    <w:rsid w:val="00B94DCE"/>
    <w:rsid w:val="00B9530F"/>
    <w:rsid w:val="00B95652"/>
    <w:rsid w:val="00B95A02"/>
    <w:rsid w:val="00B96007"/>
    <w:rsid w:val="00B96311"/>
    <w:rsid w:val="00B96AEF"/>
    <w:rsid w:val="00B97331"/>
    <w:rsid w:val="00B97DC5"/>
    <w:rsid w:val="00BA0325"/>
    <w:rsid w:val="00BA061D"/>
    <w:rsid w:val="00BA23F1"/>
    <w:rsid w:val="00BA2E0B"/>
    <w:rsid w:val="00BA35C7"/>
    <w:rsid w:val="00BA440B"/>
    <w:rsid w:val="00BA47BC"/>
    <w:rsid w:val="00BA496D"/>
    <w:rsid w:val="00BA5B3E"/>
    <w:rsid w:val="00BA65D1"/>
    <w:rsid w:val="00BA696C"/>
    <w:rsid w:val="00BA6DDE"/>
    <w:rsid w:val="00BB0235"/>
    <w:rsid w:val="00BB0287"/>
    <w:rsid w:val="00BB049A"/>
    <w:rsid w:val="00BB059D"/>
    <w:rsid w:val="00BB0B40"/>
    <w:rsid w:val="00BB12AB"/>
    <w:rsid w:val="00BB1774"/>
    <w:rsid w:val="00BB19B3"/>
    <w:rsid w:val="00BB1CAB"/>
    <w:rsid w:val="00BB2762"/>
    <w:rsid w:val="00BB2E84"/>
    <w:rsid w:val="00BB389D"/>
    <w:rsid w:val="00BB3B04"/>
    <w:rsid w:val="00BB3DFA"/>
    <w:rsid w:val="00BB40AE"/>
    <w:rsid w:val="00BB43A6"/>
    <w:rsid w:val="00BB44B7"/>
    <w:rsid w:val="00BB4909"/>
    <w:rsid w:val="00BB5581"/>
    <w:rsid w:val="00BB5802"/>
    <w:rsid w:val="00BB5C7C"/>
    <w:rsid w:val="00BB67DB"/>
    <w:rsid w:val="00BB6848"/>
    <w:rsid w:val="00BB6C98"/>
    <w:rsid w:val="00BB7410"/>
    <w:rsid w:val="00BB779F"/>
    <w:rsid w:val="00BB7C50"/>
    <w:rsid w:val="00BB7C9B"/>
    <w:rsid w:val="00BB7F6D"/>
    <w:rsid w:val="00BC1837"/>
    <w:rsid w:val="00BC210D"/>
    <w:rsid w:val="00BC237C"/>
    <w:rsid w:val="00BC25A6"/>
    <w:rsid w:val="00BC2FB5"/>
    <w:rsid w:val="00BC35A8"/>
    <w:rsid w:val="00BC41A3"/>
    <w:rsid w:val="00BC51EA"/>
    <w:rsid w:val="00BC575F"/>
    <w:rsid w:val="00BC5CA5"/>
    <w:rsid w:val="00BC752C"/>
    <w:rsid w:val="00BC7D7B"/>
    <w:rsid w:val="00BD0F18"/>
    <w:rsid w:val="00BD14DC"/>
    <w:rsid w:val="00BD2323"/>
    <w:rsid w:val="00BD306E"/>
    <w:rsid w:val="00BD329A"/>
    <w:rsid w:val="00BD3777"/>
    <w:rsid w:val="00BD3C44"/>
    <w:rsid w:val="00BD4025"/>
    <w:rsid w:val="00BD41DA"/>
    <w:rsid w:val="00BD47CF"/>
    <w:rsid w:val="00BD553B"/>
    <w:rsid w:val="00BD5C00"/>
    <w:rsid w:val="00BD5E9C"/>
    <w:rsid w:val="00BD604B"/>
    <w:rsid w:val="00BD60CF"/>
    <w:rsid w:val="00BD68C7"/>
    <w:rsid w:val="00BD68F0"/>
    <w:rsid w:val="00BD6FE6"/>
    <w:rsid w:val="00BD715B"/>
    <w:rsid w:val="00BD78C2"/>
    <w:rsid w:val="00BD7F8F"/>
    <w:rsid w:val="00BE1A4E"/>
    <w:rsid w:val="00BE2223"/>
    <w:rsid w:val="00BE2770"/>
    <w:rsid w:val="00BE2775"/>
    <w:rsid w:val="00BE29F1"/>
    <w:rsid w:val="00BE3CC9"/>
    <w:rsid w:val="00BE3E87"/>
    <w:rsid w:val="00BE4154"/>
    <w:rsid w:val="00BE448A"/>
    <w:rsid w:val="00BE49AA"/>
    <w:rsid w:val="00BE4CCC"/>
    <w:rsid w:val="00BE4D30"/>
    <w:rsid w:val="00BE50D4"/>
    <w:rsid w:val="00BE5212"/>
    <w:rsid w:val="00BE5A2C"/>
    <w:rsid w:val="00BE5C1E"/>
    <w:rsid w:val="00BE6FCE"/>
    <w:rsid w:val="00BE749C"/>
    <w:rsid w:val="00BE76C2"/>
    <w:rsid w:val="00BE77B5"/>
    <w:rsid w:val="00BE7CBE"/>
    <w:rsid w:val="00BE7D4F"/>
    <w:rsid w:val="00BF0873"/>
    <w:rsid w:val="00BF0E53"/>
    <w:rsid w:val="00BF1861"/>
    <w:rsid w:val="00BF1874"/>
    <w:rsid w:val="00BF1EDE"/>
    <w:rsid w:val="00BF327D"/>
    <w:rsid w:val="00BF3B38"/>
    <w:rsid w:val="00BF3EAD"/>
    <w:rsid w:val="00BF5298"/>
    <w:rsid w:val="00BF536E"/>
    <w:rsid w:val="00BF5600"/>
    <w:rsid w:val="00BF61EF"/>
    <w:rsid w:val="00BF6C18"/>
    <w:rsid w:val="00BF6FAC"/>
    <w:rsid w:val="00BF7539"/>
    <w:rsid w:val="00BF7A53"/>
    <w:rsid w:val="00C0012C"/>
    <w:rsid w:val="00C0094C"/>
    <w:rsid w:val="00C01FB3"/>
    <w:rsid w:val="00C02E81"/>
    <w:rsid w:val="00C039AC"/>
    <w:rsid w:val="00C04AA7"/>
    <w:rsid w:val="00C04D73"/>
    <w:rsid w:val="00C04FE1"/>
    <w:rsid w:val="00C056CC"/>
    <w:rsid w:val="00C057DC"/>
    <w:rsid w:val="00C05899"/>
    <w:rsid w:val="00C05C5F"/>
    <w:rsid w:val="00C062A3"/>
    <w:rsid w:val="00C06D93"/>
    <w:rsid w:val="00C1010A"/>
    <w:rsid w:val="00C103F7"/>
    <w:rsid w:val="00C10B06"/>
    <w:rsid w:val="00C10CB1"/>
    <w:rsid w:val="00C11256"/>
    <w:rsid w:val="00C113F2"/>
    <w:rsid w:val="00C11C85"/>
    <w:rsid w:val="00C120A2"/>
    <w:rsid w:val="00C13148"/>
    <w:rsid w:val="00C142BF"/>
    <w:rsid w:val="00C14839"/>
    <w:rsid w:val="00C14BDA"/>
    <w:rsid w:val="00C14C75"/>
    <w:rsid w:val="00C15130"/>
    <w:rsid w:val="00C15938"/>
    <w:rsid w:val="00C1692C"/>
    <w:rsid w:val="00C1693D"/>
    <w:rsid w:val="00C16FD8"/>
    <w:rsid w:val="00C2006A"/>
    <w:rsid w:val="00C202EB"/>
    <w:rsid w:val="00C21201"/>
    <w:rsid w:val="00C21549"/>
    <w:rsid w:val="00C2199D"/>
    <w:rsid w:val="00C220FE"/>
    <w:rsid w:val="00C22149"/>
    <w:rsid w:val="00C22319"/>
    <w:rsid w:val="00C22796"/>
    <w:rsid w:val="00C23226"/>
    <w:rsid w:val="00C24152"/>
    <w:rsid w:val="00C24ADE"/>
    <w:rsid w:val="00C24EEE"/>
    <w:rsid w:val="00C251E8"/>
    <w:rsid w:val="00C25569"/>
    <w:rsid w:val="00C27649"/>
    <w:rsid w:val="00C27922"/>
    <w:rsid w:val="00C301C7"/>
    <w:rsid w:val="00C30D2A"/>
    <w:rsid w:val="00C310AF"/>
    <w:rsid w:val="00C31F47"/>
    <w:rsid w:val="00C3424B"/>
    <w:rsid w:val="00C34562"/>
    <w:rsid w:val="00C34B68"/>
    <w:rsid w:val="00C34F71"/>
    <w:rsid w:val="00C3532A"/>
    <w:rsid w:val="00C35AA2"/>
    <w:rsid w:val="00C36AE2"/>
    <w:rsid w:val="00C379AD"/>
    <w:rsid w:val="00C37BF8"/>
    <w:rsid w:val="00C37EAA"/>
    <w:rsid w:val="00C40058"/>
    <w:rsid w:val="00C40AF6"/>
    <w:rsid w:val="00C40E1B"/>
    <w:rsid w:val="00C40F89"/>
    <w:rsid w:val="00C4158B"/>
    <w:rsid w:val="00C4161C"/>
    <w:rsid w:val="00C41675"/>
    <w:rsid w:val="00C41722"/>
    <w:rsid w:val="00C41C95"/>
    <w:rsid w:val="00C41D4E"/>
    <w:rsid w:val="00C420F4"/>
    <w:rsid w:val="00C42D08"/>
    <w:rsid w:val="00C4319D"/>
    <w:rsid w:val="00C4440E"/>
    <w:rsid w:val="00C447AA"/>
    <w:rsid w:val="00C45066"/>
    <w:rsid w:val="00C45622"/>
    <w:rsid w:val="00C45B0B"/>
    <w:rsid w:val="00C45E84"/>
    <w:rsid w:val="00C46C0B"/>
    <w:rsid w:val="00C47868"/>
    <w:rsid w:val="00C47B0C"/>
    <w:rsid w:val="00C504A7"/>
    <w:rsid w:val="00C50927"/>
    <w:rsid w:val="00C50CF4"/>
    <w:rsid w:val="00C50D8C"/>
    <w:rsid w:val="00C50E80"/>
    <w:rsid w:val="00C50F10"/>
    <w:rsid w:val="00C50F76"/>
    <w:rsid w:val="00C514F5"/>
    <w:rsid w:val="00C5179D"/>
    <w:rsid w:val="00C521F7"/>
    <w:rsid w:val="00C5250B"/>
    <w:rsid w:val="00C528AA"/>
    <w:rsid w:val="00C53624"/>
    <w:rsid w:val="00C5506D"/>
    <w:rsid w:val="00C55341"/>
    <w:rsid w:val="00C555B5"/>
    <w:rsid w:val="00C555D8"/>
    <w:rsid w:val="00C56CD1"/>
    <w:rsid w:val="00C60840"/>
    <w:rsid w:val="00C62236"/>
    <w:rsid w:val="00C62603"/>
    <w:rsid w:val="00C628A8"/>
    <w:rsid w:val="00C63318"/>
    <w:rsid w:val="00C63545"/>
    <w:rsid w:val="00C6357D"/>
    <w:rsid w:val="00C644F0"/>
    <w:rsid w:val="00C6496C"/>
    <w:rsid w:val="00C652FE"/>
    <w:rsid w:val="00C65728"/>
    <w:rsid w:val="00C659C0"/>
    <w:rsid w:val="00C665CF"/>
    <w:rsid w:val="00C6671A"/>
    <w:rsid w:val="00C66CF8"/>
    <w:rsid w:val="00C67419"/>
    <w:rsid w:val="00C67A4A"/>
    <w:rsid w:val="00C70026"/>
    <w:rsid w:val="00C7002D"/>
    <w:rsid w:val="00C702B4"/>
    <w:rsid w:val="00C7063B"/>
    <w:rsid w:val="00C70B7B"/>
    <w:rsid w:val="00C70C64"/>
    <w:rsid w:val="00C70D79"/>
    <w:rsid w:val="00C70E53"/>
    <w:rsid w:val="00C71189"/>
    <w:rsid w:val="00C71839"/>
    <w:rsid w:val="00C71A1F"/>
    <w:rsid w:val="00C73CEA"/>
    <w:rsid w:val="00C7439D"/>
    <w:rsid w:val="00C74E91"/>
    <w:rsid w:val="00C7562B"/>
    <w:rsid w:val="00C75FA9"/>
    <w:rsid w:val="00C76256"/>
    <w:rsid w:val="00C76623"/>
    <w:rsid w:val="00C767B1"/>
    <w:rsid w:val="00C76E53"/>
    <w:rsid w:val="00C76FDF"/>
    <w:rsid w:val="00C8010E"/>
    <w:rsid w:val="00C801DB"/>
    <w:rsid w:val="00C80F55"/>
    <w:rsid w:val="00C810DD"/>
    <w:rsid w:val="00C813F8"/>
    <w:rsid w:val="00C81BD9"/>
    <w:rsid w:val="00C82587"/>
    <w:rsid w:val="00C826A2"/>
    <w:rsid w:val="00C83513"/>
    <w:rsid w:val="00C839C5"/>
    <w:rsid w:val="00C84B8E"/>
    <w:rsid w:val="00C8523C"/>
    <w:rsid w:val="00C85E8D"/>
    <w:rsid w:val="00C8663A"/>
    <w:rsid w:val="00C87560"/>
    <w:rsid w:val="00C90C7F"/>
    <w:rsid w:val="00C9195B"/>
    <w:rsid w:val="00C91DB5"/>
    <w:rsid w:val="00C91E55"/>
    <w:rsid w:val="00C921C0"/>
    <w:rsid w:val="00C9271C"/>
    <w:rsid w:val="00C95358"/>
    <w:rsid w:val="00C95ED0"/>
    <w:rsid w:val="00C9626F"/>
    <w:rsid w:val="00C963A9"/>
    <w:rsid w:val="00C968D0"/>
    <w:rsid w:val="00C96A34"/>
    <w:rsid w:val="00C96F05"/>
    <w:rsid w:val="00C97AE3"/>
    <w:rsid w:val="00CA0609"/>
    <w:rsid w:val="00CA0A12"/>
    <w:rsid w:val="00CA10EB"/>
    <w:rsid w:val="00CA116B"/>
    <w:rsid w:val="00CA13DB"/>
    <w:rsid w:val="00CA153A"/>
    <w:rsid w:val="00CA16C4"/>
    <w:rsid w:val="00CA22EA"/>
    <w:rsid w:val="00CA2D9D"/>
    <w:rsid w:val="00CA3008"/>
    <w:rsid w:val="00CA3893"/>
    <w:rsid w:val="00CA3CC7"/>
    <w:rsid w:val="00CA4683"/>
    <w:rsid w:val="00CA4C69"/>
    <w:rsid w:val="00CA4D5D"/>
    <w:rsid w:val="00CA4E98"/>
    <w:rsid w:val="00CA5D2B"/>
    <w:rsid w:val="00CA6ACE"/>
    <w:rsid w:val="00CA6F32"/>
    <w:rsid w:val="00CA7444"/>
    <w:rsid w:val="00CB05E0"/>
    <w:rsid w:val="00CB0617"/>
    <w:rsid w:val="00CB0915"/>
    <w:rsid w:val="00CB0AB4"/>
    <w:rsid w:val="00CB0F3F"/>
    <w:rsid w:val="00CB157F"/>
    <w:rsid w:val="00CB225F"/>
    <w:rsid w:val="00CB36C7"/>
    <w:rsid w:val="00CB38C5"/>
    <w:rsid w:val="00CB41A2"/>
    <w:rsid w:val="00CB421A"/>
    <w:rsid w:val="00CB4C14"/>
    <w:rsid w:val="00CB4D36"/>
    <w:rsid w:val="00CB545B"/>
    <w:rsid w:val="00CB5632"/>
    <w:rsid w:val="00CB58F1"/>
    <w:rsid w:val="00CB5B2E"/>
    <w:rsid w:val="00CB655B"/>
    <w:rsid w:val="00CB729F"/>
    <w:rsid w:val="00CB7390"/>
    <w:rsid w:val="00CB7425"/>
    <w:rsid w:val="00CB78AB"/>
    <w:rsid w:val="00CB7F2F"/>
    <w:rsid w:val="00CC0B0F"/>
    <w:rsid w:val="00CC113D"/>
    <w:rsid w:val="00CC1A72"/>
    <w:rsid w:val="00CC20AB"/>
    <w:rsid w:val="00CC2C7D"/>
    <w:rsid w:val="00CC3213"/>
    <w:rsid w:val="00CC436E"/>
    <w:rsid w:val="00CC47A5"/>
    <w:rsid w:val="00CC4AE2"/>
    <w:rsid w:val="00CC4D6E"/>
    <w:rsid w:val="00CC50EB"/>
    <w:rsid w:val="00CC559D"/>
    <w:rsid w:val="00CC55E9"/>
    <w:rsid w:val="00CC569D"/>
    <w:rsid w:val="00CC57CB"/>
    <w:rsid w:val="00CC57F8"/>
    <w:rsid w:val="00CC614C"/>
    <w:rsid w:val="00CC61AB"/>
    <w:rsid w:val="00CC6B59"/>
    <w:rsid w:val="00CC72F8"/>
    <w:rsid w:val="00CC7710"/>
    <w:rsid w:val="00CC7A2A"/>
    <w:rsid w:val="00CC7D2D"/>
    <w:rsid w:val="00CD0653"/>
    <w:rsid w:val="00CD0D59"/>
    <w:rsid w:val="00CD15AC"/>
    <w:rsid w:val="00CD1DD1"/>
    <w:rsid w:val="00CD244E"/>
    <w:rsid w:val="00CD2461"/>
    <w:rsid w:val="00CD2AB6"/>
    <w:rsid w:val="00CD2F37"/>
    <w:rsid w:val="00CD3557"/>
    <w:rsid w:val="00CD389E"/>
    <w:rsid w:val="00CD38B1"/>
    <w:rsid w:val="00CD39AD"/>
    <w:rsid w:val="00CD3C4C"/>
    <w:rsid w:val="00CD3C8D"/>
    <w:rsid w:val="00CD55D2"/>
    <w:rsid w:val="00CD5A06"/>
    <w:rsid w:val="00CD5E33"/>
    <w:rsid w:val="00CD66E9"/>
    <w:rsid w:val="00CD686B"/>
    <w:rsid w:val="00CD6CFD"/>
    <w:rsid w:val="00CD718A"/>
    <w:rsid w:val="00CE02C2"/>
    <w:rsid w:val="00CE0B8E"/>
    <w:rsid w:val="00CE0DD5"/>
    <w:rsid w:val="00CE150C"/>
    <w:rsid w:val="00CE15AC"/>
    <w:rsid w:val="00CE19A6"/>
    <w:rsid w:val="00CE2301"/>
    <w:rsid w:val="00CE2458"/>
    <w:rsid w:val="00CE25D7"/>
    <w:rsid w:val="00CE2A47"/>
    <w:rsid w:val="00CE3FE1"/>
    <w:rsid w:val="00CE4578"/>
    <w:rsid w:val="00CE4CB0"/>
    <w:rsid w:val="00CE5730"/>
    <w:rsid w:val="00CE5857"/>
    <w:rsid w:val="00CE689A"/>
    <w:rsid w:val="00CE736A"/>
    <w:rsid w:val="00CE7765"/>
    <w:rsid w:val="00CF1528"/>
    <w:rsid w:val="00CF1A18"/>
    <w:rsid w:val="00CF1EA8"/>
    <w:rsid w:val="00CF22F4"/>
    <w:rsid w:val="00CF273C"/>
    <w:rsid w:val="00CF313D"/>
    <w:rsid w:val="00CF3AC2"/>
    <w:rsid w:val="00CF4B22"/>
    <w:rsid w:val="00CF5160"/>
    <w:rsid w:val="00CF531F"/>
    <w:rsid w:val="00CF5DDD"/>
    <w:rsid w:val="00CF6302"/>
    <w:rsid w:val="00CF6B89"/>
    <w:rsid w:val="00CF6FC2"/>
    <w:rsid w:val="00CF7C3E"/>
    <w:rsid w:val="00D00B94"/>
    <w:rsid w:val="00D00D0F"/>
    <w:rsid w:val="00D0116E"/>
    <w:rsid w:val="00D01D50"/>
    <w:rsid w:val="00D0223F"/>
    <w:rsid w:val="00D02410"/>
    <w:rsid w:val="00D0280F"/>
    <w:rsid w:val="00D02FC7"/>
    <w:rsid w:val="00D034F8"/>
    <w:rsid w:val="00D0364F"/>
    <w:rsid w:val="00D03876"/>
    <w:rsid w:val="00D03DB8"/>
    <w:rsid w:val="00D03DCE"/>
    <w:rsid w:val="00D042E4"/>
    <w:rsid w:val="00D04E37"/>
    <w:rsid w:val="00D05BAE"/>
    <w:rsid w:val="00D06147"/>
    <w:rsid w:val="00D063D5"/>
    <w:rsid w:val="00D07034"/>
    <w:rsid w:val="00D078E0"/>
    <w:rsid w:val="00D07C73"/>
    <w:rsid w:val="00D07FF7"/>
    <w:rsid w:val="00D104FB"/>
    <w:rsid w:val="00D10DE4"/>
    <w:rsid w:val="00D11F0A"/>
    <w:rsid w:val="00D14198"/>
    <w:rsid w:val="00D14538"/>
    <w:rsid w:val="00D1453B"/>
    <w:rsid w:val="00D150EE"/>
    <w:rsid w:val="00D15595"/>
    <w:rsid w:val="00D15B75"/>
    <w:rsid w:val="00D16FE7"/>
    <w:rsid w:val="00D203DE"/>
    <w:rsid w:val="00D2060E"/>
    <w:rsid w:val="00D20B40"/>
    <w:rsid w:val="00D20EFA"/>
    <w:rsid w:val="00D218BA"/>
    <w:rsid w:val="00D222E1"/>
    <w:rsid w:val="00D22E7D"/>
    <w:rsid w:val="00D238A4"/>
    <w:rsid w:val="00D24CF3"/>
    <w:rsid w:val="00D25DDE"/>
    <w:rsid w:val="00D264EB"/>
    <w:rsid w:val="00D26CC4"/>
    <w:rsid w:val="00D2727F"/>
    <w:rsid w:val="00D27B97"/>
    <w:rsid w:val="00D30504"/>
    <w:rsid w:val="00D307EC"/>
    <w:rsid w:val="00D30D5E"/>
    <w:rsid w:val="00D310A2"/>
    <w:rsid w:val="00D314A7"/>
    <w:rsid w:val="00D3163D"/>
    <w:rsid w:val="00D32B35"/>
    <w:rsid w:val="00D34470"/>
    <w:rsid w:val="00D346CB"/>
    <w:rsid w:val="00D347B4"/>
    <w:rsid w:val="00D34D51"/>
    <w:rsid w:val="00D353E5"/>
    <w:rsid w:val="00D357CF"/>
    <w:rsid w:val="00D366B0"/>
    <w:rsid w:val="00D36B16"/>
    <w:rsid w:val="00D3783C"/>
    <w:rsid w:val="00D37BFF"/>
    <w:rsid w:val="00D407A0"/>
    <w:rsid w:val="00D40A2E"/>
    <w:rsid w:val="00D41059"/>
    <w:rsid w:val="00D4106B"/>
    <w:rsid w:val="00D413B3"/>
    <w:rsid w:val="00D415B8"/>
    <w:rsid w:val="00D42436"/>
    <w:rsid w:val="00D42822"/>
    <w:rsid w:val="00D43089"/>
    <w:rsid w:val="00D43370"/>
    <w:rsid w:val="00D44312"/>
    <w:rsid w:val="00D44E2A"/>
    <w:rsid w:val="00D44FB7"/>
    <w:rsid w:val="00D454A5"/>
    <w:rsid w:val="00D46DD6"/>
    <w:rsid w:val="00D47239"/>
    <w:rsid w:val="00D478AA"/>
    <w:rsid w:val="00D47903"/>
    <w:rsid w:val="00D5148E"/>
    <w:rsid w:val="00D52753"/>
    <w:rsid w:val="00D537F7"/>
    <w:rsid w:val="00D53AF9"/>
    <w:rsid w:val="00D541B4"/>
    <w:rsid w:val="00D556E0"/>
    <w:rsid w:val="00D566C9"/>
    <w:rsid w:val="00D56DBA"/>
    <w:rsid w:val="00D56F9F"/>
    <w:rsid w:val="00D57B26"/>
    <w:rsid w:val="00D57C85"/>
    <w:rsid w:val="00D61B71"/>
    <w:rsid w:val="00D61E29"/>
    <w:rsid w:val="00D61EAE"/>
    <w:rsid w:val="00D6252A"/>
    <w:rsid w:val="00D62A1B"/>
    <w:rsid w:val="00D6370D"/>
    <w:rsid w:val="00D63E57"/>
    <w:rsid w:val="00D6406E"/>
    <w:rsid w:val="00D660A4"/>
    <w:rsid w:val="00D663CB"/>
    <w:rsid w:val="00D66A7A"/>
    <w:rsid w:val="00D6749F"/>
    <w:rsid w:val="00D6772F"/>
    <w:rsid w:val="00D7074B"/>
    <w:rsid w:val="00D71374"/>
    <w:rsid w:val="00D71526"/>
    <w:rsid w:val="00D71DA2"/>
    <w:rsid w:val="00D71EB3"/>
    <w:rsid w:val="00D72070"/>
    <w:rsid w:val="00D7237A"/>
    <w:rsid w:val="00D72839"/>
    <w:rsid w:val="00D73C9A"/>
    <w:rsid w:val="00D73FE6"/>
    <w:rsid w:val="00D74944"/>
    <w:rsid w:val="00D75292"/>
    <w:rsid w:val="00D752B1"/>
    <w:rsid w:val="00D753C7"/>
    <w:rsid w:val="00D75757"/>
    <w:rsid w:val="00D75977"/>
    <w:rsid w:val="00D75B1D"/>
    <w:rsid w:val="00D75D48"/>
    <w:rsid w:val="00D76039"/>
    <w:rsid w:val="00D76F13"/>
    <w:rsid w:val="00D76F5A"/>
    <w:rsid w:val="00D77357"/>
    <w:rsid w:val="00D776FF"/>
    <w:rsid w:val="00D77C27"/>
    <w:rsid w:val="00D8032C"/>
    <w:rsid w:val="00D80B82"/>
    <w:rsid w:val="00D80D3E"/>
    <w:rsid w:val="00D81DCB"/>
    <w:rsid w:val="00D82052"/>
    <w:rsid w:val="00D8213F"/>
    <w:rsid w:val="00D82762"/>
    <w:rsid w:val="00D82C59"/>
    <w:rsid w:val="00D82C61"/>
    <w:rsid w:val="00D8305E"/>
    <w:rsid w:val="00D842CB"/>
    <w:rsid w:val="00D842E2"/>
    <w:rsid w:val="00D84929"/>
    <w:rsid w:val="00D84D03"/>
    <w:rsid w:val="00D85566"/>
    <w:rsid w:val="00D85647"/>
    <w:rsid w:val="00D8576D"/>
    <w:rsid w:val="00D857F4"/>
    <w:rsid w:val="00D85C11"/>
    <w:rsid w:val="00D85E7E"/>
    <w:rsid w:val="00D86912"/>
    <w:rsid w:val="00D87AA1"/>
    <w:rsid w:val="00D900C9"/>
    <w:rsid w:val="00D90410"/>
    <w:rsid w:val="00D90552"/>
    <w:rsid w:val="00D905B6"/>
    <w:rsid w:val="00D90AB6"/>
    <w:rsid w:val="00D90B4A"/>
    <w:rsid w:val="00D91069"/>
    <w:rsid w:val="00D91AD4"/>
    <w:rsid w:val="00D91E27"/>
    <w:rsid w:val="00D923B8"/>
    <w:rsid w:val="00D930A2"/>
    <w:rsid w:val="00D93759"/>
    <w:rsid w:val="00D95D0D"/>
    <w:rsid w:val="00D96506"/>
    <w:rsid w:val="00D976BF"/>
    <w:rsid w:val="00D97A73"/>
    <w:rsid w:val="00DA032B"/>
    <w:rsid w:val="00DA0572"/>
    <w:rsid w:val="00DA085C"/>
    <w:rsid w:val="00DA11FA"/>
    <w:rsid w:val="00DA160A"/>
    <w:rsid w:val="00DA19AD"/>
    <w:rsid w:val="00DA2528"/>
    <w:rsid w:val="00DA2B40"/>
    <w:rsid w:val="00DA320A"/>
    <w:rsid w:val="00DA357E"/>
    <w:rsid w:val="00DA4E99"/>
    <w:rsid w:val="00DA5374"/>
    <w:rsid w:val="00DA5920"/>
    <w:rsid w:val="00DA6940"/>
    <w:rsid w:val="00DA6A18"/>
    <w:rsid w:val="00DA6FB3"/>
    <w:rsid w:val="00DA7A65"/>
    <w:rsid w:val="00DA7CDE"/>
    <w:rsid w:val="00DA7E5C"/>
    <w:rsid w:val="00DB010D"/>
    <w:rsid w:val="00DB02AA"/>
    <w:rsid w:val="00DB0942"/>
    <w:rsid w:val="00DB10A0"/>
    <w:rsid w:val="00DB148E"/>
    <w:rsid w:val="00DB1911"/>
    <w:rsid w:val="00DB1DCA"/>
    <w:rsid w:val="00DB214E"/>
    <w:rsid w:val="00DB2D92"/>
    <w:rsid w:val="00DB2EB9"/>
    <w:rsid w:val="00DB3952"/>
    <w:rsid w:val="00DB3B6F"/>
    <w:rsid w:val="00DB4017"/>
    <w:rsid w:val="00DB406F"/>
    <w:rsid w:val="00DB43E5"/>
    <w:rsid w:val="00DB47C5"/>
    <w:rsid w:val="00DB4C69"/>
    <w:rsid w:val="00DB519E"/>
    <w:rsid w:val="00DB5F07"/>
    <w:rsid w:val="00DB60D2"/>
    <w:rsid w:val="00DB6BAD"/>
    <w:rsid w:val="00DB6BAF"/>
    <w:rsid w:val="00DC080C"/>
    <w:rsid w:val="00DC0885"/>
    <w:rsid w:val="00DC091B"/>
    <w:rsid w:val="00DC1633"/>
    <w:rsid w:val="00DC18F0"/>
    <w:rsid w:val="00DC1F8F"/>
    <w:rsid w:val="00DC2607"/>
    <w:rsid w:val="00DC2E58"/>
    <w:rsid w:val="00DC2E71"/>
    <w:rsid w:val="00DC3300"/>
    <w:rsid w:val="00DC35FB"/>
    <w:rsid w:val="00DC3D23"/>
    <w:rsid w:val="00DC564B"/>
    <w:rsid w:val="00DC5D44"/>
    <w:rsid w:val="00DC5E28"/>
    <w:rsid w:val="00DC6E42"/>
    <w:rsid w:val="00DC6FB1"/>
    <w:rsid w:val="00DC71FC"/>
    <w:rsid w:val="00DC796A"/>
    <w:rsid w:val="00DC7972"/>
    <w:rsid w:val="00DC7D52"/>
    <w:rsid w:val="00DD0162"/>
    <w:rsid w:val="00DD16F3"/>
    <w:rsid w:val="00DD182D"/>
    <w:rsid w:val="00DD18A8"/>
    <w:rsid w:val="00DD1946"/>
    <w:rsid w:val="00DD2BB1"/>
    <w:rsid w:val="00DD2CC3"/>
    <w:rsid w:val="00DD3206"/>
    <w:rsid w:val="00DD3274"/>
    <w:rsid w:val="00DD3657"/>
    <w:rsid w:val="00DD368A"/>
    <w:rsid w:val="00DD39E0"/>
    <w:rsid w:val="00DD3DD9"/>
    <w:rsid w:val="00DD3EE0"/>
    <w:rsid w:val="00DD4801"/>
    <w:rsid w:val="00DD4A06"/>
    <w:rsid w:val="00DD4CCF"/>
    <w:rsid w:val="00DD4E1A"/>
    <w:rsid w:val="00DD51AE"/>
    <w:rsid w:val="00DD5AA3"/>
    <w:rsid w:val="00DD5D1A"/>
    <w:rsid w:val="00DD665B"/>
    <w:rsid w:val="00DD667C"/>
    <w:rsid w:val="00DD6B0C"/>
    <w:rsid w:val="00DD7586"/>
    <w:rsid w:val="00DE0364"/>
    <w:rsid w:val="00DE104C"/>
    <w:rsid w:val="00DE1DEF"/>
    <w:rsid w:val="00DE21BD"/>
    <w:rsid w:val="00DE3849"/>
    <w:rsid w:val="00DE39CB"/>
    <w:rsid w:val="00DE435B"/>
    <w:rsid w:val="00DE4461"/>
    <w:rsid w:val="00DE5630"/>
    <w:rsid w:val="00DE6187"/>
    <w:rsid w:val="00DE73F0"/>
    <w:rsid w:val="00DE78C1"/>
    <w:rsid w:val="00DE7993"/>
    <w:rsid w:val="00DE79A5"/>
    <w:rsid w:val="00DF01B6"/>
    <w:rsid w:val="00DF0300"/>
    <w:rsid w:val="00DF0609"/>
    <w:rsid w:val="00DF0871"/>
    <w:rsid w:val="00DF1297"/>
    <w:rsid w:val="00DF18E0"/>
    <w:rsid w:val="00DF2B98"/>
    <w:rsid w:val="00DF315D"/>
    <w:rsid w:val="00DF42C0"/>
    <w:rsid w:val="00DF4C56"/>
    <w:rsid w:val="00DF4EE4"/>
    <w:rsid w:val="00DF59F4"/>
    <w:rsid w:val="00DF5A3F"/>
    <w:rsid w:val="00DF5B29"/>
    <w:rsid w:val="00DF610D"/>
    <w:rsid w:val="00DF6591"/>
    <w:rsid w:val="00DF6A9C"/>
    <w:rsid w:val="00DF7066"/>
    <w:rsid w:val="00DF735E"/>
    <w:rsid w:val="00DF7BF0"/>
    <w:rsid w:val="00E00412"/>
    <w:rsid w:val="00E00FF7"/>
    <w:rsid w:val="00E0133B"/>
    <w:rsid w:val="00E015C7"/>
    <w:rsid w:val="00E0180A"/>
    <w:rsid w:val="00E019BC"/>
    <w:rsid w:val="00E01C7E"/>
    <w:rsid w:val="00E01D0D"/>
    <w:rsid w:val="00E01D0F"/>
    <w:rsid w:val="00E01DEF"/>
    <w:rsid w:val="00E01EB3"/>
    <w:rsid w:val="00E0204B"/>
    <w:rsid w:val="00E02381"/>
    <w:rsid w:val="00E02C6D"/>
    <w:rsid w:val="00E02FEA"/>
    <w:rsid w:val="00E03B19"/>
    <w:rsid w:val="00E03D90"/>
    <w:rsid w:val="00E03F58"/>
    <w:rsid w:val="00E048BB"/>
    <w:rsid w:val="00E0539A"/>
    <w:rsid w:val="00E05DEC"/>
    <w:rsid w:val="00E05E50"/>
    <w:rsid w:val="00E06212"/>
    <w:rsid w:val="00E06443"/>
    <w:rsid w:val="00E06B46"/>
    <w:rsid w:val="00E07189"/>
    <w:rsid w:val="00E078D9"/>
    <w:rsid w:val="00E0790A"/>
    <w:rsid w:val="00E10265"/>
    <w:rsid w:val="00E10320"/>
    <w:rsid w:val="00E10E87"/>
    <w:rsid w:val="00E114D4"/>
    <w:rsid w:val="00E114EB"/>
    <w:rsid w:val="00E116D3"/>
    <w:rsid w:val="00E12CB3"/>
    <w:rsid w:val="00E13542"/>
    <w:rsid w:val="00E135A5"/>
    <w:rsid w:val="00E13934"/>
    <w:rsid w:val="00E13B79"/>
    <w:rsid w:val="00E14437"/>
    <w:rsid w:val="00E150A7"/>
    <w:rsid w:val="00E155A5"/>
    <w:rsid w:val="00E15F1D"/>
    <w:rsid w:val="00E1649C"/>
    <w:rsid w:val="00E16B3B"/>
    <w:rsid w:val="00E1797F"/>
    <w:rsid w:val="00E17D52"/>
    <w:rsid w:val="00E17E00"/>
    <w:rsid w:val="00E201E2"/>
    <w:rsid w:val="00E2143F"/>
    <w:rsid w:val="00E2163F"/>
    <w:rsid w:val="00E226EC"/>
    <w:rsid w:val="00E22D83"/>
    <w:rsid w:val="00E23718"/>
    <w:rsid w:val="00E2412E"/>
    <w:rsid w:val="00E243F8"/>
    <w:rsid w:val="00E24506"/>
    <w:rsid w:val="00E24F6A"/>
    <w:rsid w:val="00E25E54"/>
    <w:rsid w:val="00E262DD"/>
    <w:rsid w:val="00E26A5F"/>
    <w:rsid w:val="00E26CE2"/>
    <w:rsid w:val="00E30168"/>
    <w:rsid w:val="00E31172"/>
    <w:rsid w:val="00E320C2"/>
    <w:rsid w:val="00E321A2"/>
    <w:rsid w:val="00E328CA"/>
    <w:rsid w:val="00E32A52"/>
    <w:rsid w:val="00E3515F"/>
    <w:rsid w:val="00E35C27"/>
    <w:rsid w:val="00E3633F"/>
    <w:rsid w:val="00E36CC9"/>
    <w:rsid w:val="00E36F4E"/>
    <w:rsid w:val="00E3770F"/>
    <w:rsid w:val="00E4089D"/>
    <w:rsid w:val="00E40DC6"/>
    <w:rsid w:val="00E4135E"/>
    <w:rsid w:val="00E41786"/>
    <w:rsid w:val="00E41A5E"/>
    <w:rsid w:val="00E41BFA"/>
    <w:rsid w:val="00E41E31"/>
    <w:rsid w:val="00E41E96"/>
    <w:rsid w:val="00E42BB1"/>
    <w:rsid w:val="00E43A7E"/>
    <w:rsid w:val="00E43E5C"/>
    <w:rsid w:val="00E441B8"/>
    <w:rsid w:val="00E44D03"/>
    <w:rsid w:val="00E460E2"/>
    <w:rsid w:val="00E46B72"/>
    <w:rsid w:val="00E47DE6"/>
    <w:rsid w:val="00E50C38"/>
    <w:rsid w:val="00E50DC7"/>
    <w:rsid w:val="00E526A6"/>
    <w:rsid w:val="00E5294D"/>
    <w:rsid w:val="00E52C6A"/>
    <w:rsid w:val="00E53095"/>
    <w:rsid w:val="00E53610"/>
    <w:rsid w:val="00E53AD1"/>
    <w:rsid w:val="00E53D47"/>
    <w:rsid w:val="00E54311"/>
    <w:rsid w:val="00E543AE"/>
    <w:rsid w:val="00E5469A"/>
    <w:rsid w:val="00E54E84"/>
    <w:rsid w:val="00E55E79"/>
    <w:rsid w:val="00E56038"/>
    <w:rsid w:val="00E56098"/>
    <w:rsid w:val="00E56A86"/>
    <w:rsid w:val="00E605F2"/>
    <w:rsid w:val="00E60652"/>
    <w:rsid w:val="00E61D7B"/>
    <w:rsid w:val="00E61F96"/>
    <w:rsid w:val="00E622EE"/>
    <w:rsid w:val="00E62487"/>
    <w:rsid w:val="00E626AA"/>
    <w:rsid w:val="00E6288F"/>
    <w:rsid w:val="00E63116"/>
    <w:rsid w:val="00E63E78"/>
    <w:rsid w:val="00E644C4"/>
    <w:rsid w:val="00E64D5D"/>
    <w:rsid w:val="00E65011"/>
    <w:rsid w:val="00E65026"/>
    <w:rsid w:val="00E6680F"/>
    <w:rsid w:val="00E6723F"/>
    <w:rsid w:val="00E67484"/>
    <w:rsid w:val="00E676CB"/>
    <w:rsid w:val="00E678BF"/>
    <w:rsid w:val="00E678DC"/>
    <w:rsid w:val="00E679DB"/>
    <w:rsid w:val="00E704DD"/>
    <w:rsid w:val="00E70668"/>
    <w:rsid w:val="00E7072D"/>
    <w:rsid w:val="00E711BA"/>
    <w:rsid w:val="00E712A7"/>
    <w:rsid w:val="00E715AF"/>
    <w:rsid w:val="00E72957"/>
    <w:rsid w:val="00E74190"/>
    <w:rsid w:val="00E741C9"/>
    <w:rsid w:val="00E741CF"/>
    <w:rsid w:val="00E74E4E"/>
    <w:rsid w:val="00E753A8"/>
    <w:rsid w:val="00E76647"/>
    <w:rsid w:val="00E76952"/>
    <w:rsid w:val="00E76A4B"/>
    <w:rsid w:val="00E76D4C"/>
    <w:rsid w:val="00E77470"/>
    <w:rsid w:val="00E77484"/>
    <w:rsid w:val="00E777A9"/>
    <w:rsid w:val="00E77810"/>
    <w:rsid w:val="00E811C0"/>
    <w:rsid w:val="00E8358D"/>
    <w:rsid w:val="00E83DDB"/>
    <w:rsid w:val="00E840AA"/>
    <w:rsid w:val="00E84D2E"/>
    <w:rsid w:val="00E85A79"/>
    <w:rsid w:val="00E85C4C"/>
    <w:rsid w:val="00E85F26"/>
    <w:rsid w:val="00E868A6"/>
    <w:rsid w:val="00E86A24"/>
    <w:rsid w:val="00E86BDF"/>
    <w:rsid w:val="00E87177"/>
    <w:rsid w:val="00E8721E"/>
    <w:rsid w:val="00E872FE"/>
    <w:rsid w:val="00E87A21"/>
    <w:rsid w:val="00E87DAE"/>
    <w:rsid w:val="00E87FD8"/>
    <w:rsid w:val="00E9007C"/>
    <w:rsid w:val="00E901B8"/>
    <w:rsid w:val="00E91091"/>
    <w:rsid w:val="00E91378"/>
    <w:rsid w:val="00E91398"/>
    <w:rsid w:val="00E92105"/>
    <w:rsid w:val="00E92D2D"/>
    <w:rsid w:val="00E92E3E"/>
    <w:rsid w:val="00E93A0B"/>
    <w:rsid w:val="00E94B6B"/>
    <w:rsid w:val="00E94D8D"/>
    <w:rsid w:val="00E952CC"/>
    <w:rsid w:val="00E958F1"/>
    <w:rsid w:val="00E9634C"/>
    <w:rsid w:val="00E96498"/>
    <w:rsid w:val="00E971C4"/>
    <w:rsid w:val="00E977E1"/>
    <w:rsid w:val="00E97800"/>
    <w:rsid w:val="00E979AF"/>
    <w:rsid w:val="00E97B82"/>
    <w:rsid w:val="00EA093D"/>
    <w:rsid w:val="00EA1557"/>
    <w:rsid w:val="00EA2168"/>
    <w:rsid w:val="00EA26BC"/>
    <w:rsid w:val="00EA2FCE"/>
    <w:rsid w:val="00EA3323"/>
    <w:rsid w:val="00EA3968"/>
    <w:rsid w:val="00EA44D1"/>
    <w:rsid w:val="00EA4C9E"/>
    <w:rsid w:val="00EA4DF3"/>
    <w:rsid w:val="00EA5530"/>
    <w:rsid w:val="00EA57F1"/>
    <w:rsid w:val="00EA5E34"/>
    <w:rsid w:val="00EA62E4"/>
    <w:rsid w:val="00EA6E85"/>
    <w:rsid w:val="00EA7411"/>
    <w:rsid w:val="00EA749B"/>
    <w:rsid w:val="00EA77CB"/>
    <w:rsid w:val="00EB00FE"/>
    <w:rsid w:val="00EB05F4"/>
    <w:rsid w:val="00EB0970"/>
    <w:rsid w:val="00EB0C96"/>
    <w:rsid w:val="00EB110D"/>
    <w:rsid w:val="00EB1BC5"/>
    <w:rsid w:val="00EB1D4E"/>
    <w:rsid w:val="00EB2C36"/>
    <w:rsid w:val="00EB317B"/>
    <w:rsid w:val="00EB4A3A"/>
    <w:rsid w:val="00EB60A0"/>
    <w:rsid w:val="00EB6458"/>
    <w:rsid w:val="00EB6542"/>
    <w:rsid w:val="00EB76BA"/>
    <w:rsid w:val="00EB7D2B"/>
    <w:rsid w:val="00EC0694"/>
    <w:rsid w:val="00EC170D"/>
    <w:rsid w:val="00EC1759"/>
    <w:rsid w:val="00EC17EE"/>
    <w:rsid w:val="00EC23B5"/>
    <w:rsid w:val="00EC2DB4"/>
    <w:rsid w:val="00EC335F"/>
    <w:rsid w:val="00EC348B"/>
    <w:rsid w:val="00EC356F"/>
    <w:rsid w:val="00EC3737"/>
    <w:rsid w:val="00EC474D"/>
    <w:rsid w:val="00EC4A91"/>
    <w:rsid w:val="00EC57FF"/>
    <w:rsid w:val="00EC608A"/>
    <w:rsid w:val="00EC7421"/>
    <w:rsid w:val="00EC758B"/>
    <w:rsid w:val="00EC76A8"/>
    <w:rsid w:val="00EC78EA"/>
    <w:rsid w:val="00EC7B7F"/>
    <w:rsid w:val="00ED071B"/>
    <w:rsid w:val="00ED0AA9"/>
    <w:rsid w:val="00ED1245"/>
    <w:rsid w:val="00ED1C3F"/>
    <w:rsid w:val="00ED1E36"/>
    <w:rsid w:val="00ED1EAA"/>
    <w:rsid w:val="00ED208F"/>
    <w:rsid w:val="00ED2DC6"/>
    <w:rsid w:val="00ED348E"/>
    <w:rsid w:val="00ED4288"/>
    <w:rsid w:val="00ED5965"/>
    <w:rsid w:val="00ED5C21"/>
    <w:rsid w:val="00ED5C49"/>
    <w:rsid w:val="00ED60B4"/>
    <w:rsid w:val="00ED6D68"/>
    <w:rsid w:val="00ED7457"/>
    <w:rsid w:val="00ED796F"/>
    <w:rsid w:val="00ED7A8B"/>
    <w:rsid w:val="00ED7B2F"/>
    <w:rsid w:val="00EE011B"/>
    <w:rsid w:val="00EE0E03"/>
    <w:rsid w:val="00EE1E93"/>
    <w:rsid w:val="00EE23C8"/>
    <w:rsid w:val="00EE291C"/>
    <w:rsid w:val="00EE2BDD"/>
    <w:rsid w:val="00EE3250"/>
    <w:rsid w:val="00EE344D"/>
    <w:rsid w:val="00EE3AD5"/>
    <w:rsid w:val="00EE4AB3"/>
    <w:rsid w:val="00EE4DDE"/>
    <w:rsid w:val="00EE550A"/>
    <w:rsid w:val="00EE56DE"/>
    <w:rsid w:val="00EE6373"/>
    <w:rsid w:val="00EE68C6"/>
    <w:rsid w:val="00EE6F23"/>
    <w:rsid w:val="00EE79A8"/>
    <w:rsid w:val="00EE7B81"/>
    <w:rsid w:val="00EF01EC"/>
    <w:rsid w:val="00EF0687"/>
    <w:rsid w:val="00EF1B70"/>
    <w:rsid w:val="00EF204F"/>
    <w:rsid w:val="00EF28B7"/>
    <w:rsid w:val="00EF2E42"/>
    <w:rsid w:val="00EF3AFE"/>
    <w:rsid w:val="00EF4187"/>
    <w:rsid w:val="00EF5422"/>
    <w:rsid w:val="00EF5826"/>
    <w:rsid w:val="00EF5B26"/>
    <w:rsid w:val="00EF607A"/>
    <w:rsid w:val="00EF673C"/>
    <w:rsid w:val="00EF6AAA"/>
    <w:rsid w:val="00EF6E76"/>
    <w:rsid w:val="00EF7BDE"/>
    <w:rsid w:val="00EF7E6B"/>
    <w:rsid w:val="00F003A4"/>
    <w:rsid w:val="00F00EE8"/>
    <w:rsid w:val="00F0123C"/>
    <w:rsid w:val="00F0212B"/>
    <w:rsid w:val="00F021AA"/>
    <w:rsid w:val="00F0254D"/>
    <w:rsid w:val="00F0282B"/>
    <w:rsid w:val="00F02E5E"/>
    <w:rsid w:val="00F02F60"/>
    <w:rsid w:val="00F0350B"/>
    <w:rsid w:val="00F03A6E"/>
    <w:rsid w:val="00F03AB3"/>
    <w:rsid w:val="00F03F74"/>
    <w:rsid w:val="00F03F95"/>
    <w:rsid w:val="00F04453"/>
    <w:rsid w:val="00F04806"/>
    <w:rsid w:val="00F04CF9"/>
    <w:rsid w:val="00F054A0"/>
    <w:rsid w:val="00F05AA9"/>
    <w:rsid w:val="00F062D7"/>
    <w:rsid w:val="00F06BD8"/>
    <w:rsid w:val="00F0769A"/>
    <w:rsid w:val="00F1040B"/>
    <w:rsid w:val="00F10CCA"/>
    <w:rsid w:val="00F11254"/>
    <w:rsid w:val="00F115CD"/>
    <w:rsid w:val="00F11E5E"/>
    <w:rsid w:val="00F12EDE"/>
    <w:rsid w:val="00F138C0"/>
    <w:rsid w:val="00F13D5B"/>
    <w:rsid w:val="00F13E1A"/>
    <w:rsid w:val="00F14496"/>
    <w:rsid w:val="00F14B86"/>
    <w:rsid w:val="00F1517A"/>
    <w:rsid w:val="00F15445"/>
    <w:rsid w:val="00F163B2"/>
    <w:rsid w:val="00F175CA"/>
    <w:rsid w:val="00F20097"/>
    <w:rsid w:val="00F20789"/>
    <w:rsid w:val="00F21086"/>
    <w:rsid w:val="00F21920"/>
    <w:rsid w:val="00F2205B"/>
    <w:rsid w:val="00F22155"/>
    <w:rsid w:val="00F23129"/>
    <w:rsid w:val="00F23591"/>
    <w:rsid w:val="00F236AC"/>
    <w:rsid w:val="00F24544"/>
    <w:rsid w:val="00F24976"/>
    <w:rsid w:val="00F254CC"/>
    <w:rsid w:val="00F260E6"/>
    <w:rsid w:val="00F26751"/>
    <w:rsid w:val="00F26944"/>
    <w:rsid w:val="00F26D01"/>
    <w:rsid w:val="00F27E52"/>
    <w:rsid w:val="00F309B2"/>
    <w:rsid w:val="00F30EC9"/>
    <w:rsid w:val="00F3182E"/>
    <w:rsid w:val="00F33260"/>
    <w:rsid w:val="00F333E5"/>
    <w:rsid w:val="00F33D49"/>
    <w:rsid w:val="00F34176"/>
    <w:rsid w:val="00F355C3"/>
    <w:rsid w:val="00F356B1"/>
    <w:rsid w:val="00F35BD8"/>
    <w:rsid w:val="00F36909"/>
    <w:rsid w:val="00F36A6E"/>
    <w:rsid w:val="00F36E67"/>
    <w:rsid w:val="00F37B8F"/>
    <w:rsid w:val="00F37D69"/>
    <w:rsid w:val="00F37F84"/>
    <w:rsid w:val="00F406F9"/>
    <w:rsid w:val="00F418FC"/>
    <w:rsid w:val="00F41EE4"/>
    <w:rsid w:val="00F424BC"/>
    <w:rsid w:val="00F43F53"/>
    <w:rsid w:val="00F43FCE"/>
    <w:rsid w:val="00F449A4"/>
    <w:rsid w:val="00F44A97"/>
    <w:rsid w:val="00F44FAF"/>
    <w:rsid w:val="00F4503F"/>
    <w:rsid w:val="00F4533D"/>
    <w:rsid w:val="00F45603"/>
    <w:rsid w:val="00F456F4"/>
    <w:rsid w:val="00F4593E"/>
    <w:rsid w:val="00F45AE1"/>
    <w:rsid w:val="00F46135"/>
    <w:rsid w:val="00F46D7F"/>
    <w:rsid w:val="00F4747B"/>
    <w:rsid w:val="00F47778"/>
    <w:rsid w:val="00F47892"/>
    <w:rsid w:val="00F47C89"/>
    <w:rsid w:val="00F50639"/>
    <w:rsid w:val="00F50B2A"/>
    <w:rsid w:val="00F5140E"/>
    <w:rsid w:val="00F5188F"/>
    <w:rsid w:val="00F51B2C"/>
    <w:rsid w:val="00F522DB"/>
    <w:rsid w:val="00F52316"/>
    <w:rsid w:val="00F52431"/>
    <w:rsid w:val="00F524B8"/>
    <w:rsid w:val="00F526EA"/>
    <w:rsid w:val="00F530B3"/>
    <w:rsid w:val="00F53779"/>
    <w:rsid w:val="00F53F44"/>
    <w:rsid w:val="00F540CE"/>
    <w:rsid w:val="00F54129"/>
    <w:rsid w:val="00F552A1"/>
    <w:rsid w:val="00F56080"/>
    <w:rsid w:val="00F56187"/>
    <w:rsid w:val="00F565D4"/>
    <w:rsid w:val="00F56690"/>
    <w:rsid w:val="00F5725A"/>
    <w:rsid w:val="00F57CA0"/>
    <w:rsid w:val="00F60B0E"/>
    <w:rsid w:val="00F60D33"/>
    <w:rsid w:val="00F611B9"/>
    <w:rsid w:val="00F611EA"/>
    <w:rsid w:val="00F61443"/>
    <w:rsid w:val="00F618D0"/>
    <w:rsid w:val="00F61DCF"/>
    <w:rsid w:val="00F61EE8"/>
    <w:rsid w:val="00F62364"/>
    <w:rsid w:val="00F6321D"/>
    <w:rsid w:val="00F63676"/>
    <w:rsid w:val="00F6368B"/>
    <w:rsid w:val="00F636D1"/>
    <w:rsid w:val="00F641D9"/>
    <w:rsid w:val="00F65954"/>
    <w:rsid w:val="00F65A18"/>
    <w:rsid w:val="00F65DA1"/>
    <w:rsid w:val="00F661B2"/>
    <w:rsid w:val="00F66512"/>
    <w:rsid w:val="00F66553"/>
    <w:rsid w:val="00F66AFC"/>
    <w:rsid w:val="00F67610"/>
    <w:rsid w:val="00F67849"/>
    <w:rsid w:val="00F67ACE"/>
    <w:rsid w:val="00F67BEB"/>
    <w:rsid w:val="00F71B32"/>
    <w:rsid w:val="00F72047"/>
    <w:rsid w:val="00F73E5D"/>
    <w:rsid w:val="00F740EF"/>
    <w:rsid w:val="00F746F9"/>
    <w:rsid w:val="00F74713"/>
    <w:rsid w:val="00F749FD"/>
    <w:rsid w:val="00F74F44"/>
    <w:rsid w:val="00F75EF7"/>
    <w:rsid w:val="00F75FF3"/>
    <w:rsid w:val="00F761A6"/>
    <w:rsid w:val="00F764E2"/>
    <w:rsid w:val="00F812D2"/>
    <w:rsid w:val="00F818F8"/>
    <w:rsid w:val="00F81D78"/>
    <w:rsid w:val="00F81E15"/>
    <w:rsid w:val="00F82663"/>
    <w:rsid w:val="00F828A6"/>
    <w:rsid w:val="00F829E3"/>
    <w:rsid w:val="00F82E87"/>
    <w:rsid w:val="00F82ED6"/>
    <w:rsid w:val="00F83895"/>
    <w:rsid w:val="00F841E1"/>
    <w:rsid w:val="00F85466"/>
    <w:rsid w:val="00F858B7"/>
    <w:rsid w:val="00F8677A"/>
    <w:rsid w:val="00F877F0"/>
    <w:rsid w:val="00F87E2B"/>
    <w:rsid w:val="00F87E94"/>
    <w:rsid w:val="00F90006"/>
    <w:rsid w:val="00F90851"/>
    <w:rsid w:val="00F908DE"/>
    <w:rsid w:val="00F90D21"/>
    <w:rsid w:val="00F90E89"/>
    <w:rsid w:val="00F9109F"/>
    <w:rsid w:val="00F91A5A"/>
    <w:rsid w:val="00F92A70"/>
    <w:rsid w:val="00F92F6E"/>
    <w:rsid w:val="00F939A4"/>
    <w:rsid w:val="00F939C3"/>
    <w:rsid w:val="00F93B08"/>
    <w:rsid w:val="00F9434C"/>
    <w:rsid w:val="00F943FA"/>
    <w:rsid w:val="00F94411"/>
    <w:rsid w:val="00F958CC"/>
    <w:rsid w:val="00F95D99"/>
    <w:rsid w:val="00F95DE5"/>
    <w:rsid w:val="00F966A4"/>
    <w:rsid w:val="00F967BB"/>
    <w:rsid w:val="00F969FC"/>
    <w:rsid w:val="00F96BFF"/>
    <w:rsid w:val="00F97643"/>
    <w:rsid w:val="00F97865"/>
    <w:rsid w:val="00FA01CC"/>
    <w:rsid w:val="00FA0D52"/>
    <w:rsid w:val="00FA21A1"/>
    <w:rsid w:val="00FA239F"/>
    <w:rsid w:val="00FA28B0"/>
    <w:rsid w:val="00FA2EF1"/>
    <w:rsid w:val="00FA3985"/>
    <w:rsid w:val="00FA4112"/>
    <w:rsid w:val="00FA4188"/>
    <w:rsid w:val="00FA43D3"/>
    <w:rsid w:val="00FA4752"/>
    <w:rsid w:val="00FA536A"/>
    <w:rsid w:val="00FB02C1"/>
    <w:rsid w:val="00FB03D2"/>
    <w:rsid w:val="00FB07FE"/>
    <w:rsid w:val="00FB1492"/>
    <w:rsid w:val="00FB1649"/>
    <w:rsid w:val="00FB1A0C"/>
    <w:rsid w:val="00FB20C9"/>
    <w:rsid w:val="00FB20D3"/>
    <w:rsid w:val="00FB27AC"/>
    <w:rsid w:val="00FB2A96"/>
    <w:rsid w:val="00FB3313"/>
    <w:rsid w:val="00FB34E7"/>
    <w:rsid w:val="00FB3C8E"/>
    <w:rsid w:val="00FB3FC0"/>
    <w:rsid w:val="00FB4545"/>
    <w:rsid w:val="00FB45AE"/>
    <w:rsid w:val="00FB516E"/>
    <w:rsid w:val="00FB52F4"/>
    <w:rsid w:val="00FB5456"/>
    <w:rsid w:val="00FB56B7"/>
    <w:rsid w:val="00FB5710"/>
    <w:rsid w:val="00FB65B7"/>
    <w:rsid w:val="00FB665E"/>
    <w:rsid w:val="00FB7A80"/>
    <w:rsid w:val="00FB7C14"/>
    <w:rsid w:val="00FB7DC3"/>
    <w:rsid w:val="00FB7E50"/>
    <w:rsid w:val="00FC150C"/>
    <w:rsid w:val="00FC1B00"/>
    <w:rsid w:val="00FC2336"/>
    <w:rsid w:val="00FC2522"/>
    <w:rsid w:val="00FC288F"/>
    <w:rsid w:val="00FC2E54"/>
    <w:rsid w:val="00FC3910"/>
    <w:rsid w:val="00FC39B5"/>
    <w:rsid w:val="00FC3EEF"/>
    <w:rsid w:val="00FC4775"/>
    <w:rsid w:val="00FC4BF0"/>
    <w:rsid w:val="00FC5BE5"/>
    <w:rsid w:val="00FC60E7"/>
    <w:rsid w:val="00FC621A"/>
    <w:rsid w:val="00FC683C"/>
    <w:rsid w:val="00FC6A35"/>
    <w:rsid w:val="00FC6B37"/>
    <w:rsid w:val="00FC730D"/>
    <w:rsid w:val="00FD15CE"/>
    <w:rsid w:val="00FD1945"/>
    <w:rsid w:val="00FD32C4"/>
    <w:rsid w:val="00FD3D27"/>
    <w:rsid w:val="00FD47B9"/>
    <w:rsid w:val="00FD4811"/>
    <w:rsid w:val="00FD66B6"/>
    <w:rsid w:val="00FD722F"/>
    <w:rsid w:val="00FD7636"/>
    <w:rsid w:val="00FD7D04"/>
    <w:rsid w:val="00FE04E2"/>
    <w:rsid w:val="00FE05D0"/>
    <w:rsid w:val="00FE0D42"/>
    <w:rsid w:val="00FE14CF"/>
    <w:rsid w:val="00FE15C4"/>
    <w:rsid w:val="00FE19CB"/>
    <w:rsid w:val="00FE1E6C"/>
    <w:rsid w:val="00FE2038"/>
    <w:rsid w:val="00FE2EB8"/>
    <w:rsid w:val="00FE3644"/>
    <w:rsid w:val="00FE56A5"/>
    <w:rsid w:val="00FE6205"/>
    <w:rsid w:val="00FE638C"/>
    <w:rsid w:val="00FE6508"/>
    <w:rsid w:val="00FE6924"/>
    <w:rsid w:val="00FE6AAF"/>
    <w:rsid w:val="00FE6F52"/>
    <w:rsid w:val="00FE6FCC"/>
    <w:rsid w:val="00FE703F"/>
    <w:rsid w:val="00FE76B3"/>
    <w:rsid w:val="00FE78A3"/>
    <w:rsid w:val="00FE7D4C"/>
    <w:rsid w:val="00FF00DB"/>
    <w:rsid w:val="00FF01CA"/>
    <w:rsid w:val="00FF1D9D"/>
    <w:rsid w:val="00FF23CC"/>
    <w:rsid w:val="00FF2950"/>
    <w:rsid w:val="00FF2E16"/>
    <w:rsid w:val="00FF3044"/>
    <w:rsid w:val="00FF305C"/>
    <w:rsid w:val="00FF30CA"/>
    <w:rsid w:val="00FF31CB"/>
    <w:rsid w:val="00FF3EB0"/>
    <w:rsid w:val="00FF403C"/>
    <w:rsid w:val="00FF4149"/>
    <w:rsid w:val="00FF4412"/>
    <w:rsid w:val="00FF4ABA"/>
    <w:rsid w:val="00FF64F1"/>
    <w:rsid w:val="00FF6806"/>
    <w:rsid w:val="00FF7445"/>
    <w:rsid w:val="00FF75F8"/>
    <w:rsid w:val="00FF775B"/>
    <w:rsid w:val="00FF7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1966"/>
    <w:rPr>
      <w:rFonts w:ascii="Century Gothic" w:hAnsi="Century Gothic"/>
      <w:sz w:val="22"/>
      <w:szCs w:val="22"/>
      <w:lang w:val="fr-CA" w:eastAsia="fr-CA"/>
    </w:rPr>
  </w:style>
  <w:style w:type="paragraph" w:styleId="Titre1">
    <w:name w:val="heading 1"/>
    <w:basedOn w:val="Normal"/>
    <w:next w:val="Normal"/>
    <w:qFormat/>
    <w:rsid w:val="003435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3145E5"/>
    <w:pPr>
      <w:keepNext/>
      <w:outlineLvl w:val="1"/>
    </w:pPr>
    <w:rPr>
      <w:rFonts w:ascii="Times New Roman" w:hAnsi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qFormat/>
    <w:rsid w:val="003145E5"/>
    <w:pPr>
      <w:keepNext/>
      <w:outlineLvl w:val="3"/>
    </w:pPr>
    <w:rPr>
      <w:rFonts w:ascii="Times New Roman" w:hAnsi="Times New Roman"/>
      <w:b/>
      <w:bCs/>
      <w:color w:val="FF0000"/>
      <w:sz w:val="24"/>
      <w:szCs w:val="24"/>
      <w:lang w:eastAsia="fr-FR"/>
    </w:rPr>
  </w:style>
  <w:style w:type="paragraph" w:styleId="Titre5">
    <w:name w:val="heading 5"/>
    <w:basedOn w:val="Normal"/>
    <w:next w:val="Normal"/>
    <w:qFormat/>
    <w:rsid w:val="003145E5"/>
    <w:pPr>
      <w:keepNext/>
      <w:outlineLvl w:val="4"/>
    </w:pPr>
    <w:rPr>
      <w:rFonts w:ascii="Times New Roman" w:hAnsi="Times New Roman"/>
      <w:b/>
      <w:bCs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B02CD3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B02CD3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B02CD3"/>
  </w:style>
  <w:style w:type="table" w:styleId="Grilledutableau">
    <w:name w:val="Table Grid"/>
    <w:basedOn w:val="TableauNormal"/>
    <w:rsid w:val="00CF31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">
    <w:name w:val="Body Text Indent"/>
    <w:basedOn w:val="Normal"/>
    <w:rsid w:val="00BB5581"/>
    <w:pPr>
      <w:ind w:left="720"/>
      <w:jc w:val="both"/>
    </w:pPr>
    <w:rPr>
      <w:rFonts w:ascii="Times New Roman" w:hAnsi="Times New Roman"/>
      <w:sz w:val="24"/>
      <w:szCs w:val="20"/>
      <w:lang w:eastAsia="fr-FR"/>
    </w:rPr>
  </w:style>
  <w:style w:type="character" w:styleId="lev">
    <w:name w:val="Strong"/>
    <w:basedOn w:val="Policepardfaut"/>
    <w:qFormat/>
    <w:rsid w:val="003145E5"/>
    <w:rPr>
      <w:b/>
      <w:bCs/>
    </w:rPr>
  </w:style>
  <w:style w:type="paragraph" w:styleId="Paragraphedeliste">
    <w:name w:val="List Paragraph"/>
    <w:basedOn w:val="Normal"/>
    <w:uiPriority w:val="34"/>
    <w:qFormat/>
    <w:rsid w:val="00F75EF7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AF291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F2911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rsid w:val="003B0260"/>
    <w:rPr>
      <w:rFonts w:ascii="Century Gothic" w:hAnsi="Century Gothic"/>
      <w:sz w:val="22"/>
      <w:szCs w:val="22"/>
    </w:rPr>
  </w:style>
  <w:style w:type="character" w:customStyle="1" w:styleId="Titre2Car">
    <w:name w:val="Titre 2 Car"/>
    <w:basedOn w:val="Policepardfaut"/>
    <w:link w:val="Titre2"/>
    <w:rsid w:val="00EE79A8"/>
    <w:rPr>
      <w:sz w:val="24"/>
      <w:szCs w:val="24"/>
      <w:lang w:eastAsia="fr-FR"/>
    </w:rPr>
  </w:style>
  <w:style w:type="paragraph" w:styleId="Textebrut">
    <w:name w:val="Plain Text"/>
    <w:basedOn w:val="Normal"/>
    <w:link w:val="TextebrutCar"/>
    <w:uiPriority w:val="99"/>
    <w:unhideWhenUsed/>
    <w:rsid w:val="007C1578"/>
    <w:rPr>
      <w:rFonts w:ascii="Consolas" w:eastAsia="Calibri" w:hAnsi="Consolas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7C1578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833F90"/>
    <w:rPr>
      <w:rFonts w:ascii="Times New Roman" w:hAnsi="Times New Roman"/>
      <w:sz w:val="24"/>
      <w:szCs w:val="24"/>
    </w:rPr>
  </w:style>
  <w:style w:type="character" w:styleId="Lienhypertexte">
    <w:name w:val="Hyperlink"/>
    <w:basedOn w:val="Policepardfaut"/>
    <w:rsid w:val="00E87A21"/>
    <w:rPr>
      <w:color w:val="0000FF"/>
      <w:u w:val="single"/>
    </w:rPr>
  </w:style>
  <w:style w:type="paragraph" w:styleId="Rvision">
    <w:name w:val="Revision"/>
    <w:hidden/>
    <w:uiPriority w:val="71"/>
    <w:rsid w:val="001C31A8"/>
    <w:rPr>
      <w:rFonts w:ascii="Century Gothic" w:hAnsi="Century Gothic"/>
      <w:sz w:val="22"/>
      <w:szCs w:val="22"/>
      <w:lang w:val="fr-CA" w:eastAsia="fr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1966"/>
    <w:rPr>
      <w:rFonts w:ascii="Century Gothic" w:hAnsi="Century Gothic"/>
      <w:sz w:val="22"/>
      <w:szCs w:val="22"/>
      <w:lang w:val="fr-CA" w:eastAsia="fr-CA"/>
    </w:rPr>
  </w:style>
  <w:style w:type="paragraph" w:styleId="Titre1">
    <w:name w:val="heading 1"/>
    <w:basedOn w:val="Normal"/>
    <w:next w:val="Normal"/>
    <w:qFormat/>
    <w:rsid w:val="003435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Heading2Char"/>
    <w:qFormat/>
    <w:rsid w:val="003145E5"/>
    <w:pPr>
      <w:keepNext/>
      <w:outlineLvl w:val="1"/>
    </w:pPr>
    <w:rPr>
      <w:rFonts w:ascii="Times New Roman" w:hAnsi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qFormat/>
    <w:rsid w:val="003145E5"/>
    <w:pPr>
      <w:keepNext/>
      <w:outlineLvl w:val="3"/>
    </w:pPr>
    <w:rPr>
      <w:rFonts w:ascii="Times New Roman" w:hAnsi="Times New Roman"/>
      <w:b/>
      <w:bCs/>
      <w:color w:val="FF0000"/>
      <w:sz w:val="24"/>
      <w:szCs w:val="24"/>
      <w:lang w:eastAsia="fr-FR"/>
    </w:rPr>
  </w:style>
  <w:style w:type="paragraph" w:styleId="Titre5">
    <w:name w:val="heading 5"/>
    <w:basedOn w:val="Normal"/>
    <w:next w:val="Normal"/>
    <w:qFormat/>
    <w:rsid w:val="003145E5"/>
    <w:pPr>
      <w:keepNext/>
      <w:outlineLvl w:val="4"/>
    </w:pPr>
    <w:rPr>
      <w:rFonts w:ascii="Times New Roman" w:hAnsi="Times New Roman"/>
      <w:b/>
      <w:bCs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HeaderChar"/>
    <w:uiPriority w:val="99"/>
    <w:rsid w:val="00B02CD3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B02CD3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B02CD3"/>
  </w:style>
  <w:style w:type="table" w:styleId="Grilledutableau">
    <w:name w:val="Table Grid"/>
    <w:basedOn w:val="TableauNormal"/>
    <w:rsid w:val="00CF31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">
    <w:name w:val="Body Text Indent"/>
    <w:basedOn w:val="Normal"/>
    <w:rsid w:val="00BB5581"/>
    <w:pPr>
      <w:ind w:left="720"/>
      <w:jc w:val="both"/>
    </w:pPr>
    <w:rPr>
      <w:rFonts w:ascii="Times New Roman" w:hAnsi="Times New Roman"/>
      <w:sz w:val="24"/>
      <w:szCs w:val="20"/>
      <w:lang w:eastAsia="fr-FR"/>
    </w:rPr>
  </w:style>
  <w:style w:type="character" w:styleId="lev">
    <w:name w:val="Strong"/>
    <w:basedOn w:val="Policepardfaut"/>
    <w:qFormat/>
    <w:rsid w:val="003145E5"/>
    <w:rPr>
      <w:b/>
      <w:bCs/>
    </w:rPr>
  </w:style>
  <w:style w:type="paragraph" w:styleId="Paragraphedeliste">
    <w:name w:val="List Paragraph"/>
    <w:basedOn w:val="Normal"/>
    <w:uiPriority w:val="34"/>
    <w:qFormat/>
    <w:rsid w:val="00F75EF7"/>
    <w:pPr>
      <w:ind w:left="720"/>
      <w:contextualSpacing/>
    </w:pPr>
  </w:style>
  <w:style w:type="paragraph" w:styleId="Textedebulles">
    <w:name w:val="Balloon Text"/>
    <w:basedOn w:val="Normal"/>
    <w:link w:val="BalloonTextChar"/>
    <w:rsid w:val="00AF2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Policepardfaut"/>
    <w:link w:val="Textedebulles"/>
    <w:rsid w:val="00AF291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Policepardfaut"/>
    <w:link w:val="En-tte"/>
    <w:uiPriority w:val="99"/>
    <w:rsid w:val="003B0260"/>
    <w:rPr>
      <w:rFonts w:ascii="Century Gothic" w:hAnsi="Century Gothic"/>
      <w:sz w:val="22"/>
      <w:szCs w:val="22"/>
    </w:rPr>
  </w:style>
  <w:style w:type="character" w:customStyle="1" w:styleId="Heading2Char">
    <w:name w:val="Heading 2 Char"/>
    <w:basedOn w:val="Policepardfaut"/>
    <w:link w:val="Titre2"/>
    <w:rsid w:val="00EE79A8"/>
    <w:rPr>
      <w:sz w:val="24"/>
      <w:szCs w:val="24"/>
      <w:lang w:eastAsia="fr-FR"/>
    </w:rPr>
  </w:style>
  <w:style w:type="paragraph" w:styleId="Textebrut">
    <w:name w:val="Plain Text"/>
    <w:basedOn w:val="Normal"/>
    <w:link w:val="PlainTextChar"/>
    <w:uiPriority w:val="99"/>
    <w:unhideWhenUsed/>
    <w:rsid w:val="007C1578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Policepardfaut"/>
    <w:link w:val="Textebrut"/>
    <w:uiPriority w:val="99"/>
    <w:rsid w:val="007C1578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833F90"/>
    <w:rPr>
      <w:rFonts w:ascii="Times New Roman" w:hAnsi="Times New Roman"/>
      <w:sz w:val="24"/>
      <w:szCs w:val="24"/>
    </w:rPr>
  </w:style>
  <w:style w:type="character" w:styleId="Lienhypertexte">
    <w:name w:val="Hyperlink"/>
    <w:basedOn w:val="Policepardfaut"/>
    <w:rsid w:val="00E87A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216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1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7025">
      <w:bodyDiv w:val="1"/>
      <w:marLeft w:val="15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7807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0068E-BB12-4521-AD42-507953C57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3712</Words>
  <Characters>20416</Characters>
  <Application>Microsoft Office Word</Application>
  <DocSecurity>0</DocSecurity>
  <Lines>170</Lines>
  <Paragraphs>48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ACF / Guichet unique</Company>
  <LinksUpToDate>false</LinksUpToDate>
  <CharactersWithSpaces>24080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Aubin</dc:creator>
  <cp:lastModifiedBy>dsimard</cp:lastModifiedBy>
  <cp:revision>2</cp:revision>
  <cp:lastPrinted>2013-05-03T15:34:00Z</cp:lastPrinted>
  <dcterms:created xsi:type="dcterms:W3CDTF">2013-05-31T22:13:00Z</dcterms:created>
  <dcterms:modified xsi:type="dcterms:W3CDTF">2013-05-31T22:13:00Z</dcterms:modified>
</cp:coreProperties>
</file>