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7C" w:rsidRPr="0087013D" w:rsidRDefault="008A397C" w:rsidP="00F37D69">
      <w:pPr>
        <w:jc w:val="center"/>
        <w:rPr>
          <w:b/>
          <w:sz w:val="32"/>
          <w:szCs w:val="32"/>
        </w:rPr>
      </w:pPr>
      <w:r w:rsidRPr="0087013D">
        <w:rPr>
          <w:b/>
          <w:sz w:val="32"/>
          <w:szCs w:val="32"/>
        </w:rPr>
        <w:t>Assemblée des député</w:t>
      </w:r>
      <w:r w:rsidR="00E711BA" w:rsidRPr="0087013D">
        <w:rPr>
          <w:b/>
          <w:sz w:val="32"/>
          <w:szCs w:val="32"/>
        </w:rPr>
        <w:t>es et députés</w:t>
      </w:r>
      <w:r w:rsidRPr="0087013D">
        <w:rPr>
          <w:b/>
          <w:sz w:val="32"/>
          <w:szCs w:val="32"/>
        </w:rPr>
        <w:t xml:space="preserve"> communautaires</w:t>
      </w:r>
    </w:p>
    <w:p w:rsidR="00171C92" w:rsidRDefault="003C4DEA" w:rsidP="008A5F2D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  <w:r w:rsidRPr="0087013D">
        <w:rPr>
          <w:b/>
          <w:sz w:val="32"/>
          <w:szCs w:val="32"/>
        </w:rPr>
        <w:t>R</w:t>
      </w:r>
      <w:r w:rsidR="003F5010">
        <w:rPr>
          <w:b/>
          <w:sz w:val="32"/>
          <w:szCs w:val="32"/>
        </w:rPr>
        <w:t xml:space="preserve">encontre du </w:t>
      </w:r>
      <w:r w:rsidR="00C30BAF">
        <w:rPr>
          <w:b/>
          <w:sz w:val="32"/>
          <w:szCs w:val="32"/>
        </w:rPr>
        <w:t>7 et 8 décembre 2013</w:t>
      </w:r>
    </w:p>
    <w:tbl>
      <w:tblPr>
        <w:tblpPr w:leftFromText="141" w:rightFromText="141" w:vertAnchor="text" w:horzAnchor="margin" w:tblpXSpec="center" w:tblpY="34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2"/>
        <w:gridCol w:w="1550"/>
        <w:gridCol w:w="1276"/>
      </w:tblGrid>
      <w:tr w:rsidR="007A7041" w:rsidRPr="0087013D" w:rsidTr="00FA706B">
        <w:trPr>
          <w:trHeight w:val="438"/>
        </w:trPr>
        <w:tc>
          <w:tcPr>
            <w:tcW w:w="7962" w:type="dxa"/>
            <w:vAlign w:val="center"/>
          </w:tcPr>
          <w:p w:rsidR="007A7041" w:rsidRPr="0087013D" w:rsidRDefault="007A7041" w:rsidP="008A5F2D">
            <w:pPr>
              <w:ind w:hanging="540"/>
              <w:jc w:val="center"/>
              <w:rPr>
                <w:b/>
                <w:sz w:val="24"/>
                <w:szCs w:val="24"/>
              </w:rPr>
            </w:pPr>
            <w:r w:rsidRPr="0087013D">
              <w:rPr>
                <w:b/>
                <w:sz w:val="24"/>
                <w:szCs w:val="24"/>
              </w:rPr>
              <w:t>Députées et députés communautaires</w:t>
            </w:r>
          </w:p>
        </w:tc>
        <w:tc>
          <w:tcPr>
            <w:tcW w:w="1550" w:type="dxa"/>
            <w:vAlign w:val="center"/>
          </w:tcPr>
          <w:p w:rsidR="007A7041" w:rsidRPr="0087013D" w:rsidRDefault="007A7041" w:rsidP="008A5F2D">
            <w:pPr>
              <w:ind w:hanging="540"/>
              <w:jc w:val="center"/>
              <w:rPr>
                <w:b/>
                <w:sz w:val="18"/>
                <w:szCs w:val="18"/>
              </w:rPr>
            </w:pPr>
            <w:r w:rsidRPr="0087013D">
              <w:rPr>
                <w:b/>
                <w:sz w:val="18"/>
                <w:szCs w:val="18"/>
              </w:rPr>
              <w:t>Présent</w:t>
            </w:r>
          </w:p>
        </w:tc>
        <w:tc>
          <w:tcPr>
            <w:tcW w:w="1276" w:type="dxa"/>
            <w:vAlign w:val="center"/>
          </w:tcPr>
          <w:p w:rsidR="007A7041" w:rsidRPr="0087013D" w:rsidRDefault="007A7041" w:rsidP="008A5F2D">
            <w:pPr>
              <w:ind w:hanging="540"/>
              <w:jc w:val="center"/>
              <w:rPr>
                <w:b/>
                <w:sz w:val="18"/>
                <w:szCs w:val="18"/>
              </w:rPr>
            </w:pPr>
            <w:r w:rsidRPr="0087013D">
              <w:rPr>
                <w:b/>
                <w:sz w:val="18"/>
                <w:szCs w:val="18"/>
              </w:rPr>
              <w:t>Absent</w:t>
            </w:r>
          </w:p>
        </w:tc>
      </w:tr>
      <w:tr w:rsidR="007A7041" w:rsidRPr="0087013D" w:rsidTr="00FA706B">
        <w:trPr>
          <w:trHeight w:val="7854"/>
        </w:trPr>
        <w:tc>
          <w:tcPr>
            <w:tcW w:w="7962" w:type="dxa"/>
          </w:tcPr>
          <w:p w:rsidR="007A7041" w:rsidRPr="0087013D" w:rsidRDefault="007A7041" w:rsidP="008A5F2D">
            <w:pPr>
              <w:pStyle w:val="Titre2"/>
              <w:tabs>
                <w:tab w:val="left" w:pos="2410"/>
              </w:tabs>
              <w:ind w:left="2410" w:hanging="2410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pStyle w:val="Titre2"/>
              <w:tabs>
                <w:tab w:val="left" w:pos="2410"/>
              </w:tabs>
              <w:ind w:left="2410" w:hanging="2410"/>
              <w:rPr>
                <w:rStyle w:val="lev"/>
                <w:rFonts w:ascii="Century Gothic" w:hAnsi="Century Gothic"/>
                <w:b w:val="0"/>
                <w:sz w:val="22"/>
                <w:szCs w:val="22"/>
              </w:rPr>
            </w:pPr>
            <w:r w:rsidRPr="0087013D">
              <w:rPr>
                <w:rFonts w:ascii="Century Gothic" w:hAnsi="Century Gothic"/>
                <w:b/>
                <w:sz w:val="22"/>
                <w:szCs w:val="22"/>
                <w:u w:val="single"/>
              </w:rPr>
              <w:t>Françoise Sigur-Cloutier</w:t>
            </w:r>
            <w:r>
              <w:rPr>
                <w:rFonts w:ascii="Century Gothic" w:hAnsi="Century Gothic"/>
                <w:sz w:val="22"/>
                <w:szCs w:val="22"/>
                <w:u w:val="single"/>
              </w:rPr>
              <w:tab/>
            </w:r>
            <w:r w:rsidRPr="0087013D">
              <w:rPr>
                <w:rFonts w:ascii="Century Gothic" w:hAnsi="Century Gothic"/>
                <w:sz w:val="22"/>
                <w:szCs w:val="22"/>
                <w:u w:val="single"/>
              </w:rPr>
              <w:t>Présidente</w:t>
            </w:r>
            <w:r w:rsidRPr="0087013D">
              <w:rPr>
                <w:rFonts w:ascii="Century Gothic" w:hAnsi="Century Gothic"/>
                <w:color w:val="FFFFFF" w:themeColor="background1"/>
                <w:sz w:val="22"/>
                <w:szCs w:val="22"/>
                <w:u w:val="single"/>
              </w:rPr>
              <w:t xml:space="preserve">                 s</w:t>
            </w: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lang w:eastAsia="fr-FR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Charles  Lamboni           </w:t>
            </w:r>
            <w:r>
              <w:rPr>
                <w:rStyle w:val="lev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bCs w:val="0"/>
                <w:u w:val="single"/>
              </w:rPr>
              <w:t xml:space="preserve">Député du district n°1 de </w:t>
            </w:r>
            <w:proofErr w:type="spellStart"/>
            <w:r w:rsidRPr="0087013D">
              <w:rPr>
                <w:rStyle w:val="lev"/>
                <w:b w:val="0"/>
                <w:bCs w:val="0"/>
                <w:u w:val="single"/>
              </w:rPr>
              <w:t>Ponteix</w:t>
            </w:r>
            <w:proofErr w:type="spellEnd"/>
          </w:p>
          <w:p w:rsidR="007A7041" w:rsidRPr="0087013D" w:rsidRDefault="007A7041" w:rsidP="008A5F2D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  <w:r w:rsidRPr="0087013D">
              <w:rPr>
                <w:b/>
                <w:u w:val="single"/>
                <w:lang w:eastAsia="fr-FR"/>
              </w:rPr>
              <w:t xml:space="preserve">Michel Vézina                 </w:t>
            </w:r>
            <w:r>
              <w:rPr>
                <w:b/>
                <w:u w:val="single"/>
                <w:lang w:eastAsia="fr-FR"/>
              </w:rPr>
              <w:tab/>
            </w:r>
            <w:r w:rsidRPr="0087013D">
              <w:rPr>
                <w:u w:val="single"/>
                <w:lang w:eastAsia="fr-FR"/>
              </w:rPr>
              <w:t xml:space="preserve">Député du district n°2 de </w:t>
            </w:r>
            <w:proofErr w:type="spellStart"/>
            <w:r w:rsidRPr="0087013D">
              <w:rPr>
                <w:u w:val="single"/>
                <w:lang w:eastAsia="fr-FR"/>
              </w:rPr>
              <w:t>Gravelbourg</w:t>
            </w:r>
            <w:proofErr w:type="spellEnd"/>
          </w:p>
          <w:p w:rsidR="007A7041" w:rsidRPr="0087013D" w:rsidRDefault="007A7041" w:rsidP="008A5F2D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Joseph Poirie</w:t>
            </w:r>
            <w:r w:rsidR="00780330">
              <w:rPr>
                <w:rStyle w:val="lev"/>
                <w:b w:val="0"/>
                <w:bCs w:val="0"/>
                <w:u w:val="single"/>
              </w:rPr>
              <w:t>r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 du district Nº 4 de Bellegarde</w:t>
            </w: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Paul Hounjet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 du district Nº 5 de la Trinité</w:t>
            </w: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René Archambault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 du district Nº 6 de Regina</w:t>
            </w: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David Lawlor  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 du district Nº 6 de Regina</w:t>
            </w: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Sophie Ferré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Députée du district Nº 7 de Saskatoon</w:t>
            </w: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Patrice Ngouandi</w:t>
            </w:r>
            <w:r>
              <w:rPr>
                <w:rStyle w:val="lev"/>
                <w:b w:val="0"/>
                <w:u w:val="single"/>
              </w:rPr>
              <w:tab/>
            </w:r>
            <w:r w:rsidR="00EC41BF">
              <w:rPr>
                <w:rStyle w:val="lev"/>
                <w:b w:val="0"/>
                <w:u w:val="single"/>
              </w:rPr>
              <w:t xml:space="preserve">       </w:t>
            </w:r>
            <w:r w:rsidRPr="0087013D">
              <w:rPr>
                <w:rStyle w:val="lev"/>
                <w:b w:val="0"/>
                <w:u w:val="single"/>
              </w:rPr>
              <w:t>Député du district Nº 7 de Saskatoon</w:t>
            </w: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lang w:eastAsia="fr-FR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Clarence Briand 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Nº 8 de </w:t>
            </w:r>
            <w:proofErr w:type="spellStart"/>
            <w:r w:rsidRPr="0087013D">
              <w:rPr>
                <w:rStyle w:val="lev"/>
                <w:b w:val="0"/>
                <w:u w:val="single"/>
              </w:rPr>
              <w:t>Battleford</w:t>
            </w:r>
            <w:proofErr w:type="spellEnd"/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Paulette Gaudet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Députée du district Nº10 de B</w:t>
            </w:r>
            <w:r>
              <w:rPr>
                <w:rStyle w:val="lev"/>
                <w:b w:val="0"/>
                <w:u w:val="single"/>
              </w:rPr>
              <w:t>ellevue</w:t>
            </w: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Pauline </w:t>
            </w:r>
            <w:proofErr w:type="spellStart"/>
            <w:r w:rsidRPr="0087013D">
              <w:rPr>
                <w:rStyle w:val="lev"/>
                <w:bCs w:val="0"/>
                <w:u w:val="single"/>
              </w:rPr>
              <w:t>Tétreault</w:t>
            </w:r>
            <w:proofErr w:type="spellEnd"/>
            <w:r w:rsidRPr="0087013D">
              <w:rPr>
                <w:rStyle w:val="lev"/>
                <w:bCs w:val="0"/>
                <w:u w:val="single"/>
              </w:rPr>
              <w:t xml:space="preserve"> </w:t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bCs w:val="0"/>
                <w:u w:val="single"/>
              </w:rPr>
              <w:t>D</w:t>
            </w:r>
            <w:r w:rsidRPr="0087013D">
              <w:rPr>
                <w:rStyle w:val="lev"/>
                <w:b w:val="0"/>
                <w:u w:val="single"/>
              </w:rPr>
              <w:t xml:space="preserve">éputée du district Nº 11de </w:t>
            </w:r>
            <w:proofErr w:type="spellStart"/>
            <w:r w:rsidRPr="0087013D">
              <w:rPr>
                <w:rStyle w:val="lev"/>
                <w:b w:val="0"/>
                <w:u w:val="single"/>
              </w:rPr>
              <w:t>Debden</w:t>
            </w:r>
            <w:proofErr w:type="spellEnd"/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proofErr w:type="spellStart"/>
            <w:r w:rsidRPr="0087013D">
              <w:rPr>
                <w:rStyle w:val="lev"/>
                <w:u w:val="single"/>
              </w:rPr>
              <w:t>Paul-Émile</w:t>
            </w:r>
            <w:proofErr w:type="spellEnd"/>
            <w:r w:rsidRPr="0087013D">
              <w:rPr>
                <w:rStyle w:val="lev"/>
                <w:u w:val="single"/>
              </w:rPr>
              <w:t xml:space="preserve"> L’Heureux</w:t>
            </w:r>
            <w:r w:rsidRPr="0087013D">
              <w:rPr>
                <w:rStyle w:val="lev"/>
                <w:u w:val="single"/>
              </w:rPr>
              <w:tab/>
            </w:r>
            <w:r>
              <w:rPr>
                <w:rStyle w:val="lev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 du district Nº 12 de Zenon Park</w:t>
            </w:r>
          </w:p>
          <w:p w:rsidR="007A7041" w:rsidRPr="0087013D" w:rsidRDefault="007A7041" w:rsidP="008A5F2D">
            <w:pPr>
              <w:tabs>
                <w:tab w:val="left" w:pos="2410"/>
              </w:tabs>
              <w:rPr>
                <w:lang w:eastAsia="fr-FR"/>
              </w:rPr>
            </w:pPr>
          </w:p>
          <w:p w:rsidR="007A7041" w:rsidRPr="0087013D" w:rsidRDefault="007A7041" w:rsidP="008A5F2D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Hélène </w:t>
            </w:r>
            <w:proofErr w:type="spellStart"/>
            <w:r w:rsidRPr="0087013D">
              <w:rPr>
                <w:rStyle w:val="lev"/>
                <w:bCs w:val="0"/>
                <w:u w:val="single"/>
              </w:rPr>
              <w:t>Chénard</w:t>
            </w:r>
            <w:proofErr w:type="spellEnd"/>
            <w:r w:rsidRPr="0087013D">
              <w:rPr>
                <w:rStyle w:val="lev"/>
                <w:bCs w:val="0"/>
                <w:u w:val="single"/>
              </w:rPr>
              <w:t xml:space="preserve">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Députée du district Nº  13 de Moose Jaw</w:t>
            </w:r>
          </w:p>
          <w:p w:rsidR="007A7041" w:rsidRDefault="007A7041" w:rsidP="008A5F2D">
            <w:pPr>
              <w:tabs>
                <w:tab w:val="left" w:pos="2410"/>
              </w:tabs>
              <w:rPr>
                <w:bCs/>
                <w:sz w:val="16"/>
                <w:szCs w:val="20"/>
                <w:u w:val="single"/>
              </w:rPr>
            </w:pPr>
          </w:p>
          <w:p w:rsidR="00433861" w:rsidRPr="0087013D" w:rsidRDefault="00433861" w:rsidP="008A5F2D">
            <w:pPr>
              <w:tabs>
                <w:tab w:val="left" w:pos="2410"/>
              </w:tabs>
              <w:rPr>
                <w:bCs/>
                <w:sz w:val="16"/>
                <w:szCs w:val="20"/>
                <w:u w:val="single"/>
              </w:rPr>
            </w:pPr>
          </w:p>
        </w:tc>
        <w:tc>
          <w:tcPr>
            <w:tcW w:w="1550" w:type="dxa"/>
          </w:tcPr>
          <w:p w:rsidR="007A7041" w:rsidRDefault="007A7041" w:rsidP="008A5F2D">
            <w:pPr>
              <w:jc w:val="center"/>
              <w:rPr>
                <w:b/>
                <w:sz w:val="8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8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b/>
                <w:sz w:val="12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12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C30BAF" w:rsidRDefault="00C30BAF" w:rsidP="00C30BAF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C30BAF" w:rsidRPr="0087013D" w:rsidRDefault="00C30BAF" w:rsidP="00C30BAF">
            <w:pPr>
              <w:jc w:val="center"/>
              <w:rPr>
                <w:bdr w:val="single" w:sz="12" w:space="0" w:color="auto"/>
              </w:rPr>
            </w:pPr>
          </w:p>
          <w:p w:rsidR="00C30BAF" w:rsidRPr="0087013D" w:rsidRDefault="00C30BAF" w:rsidP="00C30BAF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"/>
                <w:szCs w:val="24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"/>
                <w:szCs w:val="24"/>
                <w:u w:val="single"/>
              </w:rPr>
            </w:pPr>
          </w:p>
          <w:p w:rsidR="00780330" w:rsidRPr="0087013D" w:rsidRDefault="00780330" w:rsidP="00780330">
            <w:pPr>
              <w:jc w:val="center"/>
              <w:rPr>
                <w:bdr w:val="single" w:sz="12" w:space="0" w:color="auto"/>
              </w:rPr>
            </w:pPr>
          </w:p>
          <w:p w:rsidR="00920FF6" w:rsidRPr="0087013D" w:rsidRDefault="00920FF6" w:rsidP="00920FF6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C30BAF" w:rsidRDefault="00C30BAF" w:rsidP="008A5F2D">
            <w:pPr>
              <w:jc w:val="center"/>
              <w:rPr>
                <w:bdr w:val="single" w:sz="12" w:space="0" w:color="auto"/>
              </w:rPr>
            </w:pPr>
          </w:p>
          <w:p w:rsidR="00780330" w:rsidRPr="0087013D" w:rsidRDefault="00780330" w:rsidP="00780330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433861" w:rsidRPr="0087013D" w:rsidRDefault="00433861" w:rsidP="008A5F2D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920FF6" w:rsidRPr="0087013D" w:rsidRDefault="00920FF6" w:rsidP="00920FF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A7041" w:rsidRDefault="007A7041" w:rsidP="008A5F2D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920FF6" w:rsidRPr="0087013D" w:rsidRDefault="00920FF6" w:rsidP="008A5F2D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920FF6" w:rsidRPr="0087013D" w:rsidRDefault="00920FF6" w:rsidP="00920FF6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7A7041" w:rsidRDefault="007A7041" w:rsidP="008A5F2D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C30BAF" w:rsidRPr="0087013D" w:rsidRDefault="00C30BAF" w:rsidP="008A5F2D">
            <w:pPr>
              <w:jc w:val="center"/>
              <w:rPr>
                <w:bdr w:val="single" w:sz="12" w:space="0" w:color="auto"/>
              </w:rPr>
            </w:pPr>
          </w:p>
          <w:p w:rsidR="00C30BAF" w:rsidRPr="0087013D" w:rsidRDefault="00C30BAF" w:rsidP="00C30BAF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C30BAF" w:rsidRPr="0087013D" w:rsidRDefault="00C30BAF" w:rsidP="008A5F2D">
            <w:pPr>
              <w:jc w:val="center"/>
              <w:rPr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bdr w:val="single" w:sz="12" w:space="0" w:color="auto"/>
              </w:rPr>
            </w:pPr>
          </w:p>
          <w:p w:rsidR="008264B9" w:rsidRDefault="008264B9" w:rsidP="008264B9">
            <w:pPr>
              <w:jc w:val="center"/>
              <w:rPr>
                <w:bdr w:val="single" w:sz="12" w:space="0" w:color="auto"/>
              </w:rPr>
            </w:pPr>
          </w:p>
          <w:p w:rsidR="00920FF6" w:rsidRPr="0087013D" w:rsidRDefault="00920FF6" w:rsidP="008264B9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920FF6" w:rsidRPr="0087013D" w:rsidRDefault="00920FF6" w:rsidP="00920FF6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EE6753">
            <w:pPr>
              <w:jc w:val="center"/>
              <w:rPr>
                <w:bdr w:val="single" w:sz="12" w:space="0" w:color="auto"/>
              </w:rPr>
            </w:pPr>
          </w:p>
        </w:tc>
        <w:tc>
          <w:tcPr>
            <w:tcW w:w="1276" w:type="dxa"/>
          </w:tcPr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E85D08" w:rsidRPr="0087013D" w:rsidRDefault="00E85D08" w:rsidP="008A5F2D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8264B9" w:rsidRPr="0087013D" w:rsidRDefault="008264B9" w:rsidP="008264B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80330" w:rsidRDefault="00780330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80330" w:rsidRPr="0087013D" w:rsidRDefault="00780330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8A5F2D" w:rsidRDefault="008A5F2D" w:rsidP="008A5F2D">
            <w:pPr>
              <w:jc w:val="center"/>
              <w:rPr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C30BAF" w:rsidRDefault="00C30BAF" w:rsidP="008A5F2D">
            <w:pPr>
              <w:jc w:val="center"/>
              <w:rPr>
                <w:bdr w:val="single" w:sz="12" w:space="0" w:color="auto"/>
              </w:rPr>
            </w:pPr>
          </w:p>
          <w:p w:rsidR="001C1BC8" w:rsidRPr="0087013D" w:rsidRDefault="001C1BC8" w:rsidP="001C1BC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8A5F2D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7A7041" w:rsidRPr="0087013D" w:rsidRDefault="007A7041" w:rsidP="008A5F2D">
            <w:pPr>
              <w:jc w:val="center"/>
              <w:rPr>
                <w:sz w:val="24"/>
                <w:szCs w:val="24"/>
              </w:rPr>
            </w:pPr>
          </w:p>
        </w:tc>
      </w:tr>
      <w:tr w:rsidR="007A7041" w:rsidRPr="0087013D" w:rsidTr="00FA706B">
        <w:trPr>
          <w:trHeight w:val="432"/>
        </w:trPr>
        <w:tc>
          <w:tcPr>
            <w:tcW w:w="7962" w:type="dxa"/>
            <w:vAlign w:val="center"/>
          </w:tcPr>
          <w:p w:rsidR="007A7041" w:rsidRPr="0087013D" w:rsidRDefault="007A7041" w:rsidP="00002BBA">
            <w:pPr>
              <w:ind w:hanging="540"/>
              <w:jc w:val="center"/>
              <w:rPr>
                <w:b/>
                <w:sz w:val="24"/>
                <w:szCs w:val="24"/>
                <w:u w:val="single"/>
              </w:rPr>
            </w:pPr>
            <w:r w:rsidRPr="0087013D">
              <w:rPr>
                <w:b/>
                <w:sz w:val="24"/>
                <w:szCs w:val="24"/>
              </w:rPr>
              <w:t>Personnel de l’Assemblée communautaire fransaskoise</w:t>
            </w:r>
          </w:p>
        </w:tc>
        <w:tc>
          <w:tcPr>
            <w:tcW w:w="1550" w:type="dxa"/>
            <w:vAlign w:val="center"/>
          </w:tcPr>
          <w:p w:rsidR="007A7041" w:rsidRPr="0087013D" w:rsidRDefault="007A7041" w:rsidP="007A7041">
            <w:pPr>
              <w:ind w:hanging="5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7041" w:rsidRPr="0087013D" w:rsidRDefault="007A7041" w:rsidP="007A7041">
            <w:pPr>
              <w:ind w:hanging="540"/>
              <w:jc w:val="right"/>
              <w:rPr>
                <w:b/>
                <w:sz w:val="24"/>
                <w:szCs w:val="24"/>
              </w:rPr>
            </w:pPr>
          </w:p>
        </w:tc>
      </w:tr>
      <w:tr w:rsidR="007A7041" w:rsidRPr="0087013D" w:rsidTr="00FA706B">
        <w:trPr>
          <w:trHeight w:val="887"/>
        </w:trPr>
        <w:tc>
          <w:tcPr>
            <w:tcW w:w="7962" w:type="dxa"/>
          </w:tcPr>
          <w:p w:rsidR="007A7041" w:rsidRPr="0087013D" w:rsidRDefault="007A7041" w:rsidP="007A7041">
            <w:pPr>
              <w:rPr>
                <w:b/>
                <w:u w:val="single"/>
              </w:rPr>
            </w:pPr>
          </w:p>
          <w:p w:rsidR="00C30BAF" w:rsidRPr="00C30BAF" w:rsidRDefault="00C30BAF" w:rsidP="007A7041">
            <w:pPr>
              <w:rPr>
                <w:b/>
                <w:u w:val="single"/>
              </w:rPr>
            </w:pPr>
            <w:r w:rsidRPr="00C30BAF">
              <w:rPr>
                <w:b/>
                <w:u w:val="single"/>
              </w:rPr>
              <w:t xml:space="preserve">Francis Potié                         Directeur Général de l’ACF         </w:t>
            </w:r>
          </w:p>
          <w:p w:rsidR="00FA706B" w:rsidRDefault="007A7041" w:rsidP="007A7041">
            <w:pPr>
              <w:rPr>
                <w:u w:val="single"/>
              </w:rPr>
            </w:pPr>
            <w:proofErr w:type="spellStart"/>
            <w:r w:rsidRPr="00C30BAF">
              <w:rPr>
                <w:b/>
                <w:u w:val="single"/>
              </w:rPr>
              <w:t>Ranald</w:t>
            </w:r>
            <w:proofErr w:type="spellEnd"/>
            <w:r w:rsidRPr="00C30BAF">
              <w:rPr>
                <w:b/>
                <w:u w:val="single"/>
              </w:rPr>
              <w:t xml:space="preserve"> Labrecque</w:t>
            </w:r>
            <w:r w:rsidR="00EC41BF">
              <w:rPr>
                <w:b/>
                <w:u w:val="single"/>
              </w:rPr>
              <w:t xml:space="preserve">              </w:t>
            </w:r>
            <w:r w:rsidRPr="00856F63">
              <w:rPr>
                <w:u w:val="single"/>
              </w:rPr>
              <w:t>Directeur Général Adj</w:t>
            </w:r>
            <w:r>
              <w:rPr>
                <w:u w:val="single"/>
              </w:rPr>
              <w:t xml:space="preserve">oint </w:t>
            </w:r>
            <w:r w:rsidRPr="00856F63">
              <w:rPr>
                <w:u w:val="single"/>
              </w:rPr>
              <w:t xml:space="preserve">responsable des </w:t>
            </w:r>
          </w:p>
          <w:p w:rsidR="00E43C66" w:rsidRDefault="00EC41BF" w:rsidP="007A7041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</w:t>
            </w:r>
            <w:r w:rsidR="00FA706B" w:rsidRPr="00856F63">
              <w:rPr>
                <w:u w:val="single"/>
              </w:rPr>
              <w:t>S</w:t>
            </w:r>
            <w:r w:rsidR="007A7041" w:rsidRPr="00856F63">
              <w:rPr>
                <w:u w:val="single"/>
              </w:rPr>
              <w:t>ervices</w:t>
            </w:r>
            <w:r w:rsidR="00FA706B">
              <w:rPr>
                <w:u w:val="single"/>
              </w:rPr>
              <w:t xml:space="preserve"> communautaires</w:t>
            </w:r>
          </w:p>
          <w:p w:rsidR="007A7041" w:rsidRDefault="007A7041" w:rsidP="00E43C66">
            <w:pPr>
              <w:rPr>
                <w:u w:val="single"/>
              </w:rPr>
            </w:pPr>
            <w:r w:rsidRPr="0087013D">
              <w:rPr>
                <w:b/>
                <w:u w:val="single"/>
              </w:rPr>
              <w:t>Marc Masson</w:t>
            </w:r>
            <w:r w:rsidRPr="0087013D">
              <w:rPr>
                <w:u w:val="single"/>
              </w:rPr>
              <w:tab/>
            </w:r>
            <w:r w:rsidR="00EC41BF">
              <w:rPr>
                <w:u w:val="single"/>
              </w:rPr>
              <w:t xml:space="preserve">            </w:t>
            </w:r>
            <w:r w:rsidRPr="0087013D">
              <w:rPr>
                <w:u w:val="single"/>
              </w:rPr>
              <w:t>Directeur des communications</w:t>
            </w:r>
          </w:p>
          <w:p w:rsidR="007A7041" w:rsidRDefault="007A7041" w:rsidP="007A7041">
            <w:pPr>
              <w:ind w:left="2410" w:hanging="241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Fatima Ibrahimi                 </w:t>
            </w:r>
            <w:r w:rsidR="00EC41BF">
              <w:rPr>
                <w:b/>
                <w:u w:val="single"/>
              </w:rPr>
              <w:t xml:space="preserve">   </w:t>
            </w:r>
            <w:r w:rsidRPr="00856F63">
              <w:rPr>
                <w:u w:val="single"/>
              </w:rPr>
              <w:t>Gestionnaire des opérations</w:t>
            </w:r>
          </w:p>
          <w:p w:rsidR="007A7041" w:rsidRPr="00FA26DE" w:rsidRDefault="007A7041" w:rsidP="007A7041">
            <w:pPr>
              <w:ind w:left="2410" w:hanging="2410"/>
              <w:rPr>
                <w:u w:val="single"/>
              </w:rPr>
            </w:pPr>
          </w:p>
        </w:tc>
        <w:tc>
          <w:tcPr>
            <w:tcW w:w="1550" w:type="dxa"/>
          </w:tcPr>
          <w:p w:rsidR="007A7041" w:rsidRPr="0087013D" w:rsidRDefault="007A7041" w:rsidP="007A7041">
            <w:pPr>
              <w:jc w:val="center"/>
              <w:rPr>
                <w:b/>
                <w:sz w:val="8"/>
                <w:szCs w:val="10"/>
                <w:u w:val="single"/>
              </w:rPr>
            </w:pPr>
          </w:p>
          <w:p w:rsidR="00C30BAF" w:rsidRDefault="00C30BAF" w:rsidP="007A7041">
            <w:pPr>
              <w:jc w:val="center"/>
              <w:rPr>
                <w:bdr w:val="single" w:sz="12" w:space="0" w:color="auto"/>
              </w:rPr>
            </w:pPr>
          </w:p>
          <w:p w:rsidR="007A7041" w:rsidRPr="0087013D" w:rsidRDefault="007A7041" w:rsidP="007A7041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Default="007A7041" w:rsidP="007A7041">
            <w:pPr>
              <w:jc w:val="center"/>
              <w:rPr>
                <w:b/>
                <w:sz w:val="10"/>
                <w:szCs w:val="24"/>
                <w:u w:val="single"/>
              </w:rPr>
            </w:pPr>
          </w:p>
          <w:p w:rsidR="007A7041" w:rsidRPr="0087013D" w:rsidRDefault="007A7041" w:rsidP="007A7041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C30BAF" w:rsidRPr="0087013D" w:rsidRDefault="00C30BAF" w:rsidP="00C30BAF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Default="007A7041" w:rsidP="007A7041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7A7041" w:rsidRPr="0087013D" w:rsidRDefault="007A7041" w:rsidP="00E85D08">
            <w:pPr>
              <w:jc w:val="center"/>
              <w:rPr>
                <w:bdr w:val="single" w:sz="12" w:space="0" w:color="auto"/>
              </w:rPr>
            </w:pPr>
          </w:p>
        </w:tc>
        <w:tc>
          <w:tcPr>
            <w:tcW w:w="1276" w:type="dxa"/>
          </w:tcPr>
          <w:p w:rsidR="007A7041" w:rsidRPr="0087013D" w:rsidRDefault="007A7041" w:rsidP="007A7041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7A7041" w:rsidRPr="0087013D" w:rsidRDefault="007A7041" w:rsidP="007A7041">
            <w:pPr>
              <w:rPr>
                <w:sz w:val="24"/>
                <w:szCs w:val="24"/>
              </w:rPr>
            </w:pPr>
          </w:p>
        </w:tc>
      </w:tr>
    </w:tbl>
    <w:p w:rsidR="00C30BAF" w:rsidRDefault="00C30BAF" w:rsidP="009F6FCE">
      <w:pPr>
        <w:pStyle w:val="Paragraphedeliste"/>
        <w:ind w:left="0"/>
        <w:jc w:val="both"/>
        <w:rPr>
          <w:rFonts w:cs="Calibri"/>
          <w:b/>
        </w:rPr>
      </w:pPr>
    </w:p>
    <w:p w:rsidR="00E85D08" w:rsidRDefault="00C30BAF" w:rsidP="00A124D7">
      <w:pPr>
        <w:pStyle w:val="Paragraphedeliste"/>
        <w:ind w:left="0"/>
        <w:jc w:val="both"/>
        <w:rPr>
          <w:rFonts w:cs="Calibri"/>
        </w:rPr>
      </w:pPr>
      <w:r>
        <w:rPr>
          <w:rFonts w:cs="Calibri"/>
          <w:b/>
        </w:rPr>
        <w:t xml:space="preserve">1. </w:t>
      </w:r>
      <w:r w:rsidR="00C4319D" w:rsidRPr="00BD2183">
        <w:rPr>
          <w:rFonts w:cs="Calibri"/>
          <w:b/>
          <w:u w:val="single"/>
        </w:rPr>
        <w:t>Ouverture de la réunion</w:t>
      </w:r>
      <w:r w:rsidR="00C4319D" w:rsidRPr="0087013D">
        <w:rPr>
          <w:rFonts w:cs="Calibri"/>
          <w:b/>
        </w:rPr>
        <w:t xml:space="preserve"> </w:t>
      </w:r>
      <w:proofErr w:type="gramStart"/>
      <w:r w:rsidR="00C4319D" w:rsidRPr="0087013D">
        <w:rPr>
          <w:rFonts w:cs="Calibri"/>
          <w:b/>
        </w:rPr>
        <w:t>:</w:t>
      </w:r>
      <w:r w:rsidR="00CA116B" w:rsidRPr="0087013D">
        <w:rPr>
          <w:rFonts w:cs="Calibri"/>
        </w:rPr>
        <w:t>La</w:t>
      </w:r>
      <w:proofErr w:type="gramEnd"/>
      <w:r w:rsidR="00CA116B" w:rsidRPr="0087013D">
        <w:rPr>
          <w:rFonts w:cs="Calibri"/>
        </w:rPr>
        <w:t xml:space="preserve"> présidente de l’Assemblée communautaire fransaskoise, </w:t>
      </w:r>
      <w:r w:rsidR="00A124D7">
        <w:rPr>
          <w:rFonts w:cs="Calibri"/>
        </w:rPr>
        <w:t>M</w:t>
      </w:r>
      <w:r w:rsidR="00CA116B" w:rsidRPr="0087013D">
        <w:rPr>
          <w:rFonts w:cs="Calibri"/>
        </w:rPr>
        <w:t xml:space="preserve">adame </w:t>
      </w:r>
      <w:r w:rsidR="006A5597" w:rsidRPr="0087013D">
        <w:rPr>
          <w:rFonts w:cs="Calibri"/>
        </w:rPr>
        <w:t>F</w:t>
      </w:r>
      <w:r w:rsidR="00CA116B" w:rsidRPr="0087013D">
        <w:rPr>
          <w:rFonts w:cs="Calibri"/>
        </w:rPr>
        <w:t>rançoise Sigur-Cloutier ouvre la réunion à</w:t>
      </w:r>
      <w:r w:rsidR="00AC44FC">
        <w:rPr>
          <w:rFonts w:cs="Calibri"/>
        </w:rPr>
        <w:t xml:space="preserve"> </w:t>
      </w:r>
      <w:r w:rsidR="009E7AB7">
        <w:rPr>
          <w:rFonts w:cs="Calibri"/>
        </w:rPr>
        <w:t>8h</w:t>
      </w:r>
      <w:r w:rsidR="00FF7C83">
        <w:rPr>
          <w:rFonts w:cs="Calibri"/>
        </w:rPr>
        <w:t>55</w:t>
      </w:r>
      <w:r w:rsidR="00CA116B" w:rsidRPr="0087013D">
        <w:rPr>
          <w:rFonts w:cs="Calibri"/>
        </w:rPr>
        <w:t xml:space="preserve">. </w:t>
      </w:r>
    </w:p>
    <w:p w:rsidR="00E85D08" w:rsidRDefault="00E85D08" w:rsidP="009F6FCE">
      <w:pPr>
        <w:pStyle w:val="Paragraphedeliste"/>
        <w:ind w:left="709"/>
        <w:jc w:val="both"/>
        <w:rPr>
          <w:rFonts w:cs="Calibri"/>
        </w:rPr>
      </w:pPr>
    </w:p>
    <w:tbl>
      <w:tblPr>
        <w:tblW w:w="9572" w:type="dxa"/>
        <w:tblLook w:val="04A0"/>
      </w:tblPr>
      <w:tblGrid>
        <w:gridCol w:w="9572"/>
      </w:tblGrid>
      <w:tr w:rsidR="00244458" w:rsidRPr="00002BBA" w:rsidTr="009C10E6">
        <w:trPr>
          <w:cantSplit/>
          <w:trHeight w:val="610"/>
        </w:trPr>
        <w:tc>
          <w:tcPr>
            <w:tcW w:w="9572" w:type="dxa"/>
            <w:shd w:val="clear" w:color="auto" w:fill="auto"/>
            <w:vAlign w:val="center"/>
          </w:tcPr>
          <w:p w:rsidR="00002BBA" w:rsidRPr="0087013D" w:rsidRDefault="00C4319D" w:rsidP="009C10E6">
            <w:pPr>
              <w:rPr>
                <w:b/>
              </w:rPr>
            </w:pPr>
            <w:proofErr w:type="gramStart"/>
            <w:r w:rsidRPr="0087013D">
              <w:rPr>
                <w:b/>
              </w:rPr>
              <w:lastRenderedPageBreak/>
              <w:t xml:space="preserve">2. </w:t>
            </w:r>
            <w:r w:rsidR="00002BBA" w:rsidRPr="0087013D">
              <w:rPr>
                <w:b/>
              </w:rPr>
              <w:t>.</w:t>
            </w:r>
            <w:proofErr w:type="gramEnd"/>
            <w:r w:rsidR="00002BBA" w:rsidRPr="0087013D">
              <w:rPr>
                <w:b/>
              </w:rPr>
              <w:t xml:space="preserve"> </w:t>
            </w:r>
            <w:r w:rsidR="00002BBA" w:rsidRPr="00BD2183">
              <w:rPr>
                <w:b/>
                <w:u w:val="single"/>
              </w:rPr>
              <w:t>Réception et approbation de l’ordre du jour</w:t>
            </w:r>
          </w:p>
          <w:tbl>
            <w:tblPr>
              <w:tblW w:w="9356" w:type="dxa"/>
              <w:tblLook w:val="04A0"/>
            </w:tblPr>
            <w:tblGrid>
              <w:gridCol w:w="9356"/>
            </w:tblGrid>
            <w:tr w:rsidR="00002BBA" w:rsidRPr="009C10E6" w:rsidTr="00AC44FC">
              <w:trPr>
                <w:cantSplit/>
                <w:trHeight w:val="39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002BBA" w:rsidRPr="009C10E6" w:rsidRDefault="00002BBA" w:rsidP="00002BBA">
                  <w:pPr>
                    <w:pStyle w:val="Paragraphedeliste"/>
                    <w:numPr>
                      <w:ilvl w:val="0"/>
                      <w:numId w:val="40"/>
                    </w:numPr>
                  </w:pPr>
                  <w:r w:rsidRPr="009C10E6">
                    <w:t xml:space="preserve">Ouverture de la réunion et mot de bienvenue </w:t>
                  </w:r>
                </w:p>
              </w:tc>
            </w:tr>
            <w:tr w:rsidR="00002BBA" w:rsidRPr="009C10E6" w:rsidTr="00AC44FC">
              <w:trPr>
                <w:cantSplit/>
                <w:trHeight w:val="39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002BBA" w:rsidRPr="009C10E6" w:rsidRDefault="00002BBA" w:rsidP="00002BBA">
                  <w:pPr>
                    <w:pStyle w:val="Paragraphedeliste"/>
                    <w:numPr>
                      <w:ilvl w:val="0"/>
                      <w:numId w:val="40"/>
                    </w:numPr>
                  </w:pPr>
                  <w:r w:rsidRPr="009C10E6">
                    <w:t>Adoption de l’ordre du jour</w:t>
                  </w:r>
                </w:p>
              </w:tc>
            </w:tr>
            <w:tr w:rsidR="00002BBA" w:rsidRPr="009C10E6" w:rsidTr="00AC44FC">
              <w:trPr>
                <w:cantSplit/>
                <w:trHeight w:val="39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002BBA" w:rsidRPr="009C10E6" w:rsidRDefault="00002BBA" w:rsidP="00002BBA">
                  <w:pPr>
                    <w:pStyle w:val="Paragraphedeliste"/>
                    <w:numPr>
                      <w:ilvl w:val="0"/>
                      <w:numId w:val="40"/>
                    </w:numPr>
                    <w:rPr>
                      <w:spacing w:val="-4"/>
                    </w:rPr>
                  </w:pPr>
                  <w:r w:rsidRPr="009C10E6">
                    <w:rPr>
                      <w:spacing w:val="-4"/>
                    </w:rPr>
                    <w:t xml:space="preserve">Adoption du PV de la rencontre de  l’ADC du 27 octobre 2013 </w:t>
                  </w:r>
                </w:p>
              </w:tc>
            </w:tr>
            <w:tr w:rsidR="00002BBA" w:rsidRPr="009C10E6" w:rsidTr="00AC44FC">
              <w:trPr>
                <w:cantSplit/>
                <w:trHeight w:val="39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002BBA" w:rsidRPr="009C10E6" w:rsidRDefault="00002BBA" w:rsidP="00002BBA">
                  <w:pPr>
                    <w:pStyle w:val="Paragraphedeliste"/>
                    <w:numPr>
                      <w:ilvl w:val="0"/>
                      <w:numId w:val="40"/>
                    </w:numPr>
                  </w:pPr>
                  <w:r w:rsidRPr="009C10E6">
                    <w:t>Affaires découlant</w:t>
                  </w:r>
                </w:p>
              </w:tc>
            </w:tr>
            <w:tr w:rsidR="00002BBA" w:rsidRPr="009C10E6" w:rsidTr="00AC44FC">
              <w:trPr>
                <w:cantSplit/>
                <w:trHeight w:val="39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002BBA" w:rsidRPr="009C10E6" w:rsidRDefault="00002BBA" w:rsidP="00002BBA">
                  <w:pPr>
                    <w:pStyle w:val="Paragraphedeliste"/>
                    <w:numPr>
                      <w:ilvl w:val="0"/>
                      <w:numId w:val="40"/>
                    </w:numPr>
                  </w:pPr>
                  <w:r w:rsidRPr="009C10E6">
                    <w:t xml:space="preserve">Réception du PV de la rencontre </w:t>
                  </w:r>
                  <w:proofErr w:type="gramStart"/>
                  <w:r w:rsidRPr="009C10E6">
                    <w:t>du</w:t>
                  </w:r>
                  <w:proofErr w:type="gramEnd"/>
                  <w:r w:rsidRPr="009C10E6">
                    <w:t xml:space="preserve"> CE du 1</w:t>
                  </w:r>
                  <w:r w:rsidRPr="009C10E6">
                    <w:rPr>
                      <w:vertAlign w:val="superscript"/>
                    </w:rPr>
                    <w:t>er</w:t>
                  </w:r>
                  <w:r w:rsidRPr="009C10E6">
                    <w:t xml:space="preserve"> octobre 2013</w:t>
                  </w:r>
                </w:p>
                <w:p w:rsidR="00002BBA" w:rsidRPr="009C10E6" w:rsidRDefault="00002BBA" w:rsidP="009C10E6">
                  <w:pPr>
                    <w:pStyle w:val="Paragraphedeliste"/>
                    <w:numPr>
                      <w:ilvl w:val="0"/>
                      <w:numId w:val="40"/>
                    </w:numPr>
                  </w:pPr>
                  <w:r w:rsidRPr="009C10E6">
                    <w:t>Finance :</w:t>
                  </w:r>
                </w:p>
              </w:tc>
            </w:tr>
          </w:tbl>
          <w:p w:rsidR="00244458" w:rsidRPr="009C10E6" w:rsidRDefault="00244458" w:rsidP="00244458">
            <w:pPr>
              <w:pStyle w:val="Paragraphedeliste"/>
              <w:numPr>
                <w:ilvl w:val="0"/>
                <w:numId w:val="38"/>
              </w:numPr>
            </w:pPr>
            <w:r w:rsidRPr="009C10E6">
              <w:t>Rapport financier au 31 octobre 2013</w:t>
            </w:r>
          </w:p>
          <w:p w:rsidR="00002BBA" w:rsidRPr="009C10E6" w:rsidRDefault="00244458" w:rsidP="00002BBA">
            <w:pPr>
              <w:pStyle w:val="Paragraphedeliste"/>
              <w:numPr>
                <w:ilvl w:val="0"/>
                <w:numId w:val="38"/>
              </w:numPr>
            </w:pPr>
            <w:r w:rsidRPr="009C10E6">
              <w:t xml:space="preserve">Constitution du comité de finances </w:t>
            </w:r>
          </w:p>
          <w:p w:rsidR="00002BBA" w:rsidRPr="009C10E6" w:rsidRDefault="00002BBA" w:rsidP="009C10E6">
            <w:pPr>
              <w:pStyle w:val="Paragraphedeliste"/>
              <w:numPr>
                <w:ilvl w:val="0"/>
                <w:numId w:val="40"/>
              </w:numPr>
            </w:pPr>
            <w:r w:rsidRPr="009C10E6">
              <w:t>Adoption de la proposition de répartition des fonds PCH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Rapport de la présidente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 xml:space="preserve">Rapports des député(e)s communautaires – régions et secteurs/dossier 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Rapport du secrétariat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Commission sur l’Éthique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 xml:space="preserve">Tribune publique : présentation des dossiers de la FCFA </w:t>
            </w:r>
          </w:p>
          <w:p w:rsidR="009C10E6" w:rsidRPr="009C10E6" w:rsidRDefault="009C10E6" w:rsidP="009C10E6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Dossiers :</w:t>
            </w:r>
          </w:p>
          <w:p w:rsidR="00002BBA" w:rsidRPr="009C10E6" w:rsidRDefault="00002BBA" w:rsidP="009C10E6">
            <w:pPr>
              <w:pStyle w:val="Paragraphedeliste"/>
              <w:numPr>
                <w:ilvl w:val="0"/>
                <w:numId w:val="44"/>
              </w:numPr>
            </w:pPr>
            <w:r w:rsidRPr="009C10E6">
              <w:t xml:space="preserve">Dossier du Postsecondaire :  </w:t>
            </w:r>
          </w:p>
          <w:p w:rsidR="00002BBA" w:rsidRPr="009C10E6" w:rsidRDefault="00002BBA" w:rsidP="00002BBA">
            <w:pPr>
              <w:pStyle w:val="Paragraphedeliste"/>
            </w:pPr>
            <w:r w:rsidRPr="009C10E6">
              <w:t>Suivi rapport vision 2030 du ministère de l’Enseignement supérieur</w:t>
            </w:r>
          </w:p>
          <w:p w:rsidR="00002BBA" w:rsidRPr="009C10E6" w:rsidRDefault="00002BBA" w:rsidP="00002BBA">
            <w:pPr>
              <w:pStyle w:val="Paragraphedeliste"/>
            </w:pPr>
            <w:r w:rsidRPr="009C10E6">
              <w:t>Institut français</w:t>
            </w:r>
          </w:p>
          <w:p w:rsidR="00002BBA" w:rsidRPr="009C10E6" w:rsidRDefault="00002BBA" w:rsidP="009C10E6">
            <w:pPr>
              <w:pStyle w:val="Paragraphedeliste"/>
              <w:numPr>
                <w:ilvl w:val="0"/>
                <w:numId w:val="44"/>
              </w:numPr>
            </w:pPr>
            <w:r w:rsidRPr="009C10E6">
              <w:t>Politique des services en français dans la province</w:t>
            </w:r>
          </w:p>
          <w:p w:rsidR="009C10E6" w:rsidRPr="009C10E6" w:rsidRDefault="00002BBA" w:rsidP="009C10E6">
            <w:pPr>
              <w:pStyle w:val="Paragraphedeliste"/>
              <w:numPr>
                <w:ilvl w:val="0"/>
                <w:numId w:val="44"/>
              </w:numPr>
            </w:pPr>
            <w:r w:rsidRPr="009C10E6">
              <w:t xml:space="preserve">Formation du comité consultatif du secrétariat provincial responsable des </w:t>
            </w:r>
          </w:p>
          <w:p w:rsidR="00002BBA" w:rsidRPr="009C10E6" w:rsidRDefault="00002BBA" w:rsidP="00002BBA">
            <w:r w:rsidRPr="009C10E6">
              <w:t>affaires francophones</w:t>
            </w:r>
          </w:p>
          <w:p w:rsidR="00002BBA" w:rsidRPr="009C10E6" w:rsidRDefault="00002BBA" w:rsidP="00002BBA"/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Retour sur le R.V.F 2013</w:t>
            </w:r>
            <w:r w:rsidR="009C10E6" w:rsidRPr="009C10E6">
              <w:t> :</w:t>
            </w:r>
          </w:p>
          <w:p w:rsidR="00002BBA" w:rsidRPr="009C10E6" w:rsidRDefault="00002BBA" w:rsidP="009C10E6">
            <w:pPr>
              <w:pStyle w:val="Paragraphedeliste"/>
              <w:numPr>
                <w:ilvl w:val="0"/>
                <w:numId w:val="41"/>
              </w:numPr>
              <w:tabs>
                <w:tab w:val="left" w:pos="900"/>
              </w:tabs>
            </w:pPr>
            <w:r w:rsidRPr="009C10E6">
              <w:t>Proposition de lieux pour le R.V.F 2014</w:t>
            </w:r>
          </w:p>
          <w:p w:rsidR="00002BBA" w:rsidRPr="009C10E6" w:rsidRDefault="009C10E6" w:rsidP="00002BBA">
            <w:pPr>
              <w:pStyle w:val="Paragraphedeliste"/>
              <w:numPr>
                <w:ilvl w:val="0"/>
                <w:numId w:val="41"/>
              </w:numPr>
              <w:tabs>
                <w:tab w:val="left" w:pos="900"/>
              </w:tabs>
            </w:pPr>
            <w:r w:rsidRPr="009C10E6">
              <w:t>D</w:t>
            </w:r>
            <w:r w:rsidR="00002BBA" w:rsidRPr="009C10E6">
              <w:t>emande d’implication du CÉF dans le R.V.F 2014 à l’occasion de leur 20</w:t>
            </w:r>
            <w:r w:rsidR="00002BBA" w:rsidRPr="009C10E6">
              <w:rPr>
                <w:vertAlign w:val="superscript"/>
              </w:rPr>
              <w:t>ème</w:t>
            </w:r>
            <w:r w:rsidR="00002BBA" w:rsidRPr="009C10E6">
              <w:t>anniversaire</w:t>
            </w:r>
          </w:p>
          <w:p w:rsidR="00002BBA" w:rsidRPr="009C10E6" w:rsidRDefault="00002BBA" w:rsidP="009C10E6">
            <w:pPr>
              <w:pStyle w:val="Paragraphedeliste"/>
              <w:numPr>
                <w:ilvl w:val="0"/>
                <w:numId w:val="41"/>
              </w:numPr>
              <w:rPr>
                <w:vertAlign w:val="superscript"/>
              </w:rPr>
            </w:pPr>
            <w:r w:rsidRPr="009C10E6">
              <w:t>Inclure le CCF dans la programmation du R.V.F pour souligner leur 40</w:t>
            </w:r>
            <w:r w:rsidRPr="009C10E6">
              <w:rPr>
                <w:vertAlign w:val="superscript"/>
              </w:rPr>
              <w:t>ème</w:t>
            </w:r>
          </w:p>
          <w:p w:rsidR="00002BBA" w:rsidRPr="009C10E6" w:rsidRDefault="00002BBA" w:rsidP="00002BBA">
            <w:pPr>
              <w:rPr>
                <w:vertAlign w:val="superscript"/>
              </w:rPr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  <w:rPr>
                <w:lang w:val="fr-FR"/>
              </w:rPr>
            </w:pPr>
            <w:r w:rsidRPr="009C10E6">
              <w:rPr>
                <w:lang w:val="fr-FR"/>
              </w:rPr>
              <w:t>Comité sur la gouvernance :</w:t>
            </w: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39"/>
              </w:numPr>
              <w:rPr>
                <w:lang w:val="fr-FR"/>
              </w:rPr>
            </w:pPr>
            <w:r w:rsidRPr="009C10E6">
              <w:rPr>
                <w:lang w:val="fr-FR"/>
              </w:rPr>
              <w:t>Politique 2.2.7</w:t>
            </w:r>
            <w:r w:rsidR="009C10E6" w:rsidRPr="009C10E6">
              <w:rPr>
                <w:lang w:val="fr-FR"/>
              </w:rPr>
              <w:t xml:space="preserve"> - </w:t>
            </w:r>
            <w:r w:rsidRPr="009C10E6">
              <w:rPr>
                <w:lang w:val="fr-FR"/>
              </w:rPr>
              <w:t xml:space="preserve">  2</w:t>
            </w:r>
            <w:r w:rsidRPr="009C10E6">
              <w:rPr>
                <w:vertAlign w:val="superscript"/>
                <w:lang w:val="fr-FR"/>
              </w:rPr>
              <w:t>ème</w:t>
            </w:r>
            <w:r w:rsidRPr="009C10E6">
              <w:rPr>
                <w:lang w:val="fr-FR"/>
              </w:rPr>
              <w:t xml:space="preserve">  lecture</w:t>
            </w:r>
          </w:p>
          <w:p w:rsidR="00002BBA" w:rsidRPr="009C10E6" w:rsidRDefault="009C10E6" w:rsidP="00002BBA">
            <w:pPr>
              <w:pStyle w:val="Paragraphedeliste"/>
              <w:numPr>
                <w:ilvl w:val="0"/>
                <w:numId w:val="39"/>
              </w:numPr>
              <w:rPr>
                <w:lang w:val="fr-FR"/>
              </w:rPr>
            </w:pPr>
            <w:r w:rsidRPr="009C10E6">
              <w:rPr>
                <w:lang w:val="fr-FR"/>
              </w:rPr>
              <w:t xml:space="preserve">Politique 3.2 (révision </w:t>
            </w:r>
            <w:r w:rsidR="00002BBA" w:rsidRPr="009C10E6">
              <w:rPr>
                <w:lang w:val="fr-FR"/>
              </w:rPr>
              <w:t xml:space="preserve"> 1</w:t>
            </w:r>
            <w:r w:rsidR="00002BBA" w:rsidRPr="009C10E6">
              <w:rPr>
                <w:vertAlign w:val="superscript"/>
                <w:lang w:val="fr-FR"/>
              </w:rPr>
              <w:t>ère</w:t>
            </w:r>
            <w:r w:rsidR="00002BBA" w:rsidRPr="009C10E6">
              <w:rPr>
                <w:lang w:val="fr-FR"/>
              </w:rPr>
              <w:t xml:space="preserve"> lecture)</w:t>
            </w: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39"/>
              </w:numPr>
              <w:rPr>
                <w:lang w:val="fr-FR"/>
              </w:rPr>
            </w:pPr>
            <w:r w:rsidRPr="009C10E6">
              <w:rPr>
                <w:lang w:val="fr-FR"/>
              </w:rPr>
              <w:t>Revue du Règlement  Électoral</w:t>
            </w:r>
          </w:p>
          <w:p w:rsidR="00002BBA" w:rsidRPr="009C10E6" w:rsidRDefault="00002BBA" w:rsidP="00002BBA">
            <w:pPr>
              <w:pStyle w:val="Paragraphedeliste"/>
              <w:ind w:left="1080"/>
              <w:rPr>
                <w:lang w:val="fr-FR"/>
              </w:rPr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Chantier du développement communautaire</w:t>
            </w:r>
          </w:p>
          <w:p w:rsidR="00002BBA" w:rsidRPr="009C10E6" w:rsidRDefault="00002BBA" w:rsidP="00002BBA">
            <w:pPr>
              <w:pStyle w:val="Paragraphedeliste"/>
            </w:pP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 xml:space="preserve">Affaires nouvelles : a- </w:t>
            </w:r>
          </w:p>
          <w:p w:rsidR="00002BBA" w:rsidRPr="009C10E6" w:rsidRDefault="00002BBA" w:rsidP="00002BBA">
            <w:pPr>
              <w:pStyle w:val="Paragraphedeliste"/>
            </w:pPr>
            <w:r w:rsidRPr="009C10E6">
              <w:t xml:space="preserve">                                  b- </w:t>
            </w:r>
          </w:p>
          <w:p w:rsidR="00002BBA" w:rsidRPr="009C10E6" w:rsidRDefault="00002BBA" w:rsidP="00002BBA">
            <w:pPr>
              <w:pStyle w:val="Paragraphedeliste"/>
            </w:pPr>
            <w:r w:rsidRPr="009C10E6">
              <w:t xml:space="preserve">                                  c- </w:t>
            </w:r>
          </w:p>
          <w:p w:rsidR="00002BBA" w:rsidRPr="009C10E6" w:rsidRDefault="00002BBA" w:rsidP="00002BBA">
            <w:pPr>
              <w:pStyle w:val="Paragraphedeliste"/>
              <w:numPr>
                <w:ilvl w:val="0"/>
                <w:numId w:val="40"/>
              </w:numPr>
            </w:pPr>
            <w:r w:rsidRPr="009C10E6">
              <w:t>Évaluation de la rencontre /tour d</w:t>
            </w:r>
            <w:r w:rsidR="00AC44FC">
              <w:t>e</w:t>
            </w:r>
            <w:r w:rsidRPr="009C10E6">
              <w:t xml:space="preserve"> table</w:t>
            </w:r>
          </w:p>
          <w:p w:rsidR="009C10E6" w:rsidRPr="009C10E6" w:rsidRDefault="009C10E6" w:rsidP="009C10E6">
            <w:pPr>
              <w:pStyle w:val="Paragraphedeliste"/>
              <w:ind w:left="644"/>
            </w:pPr>
          </w:p>
          <w:p w:rsidR="009C10E6" w:rsidRPr="009C10E6" w:rsidRDefault="009C10E6" w:rsidP="009C10E6">
            <w:pPr>
              <w:pStyle w:val="Paragraphedeliste"/>
              <w:ind w:left="644"/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Default="009C10E6" w:rsidP="009C10E6">
            <w:pPr>
              <w:rPr>
                <w:b/>
              </w:rPr>
            </w:pPr>
          </w:p>
          <w:p w:rsidR="009C10E6" w:rsidRPr="009C10E6" w:rsidRDefault="009C10E6" w:rsidP="009C10E6">
            <w:pPr>
              <w:rPr>
                <w:b/>
              </w:rPr>
            </w:pPr>
          </w:p>
          <w:p w:rsidR="00002BBA" w:rsidRPr="00002BBA" w:rsidRDefault="00002BBA" w:rsidP="00002BBA">
            <w:pPr>
              <w:pStyle w:val="Paragraphedeliste"/>
              <w:rPr>
                <w:b/>
              </w:rPr>
            </w:pPr>
          </w:p>
          <w:p w:rsidR="00002BBA" w:rsidRPr="00002BBA" w:rsidRDefault="00002BBA" w:rsidP="00002BBA">
            <w:pPr>
              <w:pStyle w:val="Paragraphedeliste"/>
              <w:numPr>
                <w:ilvl w:val="0"/>
                <w:numId w:val="40"/>
              </w:numPr>
              <w:rPr>
                <w:b/>
              </w:rPr>
            </w:pPr>
            <w:r w:rsidRPr="00002BBA">
              <w:rPr>
                <w:b/>
              </w:rPr>
              <w:t xml:space="preserve">Date et lieu de la prochaine rencontre </w:t>
            </w:r>
          </w:p>
          <w:p w:rsidR="00002BBA" w:rsidRPr="00002BBA" w:rsidRDefault="00002BBA" w:rsidP="00002BBA">
            <w:pPr>
              <w:pStyle w:val="Paragraphedeliste"/>
              <w:rPr>
                <w:b/>
              </w:rPr>
            </w:pPr>
          </w:p>
          <w:p w:rsidR="00002BBA" w:rsidRPr="00002BBA" w:rsidRDefault="00002BBA" w:rsidP="00002BBA">
            <w:pPr>
              <w:pStyle w:val="Paragraphedeliste"/>
              <w:numPr>
                <w:ilvl w:val="0"/>
                <w:numId w:val="38"/>
              </w:numPr>
              <w:rPr>
                <w:b/>
              </w:rPr>
            </w:pPr>
            <w:r w:rsidRPr="00002BBA">
              <w:rPr>
                <w:b/>
              </w:rPr>
              <w:t>Clôture de la réunion</w:t>
            </w:r>
          </w:p>
        </w:tc>
      </w:tr>
      <w:tr w:rsidR="00244458" w:rsidRPr="00002BBA" w:rsidTr="009C10E6">
        <w:trPr>
          <w:cantSplit/>
          <w:trHeight w:val="610"/>
        </w:trPr>
        <w:tc>
          <w:tcPr>
            <w:tcW w:w="9572" w:type="dxa"/>
            <w:shd w:val="clear" w:color="auto" w:fill="auto"/>
            <w:vAlign w:val="center"/>
          </w:tcPr>
          <w:p w:rsidR="00244458" w:rsidRPr="009C10E6" w:rsidRDefault="009C10E6" w:rsidP="009C10E6">
            <w:r w:rsidRPr="001C2D80">
              <w:lastRenderedPageBreak/>
              <w:t>19</w:t>
            </w:r>
            <w:r w:rsidRPr="009C10E6">
              <w:t>. Date</w:t>
            </w:r>
            <w:r w:rsidR="00244458" w:rsidRPr="009C10E6">
              <w:t xml:space="preserve"> et lieu de la prochaine rencontre </w:t>
            </w:r>
          </w:p>
          <w:p w:rsidR="00244458" w:rsidRPr="009C10E6" w:rsidRDefault="00244458" w:rsidP="009C10E6">
            <w:pPr>
              <w:pStyle w:val="Paragraphedeliste"/>
              <w:numPr>
                <w:ilvl w:val="0"/>
                <w:numId w:val="40"/>
              </w:numPr>
            </w:pPr>
            <w:r w:rsidRPr="009C10E6">
              <w:t>Clôture de la réunion</w:t>
            </w:r>
          </w:p>
          <w:p w:rsidR="009C10E6" w:rsidRPr="009C10E6" w:rsidRDefault="009C10E6" w:rsidP="009C10E6">
            <w:pPr>
              <w:pStyle w:val="Paragraphedeliste"/>
              <w:ind w:left="644"/>
              <w:rPr>
                <w:b/>
              </w:rPr>
            </w:pPr>
          </w:p>
        </w:tc>
      </w:tr>
    </w:tbl>
    <w:p w:rsidR="006A5597" w:rsidRPr="00002BBA" w:rsidRDefault="00F4503F" w:rsidP="006A55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</w:t>
      </w:r>
      <w:r w:rsidR="006267C2" w:rsidRPr="00002BBA">
        <w:rPr>
          <w:b/>
        </w:rPr>
        <w:t>/</w:t>
      </w:r>
      <w:r w:rsidR="00A36794" w:rsidRPr="00002BBA">
        <w:rPr>
          <w:b/>
        </w:rPr>
        <w:t>0</w:t>
      </w:r>
      <w:r w:rsidR="00FF7C83" w:rsidRPr="00002BBA">
        <w:rPr>
          <w:b/>
        </w:rPr>
        <w:t>78</w:t>
      </w:r>
    </w:p>
    <w:p w:rsidR="006A5597" w:rsidRPr="00002BBA" w:rsidRDefault="006A5597" w:rsidP="006A55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r w:rsidR="00EC41BF" w:rsidRPr="00002BBA">
        <w:rPr>
          <w:u w:val="single"/>
        </w:rPr>
        <w:t>: Clarence</w:t>
      </w:r>
      <w:r w:rsidR="00FF7C83" w:rsidRPr="00002BBA">
        <w:rPr>
          <w:u w:val="single"/>
        </w:rPr>
        <w:t xml:space="preserve"> </w:t>
      </w:r>
      <w:r w:rsidR="00967126" w:rsidRPr="00002BBA">
        <w:rPr>
          <w:u w:val="single"/>
        </w:rPr>
        <w:t xml:space="preserve">Briand </w:t>
      </w:r>
      <w:r w:rsidRPr="00002BBA">
        <w:rPr>
          <w:u w:val="single"/>
        </w:rPr>
        <w:tab/>
      </w:r>
      <w:r w:rsidR="00AC44FC">
        <w:rPr>
          <w:u w:val="single"/>
        </w:rPr>
        <w:t xml:space="preserve">                                    </w:t>
      </w:r>
      <w:r w:rsidR="00C9238C" w:rsidRPr="00002BBA">
        <w:rPr>
          <w:u w:val="single"/>
        </w:rPr>
        <w:t xml:space="preserve">Appuyée par : </w:t>
      </w:r>
      <w:proofErr w:type="spellStart"/>
      <w:r w:rsidR="00FF7C83" w:rsidRPr="00002BBA">
        <w:rPr>
          <w:u w:val="single"/>
        </w:rPr>
        <w:t>Dave</w:t>
      </w:r>
      <w:r w:rsidR="00967126" w:rsidRPr="00002BBA">
        <w:rPr>
          <w:u w:val="single"/>
        </w:rPr>
        <w:t>Lawlor</w:t>
      </w:r>
      <w:proofErr w:type="spellEnd"/>
    </w:p>
    <w:p w:rsidR="009E7AB7" w:rsidRPr="00002BBA" w:rsidRDefault="006A5597" w:rsidP="006D22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l’</w:t>
      </w:r>
      <w:r w:rsidR="009E7AB7" w:rsidRPr="00002BBA">
        <w:t xml:space="preserve">ordre du jour soit </w:t>
      </w:r>
      <w:r w:rsidR="00856F63" w:rsidRPr="00002BBA">
        <w:t xml:space="preserve">adopté </w:t>
      </w:r>
      <w:r w:rsidR="00AC44FC" w:rsidRPr="00002BBA">
        <w:t>avec avancement</w:t>
      </w:r>
      <w:r w:rsidR="00FF7C83" w:rsidRPr="00002BBA">
        <w:t xml:space="preserve"> du point 19</w:t>
      </w:r>
      <w:r w:rsidR="00967126" w:rsidRPr="00002BBA">
        <w:t>.</w:t>
      </w:r>
    </w:p>
    <w:p w:rsidR="006A5597" w:rsidRPr="00002BBA" w:rsidRDefault="006A5597" w:rsidP="00326EE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002BBA">
        <w:rPr>
          <w:u w:val="single"/>
        </w:rPr>
        <w:t>Adopté</w:t>
      </w:r>
      <w:r w:rsidR="00326EED" w:rsidRPr="00002BBA">
        <w:rPr>
          <w:u w:val="single"/>
        </w:rPr>
        <w:t>e</w:t>
      </w:r>
      <w:r w:rsidR="00791E2D" w:rsidRPr="00002BBA">
        <w:rPr>
          <w:u w:val="single"/>
        </w:rPr>
        <w:t xml:space="preserve"> à l’unanimité</w:t>
      </w:r>
    </w:p>
    <w:p w:rsidR="00023BAC" w:rsidRPr="00002BBA" w:rsidRDefault="00023BAC" w:rsidP="009F6FCE">
      <w:pPr>
        <w:pStyle w:val="Paragraphedeliste"/>
        <w:ind w:left="0"/>
        <w:jc w:val="both"/>
        <w:rPr>
          <w:b/>
        </w:rPr>
      </w:pPr>
    </w:p>
    <w:p w:rsidR="00916C3A" w:rsidRPr="00002BBA" w:rsidRDefault="00E704DD" w:rsidP="009F6FCE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3. </w:t>
      </w:r>
      <w:r w:rsidR="00F37D69" w:rsidRPr="00002BBA">
        <w:rPr>
          <w:b/>
          <w:u w:val="single"/>
        </w:rPr>
        <w:t xml:space="preserve">Adoption du procès-verbal de la </w:t>
      </w:r>
      <w:r w:rsidR="00F4503F" w:rsidRPr="00002BBA">
        <w:rPr>
          <w:b/>
          <w:u w:val="single"/>
        </w:rPr>
        <w:t>réunion</w:t>
      </w:r>
      <w:r w:rsidR="00F37D69" w:rsidRPr="00002BBA">
        <w:rPr>
          <w:b/>
          <w:u w:val="single"/>
        </w:rPr>
        <w:t xml:space="preserve"> de l’ADC</w:t>
      </w:r>
      <w:r w:rsidR="00EC41BF">
        <w:rPr>
          <w:b/>
          <w:u w:val="single"/>
        </w:rPr>
        <w:t xml:space="preserve"> </w:t>
      </w:r>
      <w:r w:rsidR="00776E51" w:rsidRPr="00002BBA">
        <w:rPr>
          <w:b/>
          <w:u w:val="single"/>
        </w:rPr>
        <w:t xml:space="preserve">tenue </w:t>
      </w:r>
      <w:r w:rsidR="001C2D80">
        <w:rPr>
          <w:b/>
          <w:u w:val="single"/>
        </w:rPr>
        <w:t xml:space="preserve">à </w:t>
      </w:r>
      <w:r w:rsidR="00EC41BF" w:rsidRPr="00002BBA">
        <w:rPr>
          <w:b/>
          <w:u w:val="single"/>
        </w:rPr>
        <w:t>Dumdum</w:t>
      </w:r>
    </w:p>
    <w:p w:rsidR="00911698" w:rsidRPr="00002BBA" w:rsidRDefault="00911698" w:rsidP="009F6FCE">
      <w:pPr>
        <w:pStyle w:val="Paragraphedeliste"/>
        <w:ind w:left="360"/>
        <w:jc w:val="both"/>
      </w:pPr>
    </w:p>
    <w:p w:rsidR="00911698" w:rsidRPr="00002BBA" w:rsidRDefault="00911698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</w:t>
      </w:r>
      <w:r w:rsidR="00F4503F" w:rsidRPr="00002BBA">
        <w:rPr>
          <w:b/>
        </w:rPr>
        <w:t>3-2014</w:t>
      </w:r>
      <w:r w:rsidRPr="00002BBA">
        <w:rPr>
          <w:b/>
        </w:rPr>
        <w:t>/ACF</w:t>
      </w:r>
      <w:r w:rsidR="00B523FE" w:rsidRPr="00002BBA">
        <w:rPr>
          <w:b/>
        </w:rPr>
        <w:t>/</w:t>
      </w:r>
      <w:r w:rsidR="000B29EF" w:rsidRPr="00002BBA">
        <w:rPr>
          <w:b/>
        </w:rPr>
        <w:t>0</w:t>
      </w:r>
      <w:r w:rsidR="002A58DB" w:rsidRPr="00002BBA">
        <w:rPr>
          <w:b/>
        </w:rPr>
        <w:t>79</w:t>
      </w:r>
    </w:p>
    <w:p w:rsidR="0072320F" w:rsidRPr="00002BBA" w:rsidRDefault="00EC41BF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</w:t>
      </w:r>
      <w:r w:rsidR="0072320F" w:rsidRPr="00002BBA">
        <w:rPr>
          <w:u w:val="single"/>
        </w:rPr>
        <w:t> :</w:t>
      </w:r>
      <w:r w:rsidR="00AC44FC">
        <w:rPr>
          <w:u w:val="single"/>
        </w:rPr>
        <w:t xml:space="preserve"> </w:t>
      </w:r>
      <w:r w:rsidRPr="00002BBA">
        <w:rPr>
          <w:u w:val="single"/>
        </w:rPr>
        <w:t>René Archambault</w:t>
      </w:r>
      <w:r w:rsidR="00967126" w:rsidRPr="00002BBA">
        <w:rPr>
          <w:u w:val="single"/>
        </w:rPr>
        <w:t xml:space="preserve"> </w:t>
      </w:r>
      <w:r w:rsidR="00AC44FC">
        <w:rPr>
          <w:u w:val="single"/>
        </w:rPr>
        <w:t xml:space="preserve">                         </w:t>
      </w:r>
      <w:r w:rsidR="00C9238C" w:rsidRPr="00002BBA">
        <w:rPr>
          <w:u w:val="single"/>
        </w:rPr>
        <w:t xml:space="preserve">Appuyée par : </w:t>
      </w:r>
      <w:r w:rsidR="00FA7AC9" w:rsidRPr="00002BBA">
        <w:rPr>
          <w:u w:val="single"/>
        </w:rPr>
        <w:t>Charles</w:t>
      </w:r>
      <w:r w:rsidR="00967126" w:rsidRPr="00002BBA">
        <w:rPr>
          <w:u w:val="single"/>
        </w:rPr>
        <w:t xml:space="preserve"> Lamboni</w:t>
      </w:r>
    </w:p>
    <w:p w:rsidR="0072320F" w:rsidRPr="00002BBA" w:rsidRDefault="00CA4C69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</w:t>
      </w:r>
      <w:r w:rsidR="00A018B4" w:rsidRPr="00002BBA">
        <w:t>’ADC adopte le p</w:t>
      </w:r>
      <w:r w:rsidR="00C37BF8" w:rsidRPr="00002BBA">
        <w:t>rocès</w:t>
      </w:r>
      <w:r w:rsidR="00640450" w:rsidRPr="00002BBA">
        <w:t>-</w:t>
      </w:r>
      <w:r w:rsidR="00C37BF8" w:rsidRPr="00002BBA">
        <w:t>verbal</w:t>
      </w:r>
      <w:r w:rsidRPr="00002BBA">
        <w:t xml:space="preserve"> de la réunion de l’A</w:t>
      </w:r>
      <w:r w:rsidR="005554E3" w:rsidRPr="00002BBA">
        <w:t xml:space="preserve">DC </w:t>
      </w:r>
      <w:r w:rsidR="009A3552" w:rsidRPr="00002BBA">
        <w:t xml:space="preserve">du </w:t>
      </w:r>
      <w:r w:rsidR="00A36794" w:rsidRPr="00002BBA">
        <w:t xml:space="preserve">27 octobre </w:t>
      </w:r>
      <w:r w:rsidR="00FF7C83" w:rsidRPr="00002BBA">
        <w:t>2013 tel que présenté</w:t>
      </w:r>
      <w:r w:rsidR="00967126" w:rsidRPr="00002BBA">
        <w:t>.</w:t>
      </w:r>
    </w:p>
    <w:p w:rsidR="00CA4C69" w:rsidRPr="00002BBA" w:rsidRDefault="0072320F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002BBA">
        <w:rPr>
          <w:u w:val="single"/>
        </w:rPr>
        <w:t>Adoptée</w:t>
      </w:r>
      <w:r w:rsidR="0087013D" w:rsidRPr="00002BBA">
        <w:rPr>
          <w:u w:val="single"/>
        </w:rPr>
        <w:t xml:space="preserve"> à l’unanimité</w:t>
      </w:r>
    </w:p>
    <w:p w:rsidR="00FF7C83" w:rsidRPr="00002BBA" w:rsidRDefault="00FF7C83" w:rsidP="009F6FCE">
      <w:pPr>
        <w:pStyle w:val="Paragraphedeliste"/>
        <w:ind w:left="360"/>
        <w:jc w:val="both"/>
      </w:pPr>
    </w:p>
    <w:p w:rsidR="004A27DA" w:rsidRPr="00002BBA" w:rsidRDefault="00E704DD" w:rsidP="009F6FCE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4. </w:t>
      </w:r>
      <w:r w:rsidR="000D7E4D" w:rsidRPr="00002BBA">
        <w:rPr>
          <w:b/>
          <w:u w:val="single"/>
        </w:rPr>
        <w:t>Affaires découlant</w:t>
      </w:r>
    </w:p>
    <w:p w:rsidR="006D222B" w:rsidRPr="00002BBA" w:rsidRDefault="00E43C66" w:rsidP="009F6FCE">
      <w:pPr>
        <w:pStyle w:val="Paragraphedeliste"/>
        <w:ind w:left="0"/>
        <w:jc w:val="both"/>
      </w:pPr>
      <w:r w:rsidRPr="00002BBA">
        <w:t xml:space="preserve">Le directeur général par intérim </w:t>
      </w:r>
      <w:r w:rsidR="008A5F2D" w:rsidRPr="00002BBA">
        <w:t>fait lecture des affaires découlant du procès-verbal de l’Assemblée du mois de juin 2013.</w:t>
      </w:r>
    </w:p>
    <w:p w:rsidR="000B29EF" w:rsidRPr="00002BBA" w:rsidRDefault="000B29EF" w:rsidP="009F6FCE">
      <w:pPr>
        <w:pStyle w:val="Paragraphedeliste"/>
        <w:ind w:left="0"/>
        <w:jc w:val="both"/>
      </w:pPr>
    </w:p>
    <w:p w:rsidR="000B29EF" w:rsidRPr="00002BBA" w:rsidRDefault="000B29EF" w:rsidP="009F6FCE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>5.</w:t>
      </w:r>
      <w:r w:rsidRPr="00002BBA">
        <w:rPr>
          <w:b/>
          <w:u w:val="single"/>
        </w:rPr>
        <w:t xml:space="preserve"> Réception du PV des rencontres </w:t>
      </w:r>
    </w:p>
    <w:p w:rsidR="00A36794" w:rsidRPr="00002BBA" w:rsidRDefault="00A36794" w:rsidP="009F6FCE">
      <w:pPr>
        <w:pStyle w:val="Paragraphedeliste"/>
        <w:ind w:left="0"/>
        <w:jc w:val="both"/>
        <w:rPr>
          <w:b/>
          <w:u w:val="single"/>
        </w:rPr>
      </w:pPr>
    </w:p>
    <w:p w:rsidR="000B29EF" w:rsidRPr="00002BBA" w:rsidRDefault="000B29EF" w:rsidP="000B29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2A58DB" w:rsidRPr="00002BBA">
        <w:rPr>
          <w:b/>
        </w:rPr>
        <w:t>80</w:t>
      </w:r>
    </w:p>
    <w:p w:rsidR="000B29EF" w:rsidRPr="00002BBA" w:rsidRDefault="000B29EF" w:rsidP="000B29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 xml:space="preserve">Proposée par : </w:t>
      </w:r>
      <w:r w:rsidR="00FA7AC9" w:rsidRPr="00002BBA">
        <w:rPr>
          <w:u w:val="single"/>
        </w:rPr>
        <w:t>René</w:t>
      </w:r>
      <w:r w:rsidR="00967126" w:rsidRPr="00002BBA">
        <w:rPr>
          <w:u w:val="single"/>
        </w:rPr>
        <w:t xml:space="preserve"> Archambault</w:t>
      </w:r>
      <w:r w:rsidRPr="00002BBA">
        <w:rPr>
          <w:u w:val="single"/>
        </w:rPr>
        <w:tab/>
      </w:r>
      <w:r w:rsidRPr="00002BBA">
        <w:rPr>
          <w:u w:val="single"/>
        </w:rPr>
        <w:tab/>
      </w:r>
      <w:r w:rsidR="00C9238C" w:rsidRPr="00002BBA">
        <w:rPr>
          <w:u w:val="single"/>
        </w:rPr>
        <w:t xml:space="preserve">Appuyée par : </w:t>
      </w:r>
      <w:r w:rsidR="002A58DB" w:rsidRPr="00002BBA">
        <w:rPr>
          <w:u w:val="single"/>
        </w:rPr>
        <w:t>Pauline</w:t>
      </w:r>
      <w:r w:rsidR="00AC44FC">
        <w:rPr>
          <w:u w:val="single"/>
        </w:rPr>
        <w:t xml:space="preserve"> </w:t>
      </w:r>
      <w:proofErr w:type="spellStart"/>
      <w:r w:rsidR="00967126" w:rsidRPr="00002BBA">
        <w:rPr>
          <w:u w:val="single"/>
        </w:rPr>
        <w:t>Tétreault</w:t>
      </w:r>
      <w:proofErr w:type="spellEnd"/>
    </w:p>
    <w:p w:rsidR="000B29EF" w:rsidRPr="00002BBA" w:rsidRDefault="000B29EF" w:rsidP="000B29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l’ADC reçoive le  procès-verba</w:t>
      </w:r>
      <w:r w:rsidR="00967126" w:rsidRPr="00002BBA">
        <w:t>l  du CE du 1</w:t>
      </w:r>
      <w:r w:rsidR="00967126" w:rsidRPr="00002BBA">
        <w:rPr>
          <w:vertAlign w:val="superscript"/>
        </w:rPr>
        <w:t>er</w:t>
      </w:r>
      <w:r w:rsidR="00A36794" w:rsidRPr="00002BBA">
        <w:t xml:space="preserve"> octobre t</w:t>
      </w:r>
      <w:r w:rsidRPr="00002BBA">
        <w:t>el que présenté</w:t>
      </w:r>
      <w:r w:rsidR="00A36794" w:rsidRPr="00002BBA">
        <w:t>.</w:t>
      </w:r>
    </w:p>
    <w:p w:rsidR="000B29EF" w:rsidRPr="00002BBA" w:rsidRDefault="000B29EF" w:rsidP="000B29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002BBA">
        <w:rPr>
          <w:u w:val="single"/>
        </w:rPr>
        <w:t>Adoptée à l’unanimité</w:t>
      </w:r>
    </w:p>
    <w:p w:rsidR="000B29EF" w:rsidRPr="00002BBA" w:rsidRDefault="000B29EF" w:rsidP="009F6FCE">
      <w:pPr>
        <w:pStyle w:val="Paragraphedeliste"/>
        <w:ind w:left="0"/>
        <w:jc w:val="both"/>
        <w:rPr>
          <w:b/>
          <w:u w:val="single"/>
        </w:rPr>
      </w:pPr>
    </w:p>
    <w:p w:rsidR="008A3C03" w:rsidRPr="00002BBA" w:rsidRDefault="006D222B" w:rsidP="009F6FCE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6 </w:t>
      </w:r>
      <w:r w:rsidR="0058510D" w:rsidRPr="00002BBA">
        <w:rPr>
          <w:b/>
          <w:u w:val="single"/>
        </w:rPr>
        <w:t>Finances</w:t>
      </w:r>
      <w:r w:rsidR="008A3C03" w:rsidRPr="00002BBA">
        <w:rPr>
          <w:b/>
        </w:rPr>
        <w:t> :</w:t>
      </w:r>
    </w:p>
    <w:p w:rsidR="00C9238C" w:rsidRPr="00002BBA" w:rsidRDefault="00C9238C" w:rsidP="008A5F2D">
      <w:pPr>
        <w:pStyle w:val="Paragraphedeliste"/>
        <w:ind w:left="0"/>
      </w:pPr>
    </w:p>
    <w:p w:rsidR="006D222B" w:rsidRPr="00002BBA" w:rsidRDefault="00FE77FC" w:rsidP="00FA26DE">
      <w:pPr>
        <w:pStyle w:val="Paragraphedeliste"/>
        <w:numPr>
          <w:ilvl w:val="0"/>
          <w:numId w:val="32"/>
        </w:numPr>
        <w:jc w:val="both"/>
        <w:rPr>
          <w:b/>
          <w:u w:val="single"/>
        </w:rPr>
      </w:pPr>
      <w:r w:rsidRPr="00002BBA">
        <w:rPr>
          <w:b/>
          <w:u w:val="single"/>
        </w:rPr>
        <w:t xml:space="preserve">Rapport financier au </w:t>
      </w:r>
      <w:r w:rsidR="002A58DB" w:rsidRPr="00002BBA">
        <w:rPr>
          <w:b/>
          <w:u w:val="single"/>
        </w:rPr>
        <w:t xml:space="preserve">31 octobre </w:t>
      </w:r>
      <w:r w:rsidR="00A36794" w:rsidRPr="00002BBA">
        <w:rPr>
          <w:b/>
          <w:u w:val="single"/>
        </w:rPr>
        <w:t xml:space="preserve"> 2013</w:t>
      </w:r>
    </w:p>
    <w:p w:rsidR="002A58DB" w:rsidRPr="00002BBA" w:rsidRDefault="00FE77FC" w:rsidP="009426AB">
      <w:pPr>
        <w:pStyle w:val="Paragraphedeliste"/>
        <w:ind w:left="360"/>
        <w:jc w:val="both"/>
      </w:pPr>
      <w:r w:rsidRPr="00002BBA">
        <w:t xml:space="preserve">Le </w:t>
      </w:r>
      <w:r w:rsidR="002A58DB" w:rsidRPr="00002BBA">
        <w:t>Trésorier p</w:t>
      </w:r>
      <w:r w:rsidR="008A3C03" w:rsidRPr="00002BBA">
        <w:t>résente à l’ADC un</w:t>
      </w:r>
      <w:r w:rsidRPr="00002BBA">
        <w:t xml:space="preserve"> rapport financier au 30/</w:t>
      </w:r>
      <w:r w:rsidR="00A36794" w:rsidRPr="00002BBA">
        <w:t>11</w:t>
      </w:r>
      <w:r w:rsidRPr="00002BBA">
        <w:t>/2013</w:t>
      </w:r>
      <w:r w:rsidR="009426AB">
        <w:t xml:space="preserve"> et souligne </w:t>
      </w:r>
      <w:r w:rsidR="002A58DB" w:rsidRPr="00002BBA">
        <w:t>le changement de présentation du rapport qui a été bien améliorée et contient plus de détails et de clarifications.</w:t>
      </w:r>
    </w:p>
    <w:p w:rsidR="00FE77FC" w:rsidRPr="00002BBA" w:rsidRDefault="00FE77FC" w:rsidP="006D222B">
      <w:pPr>
        <w:pStyle w:val="Paragraphedeliste"/>
        <w:ind w:left="360"/>
        <w:jc w:val="both"/>
      </w:pPr>
    </w:p>
    <w:p w:rsidR="00FE77FC" w:rsidRPr="00002BBA" w:rsidRDefault="00FE77FC" w:rsidP="0096712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2A58DB" w:rsidRPr="00002BBA">
        <w:rPr>
          <w:b/>
        </w:rPr>
        <w:t>81</w:t>
      </w:r>
    </w:p>
    <w:p w:rsidR="00C9238C" w:rsidRPr="00002BBA" w:rsidRDefault="00FE77FC" w:rsidP="0096712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r w:rsidR="00FA26DE" w:rsidRPr="00002BBA">
        <w:rPr>
          <w:u w:val="single"/>
        </w:rPr>
        <w:t>: Clarence</w:t>
      </w:r>
      <w:r w:rsidR="00AC44FC">
        <w:rPr>
          <w:u w:val="single"/>
        </w:rPr>
        <w:t xml:space="preserve"> </w:t>
      </w:r>
      <w:r w:rsidR="00FA26DE" w:rsidRPr="00002BBA">
        <w:rPr>
          <w:u w:val="single"/>
        </w:rPr>
        <w:t>Briand</w:t>
      </w:r>
      <w:r w:rsidRPr="00002BBA">
        <w:rPr>
          <w:u w:val="single"/>
        </w:rPr>
        <w:tab/>
      </w:r>
      <w:r w:rsidR="00AC44FC">
        <w:rPr>
          <w:u w:val="single"/>
        </w:rPr>
        <w:t xml:space="preserve">                                         </w:t>
      </w:r>
      <w:r w:rsidR="00C9238C" w:rsidRPr="00002BBA">
        <w:rPr>
          <w:u w:val="single"/>
        </w:rPr>
        <w:t>Appuyée</w:t>
      </w:r>
      <w:r w:rsidR="00AC44FC">
        <w:rPr>
          <w:u w:val="single"/>
        </w:rPr>
        <w:t xml:space="preserve"> </w:t>
      </w:r>
      <w:r w:rsidR="00C9238C" w:rsidRPr="00002BBA">
        <w:rPr>
          <w:u w:val="single"/>
        </w:rPr>
        <w:t>par </w:t>
      </w:r>
      <w:proofErr w:type="gramStart"/>
      <w:r w:rsidR="00C9238C" w:rsidRPr="00002BBA">
        <w:rPr>
          <w:u w:val="single"/>
        </w:rPr>
        <w:t>:</w:t>
      </w:r>
      <w:r w:rsidR="008C2FA7" w:rsidRPr="00002BBA">
        <w:rPr>
          <w:u w:val="single"/>
        </w:rPr>
        <w:t>Jos</w:t>
      </w:r>
      <w:proofErr w:type="gramEnd"/>
      <w:r w:rsidR="008C2FA7" w:rsidRPr="00002BBA">
        <w:rPr>
          <w:u w:val="single"/>
        </w:rPr>
        <w:t xml:space="preserve"> Poirier</w:t>
      </w:r>
    </w:p>
    <w:p w:rsidR="00FE77FC" w:rsidRPr="00002BBA" w:rsidRDefault="00FE77FC" w:rsidP="0096712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</w:pPr>
      <w:r w:rsidRPr="00002BBA">
        <w:t>Que l’ADC</w:t>
      </w:r>
      <w:r w:rsidR="00AC44FC">
        <w:t xml:space="preserve"> </w:t>
      </w:r>
      <w:r w:rsidR="0058510D" w:rsidRPr="00002BBA">
        <w:t>reçoive</w:t>
      </w:r>
      <w:r w:rsidR="00AC44FC">
        <w:t xml:space="preserve"> </w:t>
      </w:r>
      <w:r w:rsidRPr="00002BBA">
        <w:t>le rapport financier au 30/09/2013 tel que présenté</w:t>
      </w:r>
      <w:r w:rsidR="00F33B2C" w:rsidRPr="00002BBA">
        <w:t>.</w:t>
      </w:r>
    </w:p>
    <w:p w:rsidR="008A3C03" w:rsidRPr="00002BBA" w:rsidRDefault="00A52358" w:rsidP="0096712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</w:pPr>
      <w:r w:rsidRPr="00002BBA">
        <w:rPr>
          <w:u w:val="single"/>
        </w:rPr>
        <w:t>Adoptée à l’unanimité</w:t>
      </w:r>
    </w:p>
    <w:p w:rsidR="00FE77FC" w:rsidRPr="00002BBA" w:rsidRDefault="00FE77FC" w:rsidP="0096712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u w:val="single"/>
        </w:rPr>
      </w:pPr>
    </w:p>
    <w:p w:rsidR="00256598" w:rsidRPr="00002BBA" w:rsidRDefault="00256598" w:rsidP="009F6FCE">
      <w:pPr>
        <w:pStyle w:val="Paragraphedeliste"/>
        <w:ind w:left="0"/>
        <w:jc w:val="both"/>
        <w:rPr>
          <w:b/>
          <w:highlight w:val="yellow"/>
        </w:rPr>
      </w:pPr>
    </w:p>
    <w:p w:rsidR="002A58DB" w:rsidRPr="009426AB" w:rsidRDefault="008C2FA7" w:rsidP="009F6FCE">
      <w:pPr>
        <w:pStyle w:val="Paragraphedeliste"/>
        <w:ind w:left="0"/>
        <w:jc w:val="both"/>
        <w:rPr>
          <w:b/>
        </w:rPr>
      </w:pPr>
      <w:r w:rsidRPr="009426AB">
        <w:rPr>
          <w:b/>
        </w:rPr>
        <w:t xml:space="preserve">Constitution d’un comité de </w:t>
      </w:r>
      <w:r w:rsidR="009426AB" w:rsidRPr="009426AB">
        <w:rPr>
          <w:b/>
        </w:rPr>
        <w:t>diversification et de développement des ressources financières de l’ACF.</w:t>
      </w:r>
    </w:p>
    <w:p w:rsidR="00A124D7" w:rsidRPr="009426AB" w:rsidRDefault="008C2FA7" w:rsidP="009F6FCE">
      <w:pPr>
        <w:pStyle w:val="Paragraphedeliste"/>
        <w:ind w:left="0"/>
        <w:jc w:val="both"/>
        <w:rPr>
          <w:b/>
        </w:rPr>
      </w:pPr>
      <w:r w:rsidRPr="009426AB">
        <w:rPr>
          <w:b/>
        </w:rPr>
        <w:t xml:space="preserve">Le Trésorier propose la constitution d’un comité de finances  qui se composera de personnes externes en plus de la présidence et </w:t>
      </w:r>
      <w:r w:rsidR="00A124D7" w:rsidRPr="009426AB">
        <w:rPr>
          <w:b/>
        </w:rPr>
        <w:t xml:space="preserve">du </w:t>
      </w:r>
      <w:r w:rsidRPr="009426AB">
        <w:rPr>
          <w:b/>
        </w:rPr>
        <w:t>trésorier et qu</w:t>
      </w:r>
      <w:r w:rsidR="00A124D7" w:rsidRPr="009426AB">
        <w:rPr>
          <w:b/>
        </w:rPr>
        <w:t xml:space="preserve">e le </w:t>
      </w:r>
      <w:r w:rsidRPr="009426AB">
        <w:rPr>
          <w:b/>
        </w:rPr>
        <w:t xml:space="preserve">comité soit constitué </w:t>
      </w:r>
      <w:r w:rsidR="009206F3" w:rsidRPr="009426AB">
        <w:rPr>
          <w:b/>
        </w:rPr>
        <w:t xml:space="preserve">au mois de </w:t>
      </w:r>
      <w:r w:rsidRPr="009426AB">
        <w:rPr>
          <w:b/>
        </w:rPr>
        <w:t xml:space="preserve">mars pour pouvoir être fonctionnelle </w:t>
      </w:r>
      <w:r w:rsidR="009206F3" w:rsidRPr="009426AB">
        <w:rPr>
          <w:b/>
        </w:rPr>
        <w:t xml:space="preserve">en juin. </w:t>
      </w:r>
    </w:p>
    <w:p w:rsidR="002A58DB" w:rsidRPr="009426AB" w:rsidRDefault="008C2FA7" w:rsidP="009F6FCE">
      <w:pPr>
        <w:pStyle w:val="Paragraphedeliste"/>
        <w:ind w:left="0"/>
        <w:jc w:val="both"/>
        <w:rPr>
          <w:b/>
        </w:rPr>
      </w:pPr>
      <w:r w:rsidRPr="009426AB">
        <w:rPr>
          <w:b/>
        </w:rPr>
        <w:t>Le comité se chargera de maximiser et diversifier le développement des fin</w:t>
      </w:r>
      <w:r w:rsidR="00A124D7" w:rsidRPr="009426AB">
        <w:rPr>
          <w:b/>
        </w:rPr>
        <w:t>a</w:t>
      </w:r>
      <w:r w:rsidRPr="009426AB">
        <w:rPr>
          <w:b/>
        </w:rPr>
        <w:t>nces de l</w:t>
      </w:r>
      <w:r w:rsidR="009206F3" w:rsidRPr="009426AB">
        <w:rPr>
          <w:b/>
        </w:rPr>
        <w:t>’ACF.</w:t>
      </w:r>
    </w:p>
    <w:p w:rsidR="001C2D80" w:rsidRPr="00002BBA" w:rsidRDefault="001C2D80" w:rsidP="009F6FCE">
      <w:pPr>
        <w:pStyle w:val="Paragraphedeliste"/>
        <w:ind w:left="0"/>
        <w:jc w:val="both"/>
        <w:rPr>
          <w:b/>
          <w:highlight w:val="yellow"/>
        </w:rPr>
      </w:pPr>
    </w:p>
    <w:p w:rsidR="00256598" w:rsidRPr="00002BBA" w:rsidRDefault="00256598" w:rsidP="0025659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8C2FA7" w:rsidRPr="00002BBA">
        <w:rPr>
          <w:b/>
        </w:rPr>
        <w:t>82</w:t>
      </w:r>
    </w:p>
    <w:p w:rsidR="00A36794" w:rsidRPr="00002BBA" w:rsidRDefault="00256598" w:rsidP="0025659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r w:rsidR="008A3C03" w:rsidRPr="00002BBA">
        <w:rPr>
          <w:u w:val="single"/>
        </w:rPr>
        <w:t>:</w:t>
      </w:r>
      <w:r w:rsidR="008C2FA7" w:rsidRPr="00002BBA">
        <w:rPr>
          <w:u w:val="single"/>
        </w:rPr>
        <w:t xml:space="preserve"> Clarence</w:t>
      </w:r>
      <w:r w:rsidR="00EC41BF">
        <w:rPr>
          <w:u w:val="single"/>
        </w:rPr>
        <w:t xml:space="preserve"> </w:t>
      </w:r>
      <w:r w:rsidR="00A124D7" w:rsidRPr="00002BBA">
        <w:rPr>
          <w:u w:val="single"/>
        </w:rPr>
        <w:t>Briand</w:t>
      </w:r>
      <w:r w:rsidR="00AC44FC">
        <w:rPr>
          <w:u w:val="single"/>
        </w:rPr>
        <w:t xml:space="preserve">                                 </w:t>
      </w:r>
      <w:r w:rsidR="00A36794" w:rsidRPr="00002BBA">
        <w:rPr>
          <w:u w:val="single"/>
        </w:rPr>
        <w:t>Appuyée par :</w:t>
      </w:r>
      <w:r w:rsidR="00A124D7" w:rsidRPr="00002BBA">
        <w:rPr>
          <w:u w:val="single"/>
        </w:rPr>
        <w:t xml:space="preserve"> Michel Vézina</w:t>
      </w:r>
    </w:p>
    <w:p w:rsidR="00A124D7" w:rsidRPr="00002BBA" w:rsidRDefault="00256598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 xml:space="preserve">Que l’ADC </w:t>
      </w:r>
      <w:r w:rsidR="008C2FA7" w:rsidRPr="00002BBA">
        <w:t xml:space="preserve">autorise la </w:t>
      </w:r>
      <w:r w:rsidR="00967126" w:rsidRPr="00002BBA">
        <w:t xml:space="preserve">constitution </w:t>
      </w:r>
      <w:r w:rsidR="008C2FA7" w:rsidRPr="00002BBA">
        <w:t>d’un comité de di</w:t>
      </w:r>
      <w:r w:rsidR="009206F3" w:rsidRPr="00002BBA">
        <w:t>v</w:t>
      </w:r>
      <w:r w:rsidR="008C2FA7" w:rsidRPr="00002BBA">
        <w:t xml:space="preserve">ersification et du </w:t>
      </w:r>
      <w:r w:rsidR="009206F3" w:rsidRPr="00002BBA">
        <w:t>développement</w:t>
      </w:r>
      <w:r w:rsidR="008C2FA7" w:rsidRPr="00002BBA">
        <w:t xml:space="preserve"> financier pour l’ACF</w:t>
      </w:r>
      <w:r w:rsidR="00A124D7" w:rsidRPr="00002BBA">
        <w:t>.</w:t>
      </w:r>
    </w:p>
    <w:p w:rsidR="00A124D7" w:rsidRPr="00002BBA" w:rsidRDefault="00A124D7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E</w:t>
      </w:r>
      <w:r w:rsidR="008C2FA7" w:rsidRPr="00002BBA">
        <w:t xml:space="preserve">t </w:t>
      </w:r>
    </w:p>
    <w:p w:rsidR="00A124D7" w:rsidRPr="00002BBA" w:rsidRDefault="00A124D7" w:rsidP="00A124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002BBA">
        <w:t>Qu’un</w:t>
      </w:r>
      <w:r w:rsidR="008C2FA7" w:rsidRPr="00002BBA">
        <w:t xml:space="preserve"> comité soit </w:t>
      </w:r>
      <w:r w:rsidR="00FA7AC9" w:rsidRPr="00002BBA">
        <w:t>nommé</w:t>
      </w:r>
      <w:r w:rsidR="008C2FA7" w:rsidRPr="00002BBA">
        <w:t xml:space="preserve"> par l’ADC pour mettre en place le terme de </w:t>
      </w:r>
      <w:r w:rsidR="00272C89" w:rsidRPr="00002BBA">
        <w:t>référence</w:t>
      </w:r>
      <w:r w:rsidR="008C2FA7" w:rsidRPr="00002BBA">
        <w:t xml:space="preserve"> et</w:t>
      </w:r>
      <w:r w:rsidR="00EC41BF">
        <w:t xml:space="preserve"> </w:t>
      </w:r>
      <w:r w:rsidR="008C2FA7" w:rsidRPr="00002BBA">
        <w:t xml:space="preserve">constituer le comité avant le mois de </w:t>
      </w:r>
      <w:r w:rsidR="0034792A" w:rsidRPr="00002BBA">
        <w:t>juin</w:t>
      </w:r>
      <w:r w:rsidR="00FA7AC9" w:rsidRPr="00002BBA">
        <w:t xml:space="preserve">2014.  </w:t>
      </w:r>
    </w:p>
    <w:p w:rsidR="0034792A" w:rsidRPr="00002BBA" w:rsidRDefault="0034792A" w:rsidP="00A124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u w:val="single"/>
        </w:rPr>
      </w:pPr>
      <w:r w:rsidRPr="00002BBA">
        <w:rPr>
          <w:u w:val="single"/>
        </w:rPr>
        <w:t>Adoptée à l’unanimité</w:t>
      </w:r>
    </w:p>
    <w:p w:rsidR="001C2D80" w:rsidRDefault="001C2D80" w:rsidP="00111866">
      <w:pPr>
        <w:pStyle w:val="Paragraphedeliste"/>
        <w:ind w:left="0"/>
        <w:jc w:val="both"/>
        <w:rPr>
          <w:b/>
        </w:rPr>
      </w:pPr>
    </w:p>
    <w:p w:rsidR="00111866" w:rsidRPr="00002BBA" w:rsidRDefault="00111866" w:rsidP="00111866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7. </w:t>
      </w:r>
      <w:r w:rsidRPr="00002BBA">
        <w:rPr>
          <w:b/>
          <w:u w:val="single"/>
        </w:rPr>
        <w:t>Adoption de la proposition de répartition des fonds PCH</w:t>
      </w:r>
    </w:p>
    <w:p w:rsidR="0034792A" w:rsidRPr="00002BBA" w:rsidRDefault="0034792A" w:rsidP="00256598">
      <w:pPr>
        <w:pStyle w:val="Paragraphedeliste"/>
        <w:ind w:left="0"/>
        <w:jc w:val="both"/>
        <w:rPr>
          <w:b/>
        </w:rPr>
      </w:pPr>
    </w:p>
    <w:p w:rsidR="0034792A" w:rsidRPr="00002BBA" w:rsidRDefault="0034792A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0D6B53" w:rsidRPr="00002BBA">
        <w:rPr>
          <w:b/>
        </w:rPr>
        <w:t>83</w:t>
      </w:r>
    </w:p>
    <w:p w:rsidR="0034792A" w:rsidRPr="00002BBA" w:rsidRDefault="0034792A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proofErr w:type="gramStart"/>
      <w:r w:rsidRPr="00002BBA">
        <w:rPr>
          <w:u w:val="single"/>
        </w:rPr>
        <w:t>:</w:t>
      </w:r>
      <w:r w:rsidR="000D6B53" w:rsidRPr="00002BBA">
        <w:rPr>
          <w:u w:val="single"/>
        </w:rPr>
        <w:t>P</w:t>
      </w:r>
      <w:r w:rsidR="00A124D7" w:rsidRPr="00002BBA">
        <w:rPr>
          <w:u w:val="single"/>
        </w:rPr>
        <w:t>aulette</w:t>
      </w:r>
      <w:proofErr w:type="gramEnd"/>
      <w:r w:rsidR="00A124D7" w:rsidRPr="00002BBA">
        <w:rPr>
          <w:u w:val="single"/>
        </w:rPr>
        <w:t xml:space="preserve"> Gaudet </w:t>
      </w:r>
      <w:r w:rsidR="001D28BB">
        <w:rPr>
          <w:u w:val="single"/>
        </w:rPr>
        <w:tab/>
      </w:r>
      <w:r w:rsidR="001D28BB">
        <w:rPr>
          <w:u w:val="single"/>
        </w:rPr>
        <w:tab/>
      </w:r>
      <w:r w:rsidR="00AC44FC">
        <w:rPr>
          <w:u w:val="single"/>
        </w:rPr>
        <w:t xml:space="preserve">                          </w:t>
      </w:r>
      <w:r w:rsidRPr="00002BBA">
        <w:rPr>
          <w:u w:val="single"/>
        </w:rPr>
        <w:t>Appuyée</w:t>
      </w:r>
      <w:r w:rsidR="00AC44FC">
        <w:rPr>
          <w:u w:val="single"/>
        </w:rPr>
        <w:t xml:space="preserve"> </w:t>
      </w:r>
      <w:r w:rsidRPr="00002BBA">
        <w:rPr>
          <w:u w:val="single"/>
        </w:rPr>
        <w:t>par :</w:t>
      </w:r>
      <w:r w:rsidR="00A124D7" w:rsidRPr="00002BBA">
        <w:rPr>
          <w:u w:val="single"/>
        </w:rPr>
        <w:t xml:space="preserve"> Jos Poirier</w:t>
      </w:r>
    </w:p>
    <w:p w:rsidR="00111866" w:rsidRPr="00002BBA" w:rsidRDefault="00111866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l’Assemblée des député(e)s communautaire demande</w:t>
      </w:r>
      <w:r w:rsidR="00AC44FC">
        <w:t xml:space="preserve"> </w:t>
      </w:r>
      <w:r w:rsidRPr="00002BBA">
        <w:t>le huit clos et ce vu la nature délicate et confidentielle de la discussion.</w:t>
      </w:r>
    </w:p>
    <w:p w:rsidR="0034792A" w:rsidRPr="00002BBA" w:rsidRDefault="0034792A" w:rsidP="0034792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34792A" w:rsidRPr="00002BBA" w:rsidRDefault="0034792A" w:rsidP="00256598">
      <w:pPr>
        <w:pStyle w:val="Paragraphedeliste"/>
        <w:ind w:left="0"/>
        <w:jc w:val="both"/>
        <w:rPr>
          <w:b/>
        </w:rPr>
      </w:pPr>
    </w:p>
    <w:p w:rsidR="00111866" w:rsidRPr="00002BBA" w:rsidRDefault="00111866" w:rsidP="0011186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2013-2014/ACF/084</w:t>
      </w:r>
    </w:p>
    <w:p w:rsidR="00111866" w:rsidRPr="00002BBA" w:rsidRDefault="00111866" w:rsidP="0011186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 xml:space="preserve">Proposée par : Paulette Gaudet </w:t>
      </w:r>
      <w:r w:rsidRPr="00002BBA">
        <w:rPr>
          <w:u w:val="single"/>
        </w:rPr>
        <w:tab/>
      </w:r>
      <w:r w:rsidRPr="00002BBA">
        <w:rPr>
          <w:u w:val="single"/>
        </w:rPr>
        <w:tab/>
      </w:r>
      <w:r w:rsidRPr="00002BBA">
        <w:rPr>
          <w:u w:val="single"/>
        </w:rPr>
        <w:tab/>
      </w:r>
      <w:r w:rsidR="00AC44FC">
        <w:rPr>
          <w:u w:val="single"/>
        </w:rPr>
        <w:t xml:space="preserve">             </w:t>
      </w:r>
      <w:r w:rsidRPr="00002BBA">
        <w:rPr>
          <w:u w:val="single"/>
        </w:rPr>
        <w:t>Appuyée</w:t>
      </w:r>
      <w:r w:rsidR="00AC44FC">
        <w:rPr>
          <w:u w:val="single"/>
        </w:rPr>
        <w:t xml:space="preserve">  </w:t>
      </w:r>
      <w:r w:rsidRPr="00002BBA">
        <w:rPr>
          <w:u w:val="single"/>
        </w:rPr>
        <w:t xml:space="preserve">par : Jos Poirier                                                                                                                                                                                    </w:t>
      </w:r>
    </w:p>
    <w:p w:rsidR="00111866" w:rsidRPr="00002BBA" w:rsidRDefault="00111866" w:rsidP="0011186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 xml:space="preserve">Que l’Assemblée des député(e)s communautaire </w:t>
      </w:r>
      <w:r w:rsidR="00AA673F" w:rsidRPr="00002BBA">
        <w:t xml:space="preserve">propose </w:t>
      </w:r>
      <w:r w:rsidR="00C63754" w:rsidRPr="00002BBA">
        <w:t>la levée du huit clos.</w:t>
      </w:r>
    </w:p>
    <w:p w:rsidR="00111866" w:rsidRPr="00002BBA" w:rsidRDefault="00111866" w:rsidP="0011186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rPr>
          <w:u w:val="single"/>
        </w:rPr>
        <w:t>Adoptée à l’unanimité</w:t>
      </w:r>
    </w:p>
    <w:p w:rsidR="00111866" w:rsidRPr="00002BBA" w:rsidRDefault="00111866" w:rsidP="00111866">
      <w:pPr>
        <w:pStyle w:val="Paragraphedeliste"/>
        <w:ind w:left="0"/>
        <w:jc w:val="both"/>
        <w:rPr>
          <w:b/>
        </w:rPr>
      </w:pPr>
    </w:p>
    <w:p w:rsidR="0034792A" w:rsidRPr="00002BBA" w:rsidRDefault="0034792A" w:rsidP="00256598">
      <w:pPr>
        <w:pStyle w:val="Paragraphedeliste"/>
        <w:ind w:left="0"/>
        <w:jc w:val="both"/>
        <w:rPr>
          <w:b/>
        </w:rPr>
      </w:pPr>
    </w:p>
    <w:p w:rsidR="00111866" w:rsidRPr="00002BBA" w:rsidRDefault="00111866" w:rsidP="008264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2013-2014/ACF/085</w:t>
      </w:r>
    </w:p>
    <w:p w:rsidR="008264B9" w:rsidRPr="00002BBA" w:rsidRDefault="008264B9" w:rsidP="008264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 xml:space="preserve">Proposée par : Clarence  </w:t>
      </w:r>
      <w:r w:rsidR="00A124D7" w:rsidRPr="00002BBA">
        <w:rPr>
          <w:u w:val="single"/>
        </w:rPr>
        <w:t xml:space="preserve">Briand     </w:t>
      </w:r>
      <w:r w:rsidR="00AC44FC">
        <w:rPr>
          <w:u w:val="single"/>
        </w:rPr>
        <w:t xml:space="preserve">                 </w:t>
      </w:r>
      <w:r w:rsidR="00A124D7" w:rsidRPr="00002BBA">
        <w:rPr>
          <w:u w:val="single"/>
        </w:rPr>
        <w:t xml:space="preserve">      A</w:t>
      </w:r>
      <w:r w:rsidRPr="00002BBA">
        <w:rPr>
          <w:u w:val="single"/>
        </w:rPr>
        <w:t xml:space="preserve">ppuyée par : </w:t>
      </w:r>
      <w:r w:rsidR="00FC2D4F" w:rsidRPr="00002BBA">
        <w:rPr>
          <w:u w:val="single"/>
        </w:rPr>
        <w:t>Pauline</w:t>
      </w:r>
      <w:r w:rsidR="00AC44FC">
        <w:rPr>
          <w:u w:val="single"/>
        </w:rPr>
        <w:t xml:space="preserve"> </w:t>
      </w:r>
      <w:proofErr w:type="spellStart"/>
      <w:r w:rsidR="00A124D7" w:rsidRPr="00002BBA">
        <w:rPr>
          <w:u w:val="single"/>
        </w:rPr>
        <w:t>Tétreault</w:t>
      </w:r>
      <w:proofErr w:type="spellEnd"/>
    </w:p>
    <w:p w:rsidR="008264B9" w:rsidRPr="00002BBA" w:rsidRDefault="008264B9" w:rsidP="008264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 xml:space="preserve">Que l’ADC adopte la répartition des fonds </w:t>
      </w:r>
      <w:r w:rsidR="006D15FE" w:rsidRPr="00002BBA">
        <w:t>de Patrimoine Canadien</w:t>
      </w:r>
      <w:r w:rsidR="00AC44FC">
        <w:t xml:space="preserve"> </w:t>
      </w:r>
      <w:r w:rsidR="00FC2D4F" w:rsidRPr="00002BBA">
        <w:t xml:space="preserve">pour l’année 2014-2015 </w:t>
      </w:r>
      <w:r w:rsidRPr="00002BBA">
        <w:t>tel que proposé</w:t>
      </w:r>
      <w:r w:rsidR="006D15FE" w:rsidRPr="00002BBA">
        <w:t>e</w:t>
      </w:r>
      <w:r w:rsidRPr="00002BBA">
        <w:t xml:space="preserve"> par le comité de répartition.</w:t>
      </w:r>
    </w:p>
    <w:p w:rsidR="008264B9" w:rsidRPr="00002BBA" w:rsidRDefault="00C63754" w:rsidP="008264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rPr>
          <w:u w:val="single"/>
        </w:rPr>
        <w:t>Adoptée à l’unanimité</w:t>
      </w:r>
    </w:p>
    <w:p w:rsidR="008264B9" w:rsidRPr="00002BBA" w:rsidRDefault="008264B9" w:rsidP="00256598">
      <w:pPr>
        <w:pStyle w:val="Paragraphedeliste"/>
        <w:ind w:left="0"/>
        <w:jc w:val="both"/>
        <w:rPr>
          <w:b/>
        </w:rPr>
      </w:pPr>
    </w:p>
    <w:p w:rsidR="00256598" w:rsidRPr="00002BBA" w:rsidRDefault="00A36794" w:rsidP="00256598">
      <w:pPr>
        <w:pStyle w:val="Paragraphedeliste"/>
        <w:ind w:left="0"/>
        <w:jc w:val="both"/>
      </w:pPr>
      <w:r w:rsidRPr="00002BBA">
        <w:rPr>
          <w:b/>
        </w:rPr>
        <w:t>8</w:t>
      </w:r>
      <w:r w:rsidR="00256598" w:rsidRPr="00002BBA">
        <w:rPr>
          <w:b/>
        </w:rPr>
        <w:t xml:space="preserve">. </w:t>
      </w:r>
      <w:r w:rsidR="00256598" w:rsidRPr="00002BBA">
        <w:rPr>
          <w:b/>
          <w:u w:val="single"/>
        </w:rPr>
        <w:t>Rapport de la présidente</w:t>
      </w:r>
      <w:r w:rsidR="00B01591" w:rsidRPr="00002BBA">
        <w:rPr>
          <w:b/>
          <w:u w:val="single"/>
        </w:rPr>
        <w:t> :</w:t>
      </w:r>
    </w:p>
    <w:p w:rsidR="00C63754" w:rsidRPr="00002BBA" w:rsidRDefault="00B01591" w:rsidP="002C3871">
      <w:pPr>
        <w:pStyle w:val="Paragraphedeliste"/>
        <w:ind w:left="0"/>
        <w:jc w:val="both"/>
      </w:pPr>
      <w:r w:rsidRPr="00002BBA">
        <w:t xml:space="preserve">La présidente fait lecture du rapport </w:t>
      </w:r>
      <w:r w:rsidR="00C63754" w:rsidRPr="00002BBA">
        <w:t xml:space="preserve">tout en donnant </w:t>
      </w:r>
      <w:r w:rsidRPr="00002BBA">
        <w:t xml:space="preserve">les détails et </w:t>
      </w:r>
      <w:r w:rsidR="00C63754" w:rsidRPr="00002BBA">
        <w:t>clarifications nécessaires. (</w:t>
      </w:r>
      <w:r w:rsidR="001C2D80" w:rsidRPr="00002BBA">
        <w:t>Rapport</w:t>
      </w:r>
      <w:r w:rsidR="00C63754" w:rsidRPr="00002BBA">
        <w:t xml:space="preserve"> en annexe)</w:t>
      </w:r>
    </w:p>
    <w:p w:rsidR="002C3871" w:rsidRPr="00002BBA" w:rsidRDefault="00B01591" w:rsidP="002C3871">
      <w:pPr>
        <w:pStyle w:val="Paragraphedeliste"/>
        <w:ind w:left="0"/>
        <w:jc w:val="both"/>
      </w:pPr>
      <w:r w:rsidRPr="00002BBA">
        <w:t xml:space="preserve">Points saillants du rapport : </w:t>
      </w:r>
    </w:p>
    <w:p w:rsidR="00546C34" w:rsidRPr="00002BBA" w:rsidRDefault="00546C34" w:rsidP="002C3871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Postsecondaire : </w:t>
      </w:r>
    </w:p>
    <w:p w:rsidR="0058510D" w:rsidRPr="00002BBA" w:rsidRDefault="00B01591" w:rsidP="00780330">
      <w:pPr>
        <w:pStyle w:val="Paragraphedeliste"/>
        <w:numPr>
          <w:ilvl w:val="0"/>
          <w:numId w:val="32"/>
        </w:numPr>
        <w:jc w:val="both"/>
      </w:pPr>
      <w:r w:rsidRPr="00002BBA">
        <w:t>Institut</w:t>
      </w:r>
      <w:r w:rsidR="0058510D" w:rsidRPr="00002BBA">
        <w:t xml:space="preserve"> Français :</w:t>
      </w:r>
      <w:r w:rsidR="001D28BB">
        <w:t xml:space="preserve"> préoccupations face à la mise en œuvre des recommandations. </w:t>
      </w:r>
    </w:p>
    <w:p w:rsidR="00546C34" w:rsidRPr="00002BBA" w:rsidRDefault="00780330" w:rsidP="00780330">
      <w:pPr>
        <w:pStyle w:val="Paragraphedeliste"/>
        <w:numPr>
          <w:ilvl w:val="0"/>
          <w:numId w:val="32"/>
        </w:numPr>
        <w:jc w:val="both"/>
      </w:pPr>
      <w:r w:rsidRPr="00002BBA">
        <w:t xml:space="preserve">Rapport </w:t>
      </w:r>
      <w:r w:rsidR="00546C34" w:rsidRPr="00002BBA">
        <w:t>Vision 2030</w:t>
      </w:r>
      <w:r w:rsidRPr="00002BBA">
        <w:t xml:space="preserve"> du mini</w:t>
      </w:r>
      <w:r w:rsidR="00C63754" w:rsidRPr="00002BBA">
        <w:t>stère de l’Éducation Supérieur</w:t>
      </w:r>
    </w:p>
    <w:p w:rsidR="00C63754" w:rsidRPr="00002BBA" w:rsidRDefault="00C63754" w:rsidP="00780330">
      <w:pPr>
        <w:pStyle w:val="Paragraphedeliste"/>
        <w:numPr>
          <w:ilvl w:val="0"/>
          <w:numId w:val="32"/>
        </w:numPr>
        <w:jc w:val="both"/>
      </w:pPr>
      <w:r w:rsidRPr="00002BBA">
        <w:t xml:space="preserve">Partenariat avec les jeux autochtones </w:t>
      </w:r>
    </w:p>
    <w:p w:rsidR="00780330" w:rsidRPr="00002BBA" w:rsidRDefault="00C63754" w:rsidP="00C63754">
      <w:pPr>
        <w:pStyle w:val="Paragraphedeliste"/>
        <w:numPr>
          <w:ilvl w:val="0"/>
          <w:numId w:val="32"/>
        </w:numPr>
        <w:jc w:val="both"/>
      </w:pPr>
      <w:r w:rsidRPr="00002BBA">
        <w:t>Semaine nationale de l’immigration.</w:t>
      </w:r>
    </w:p>
    <w:p w:rsidR="005053C6" w:rsidRPr="00002BBA" w:rsidRDefault="005053C6" w:rsidP="00256598">
      <w:pPr>
        <w:pStyle w:val="Paragraphedeliste"/>
        <w:ind w:left="0"/>
        <w:jc w:val="both"/>
      </w:pPr>
    </w:p>
    <w:p w:rsidR="005053C6" w:rsidRPr="00002BBA" w:rsidRDefault="005053C6" w:rsidP="007803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C63754" w:rsidRPr="00002BBA">
        <w:rPr>
          <w:b/>
        </w:rPr>
        <w:t>86</w:t>
      </w:r>
    </w:p>
    <w:p w:rsidR="005053C6" w:rsidRPr="00002BBA" w:rsidRDefault="005053C6" w:rsidP="007803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r w:rsidR="007A5432" w:rsidRPr="00002BBA">
        <w:rPr>
          <w:u w:val="single"/>
        </w:rPr>
        <w:t>: Françoise Sigur-Cloutier</w:t>
      </w:r>
      <w:r w:rsidR="00AC44FC">
        <w:rPr>
          <w:u w:val="single"/>
        </w:rPr>
        <w:t xml:space="preserve">                       </w:t>
      </w:r>
      <w:r w:rsidRPr="00002BBA">
        <w:rPr>
          <w:u w:val="single"/>
        </w:rPr>
        <w:tab/>
      </w:r>
      <w:r w:rsidR="008211F9" w:rsidRPr="00002BBA">
        <w:rPr>
          <w:u w:val="single"/>
        </w:rPr>
        <w:t>Appuyée</w:t>
      </w:r>
      <w:r w:rsidR="00AC44FC">
        <w:rPr>
          <w:u w:val="single"/>
        </w:rPr>
        <w:t xml:space="preserve"> </w:t>
      </w:r>
      <w:r w:rsidR="008211F9" w:rsidRPr="00002BBA">
        <w:rPr>
          <w:u w:val="single"/>
        </w:rPr>
        <w:t>par </w:t>
      </w:r>
      <w:proofErr w:type="gramStart"/>
      <w:r w:rsidR="008211F9" w:rsidRPr="00002BBA">
        <w:rPr>
          <w:u w:val="single"/>
        </w:rPr>
        <w:t>:</w:t>
      </w:r>
      <w:r w:rsidR="005B5886" w:rsidRPr="00002BBA">
        <w:rPr>
          <w:u w:val="single"/>
        </w:rPr>
        <w:t>Dave</w:t>
      </w:r>
      <w:proofErr w:type="gramEnd"/>
      <w:r w:rsidR="005B5886" w:rsidRPr="00002BBA">
        <w:rPr>
          <w:u w:val="single"/>
        </w:rPr>
        <w:t xml:space="preserve"> </w:t>
      </w:r>
      <w:r w:rsidR="00CC206B" w:rsidRPr="00002BBA">
        <w:rPr>
          <w:u w:val="single"/>
        </w:rPr>
        <w:t>Lawlor</w:t>
      </w:r>
    </w:p>
    <w:p w:rsidR="008211F9" w:rsidRPr="00002BBA" w:rsidRDefault="005053C6" w:rsidP="007803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0"/>
        <w:jc w:val="both"/>
      </w:pPr>
      <w:r w:rsidRPr="00002BBA">
        <w:t>Que l’ADC reçoive le rapport de l</w:t>
      </w:r>
      <w:r w:rsidR="007A5432" w:rsidRPr="00002BBA">
        <w:t>a</w:t>
      </w:r>
      <w:r w:rsidRPr="00002BBA">
        <w:t xml:space="preserve"> présidente tel que présenté.</w:t>
      </w:r>
      <w:r w:rsidRPr="00002BBA">
        <w:tab/>
      </w:r>
    </w:p>
    <w:p w:rsidR="005053C6" w:rsidRPr="00002BBA" w:rsidRDefault="005053C6" w:rsidP="007803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7A5432" w:rsidRPr="00002BBA" w:rsidRDefault="007A5432" w:rsidP="00256598">
      <w:pPr>
        <w:pStyle w:val="Paragraphedeliste"/>
        <w:ind w:left="0"/>
        <w:jc w:val="both"/>
        <w:rPr>
          <w:b/>
        </w:rPr>
      </w:pPr>
    </w:p>
    <w:p w:rsidR="001D28BB" w:rsidRDefault="001D28BB" w:rsidP="00256598">
      <w:pPr>
        <w:pStyle w:val="Paragraphedeliste"/>
        <w:ind w:left="0"/>
        <w:jc w:val="both"/>
        <w:rPr>
          <w:b/>
        </w:rPr>
      </w:pPr>
    </w:p>
    <w:p w:rsidR="005053C6" w:rsidRPr="00002BBA" w:rsidRDefault="006D15FE" w:rsidP="00256598">
      <w:pPr>
        <w:pStyle w:val="Paragraphedeliste"/>
        <w:ind w:left="0"/>
        <w:jc w:val="both"/>
      </w:pPr>
      <w:r w:rsidRPr="00002BBA">
        <w:rPr>
          <w:b/>
        </w:rPr>
        <w:t>9</w:t>
      </w:r>
      <w:r w:rsidR="007A5432" w:rsidRPr="00002BBA">
        <w:rPr>
          <w:b/>
        </w:rPr>
        <w:t xml:space="preserve">. </w:t>
      </w:r>
      <w:r w:rsidR="007A5432" w:rsidRPr="00002BBA">
        <w:rPr>
          <w:b/>
          <w:u w:val="single"/>
        </w:rPr>
        <w:t>Rapport des député(e)s et des secteurs</w:t>
      </w:r>
      <w:r w:rsidR="007A5432" w:rsidRPr="00002BBA">
        <w:rPr>
          <w:b/>
        </w:rPr>
        <w:t> :</w:t>
      </w:r>
    </w:p>
    <w:p w:rsidR="005053C6" w:rsidRPr="00002BBA" w:rsidRDefault="005053C6" w:rsidP="00256598">
      <w:pPr>
        <w:pStyle w:val="Paragraphedeliste"/>
        <w:ind w:left="0"/>
        <w:jc w:val="both"/>
      </w:pPr>
      <w:r w:rsidRPr="00002BBA">
        <w:t xml:space="preserve">Les députés font rapport de </w:t>
      </w:r>
      <w:r w:rsidR="007A5432" w:rsidRPr="00002BBA">
        <w:t>leurs districts et secteurs. (</w:t>
      </w:r>
      <w:r w:rsidR="00096C91" w:rsidRPr="00002BBA">
        <w:t>Rapports</w:t>
      </w:r>
      <w:r w:rsidR="007A5432" w:rsidRPr="00002BBA">
        <w:t xml:space="preserve"> en annexe)</w:t>
      </w:r>
    </w:p>
    <w:p w:rsidR="005053C6" w:rsidRPr="00002BBA" w:rsidRDefault="005053C6" w:rsidP="00256598">
      <w:pPr>
        <w:pStyle w:val="Paragraphedeliste"/>
        <w:ind w:left="0"/>
        <w:jc w:val="both"/>
        <w:rPr>
          <w:b/>
        </w:rPr>
      </w:pPr>
    </w:p>
    <w:p w:rsidR="00591B17" w:rsidRPr="00002BBA" w:rsidRDefault="00591B17" w:rsidP="00591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AA673F" w:rsidRPr="00002BBA">
        <w:rPr>
          <w:b/>
        </w:rPr>
        <w:t>87</w:t>
      </w:r>
    </w:p>
    <w:p w:rsidR="00591B17" w:rsidRPr="00002BBA" w:rsidRDefault="00591B17" w:rsidP="00591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proofErr w:type="gramStart"/>
      <w:r w:rsidRPr="00002BBA">
        <w:rPr>
          <w:u w:val="single"/>
        </w:rPr>
        <w:t>:</w:t>
      </w:r>
      <w:r w:rsidR="006D38EC" w:rsidRPr="00002BBA">
        <w:rPr>
          <w:u w:val="single"/>
        </w:rPr>
        <w:t>Michel</w:t>
      </w:r>
      <w:proofErr w:type="gramEnd"/>
      <w:r w:rsidR="00CC206B" w:rsidRPr="00002BBA">
        <w:rPr>
          <w:u w:val="single"/>
        </w:rPr>
        <w:t xml:space="preserve"> Vézina </w:t>
      </w:r>
      <w:r w:rsidRPr="00002BBA">
        <w:rPr>
          <w:u w:val="single"/>
        </w:rPr>
        <w:tab/>
      </w:r>
      <w:r w:rsidR="008211F9" w:rsidRPr="00002BBA">
        <w:rPr>
          <w:u w:val="single"/>
        </w:rPr>
        <w:t xml:space="preserve"> Appuyée par : </w:t>
      </w:r>
      <w:r w:rsidR="006D38EC" w:rsidRPr="00002BBA">
        <w:rPr>
          <w:u w:val="single"/>
        </w:rPr>
        <w:t xml:space="preserve">Clarence </w:t>
      </w:r>
      <w:r w:rsidR="00CC206B" w:rsidRPr="00002BBA">
        <w:rPr>
          <w:u w:val="single"/>
        </w:rPr>
        <w:t>Briand</w:t>
      </w:r>
    </w:p>
    <w:p w:rsidR="008211F9" w:rsidRPr="00002BBA" w:rsidRDefault="00591B17" w:rsidP="00591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l’ADC reçoive les rapports des députés tels que présenté</w:t>
      </w:r>
      <w:r w:rsidR="007A5432" w:rsidRPr="00002BBA">
        <w:t>s</w:t>
      </w:r>
      <w:r w:rsidRPr="00002BBA">
        <w:t>.</w:t>
      </w:r>
      <w:r w:rsidRPr="00002BBA">
        <w:tab/>
      </w:r>
      <w:r w:rsidRPr="00002BBA">
        <w:tab/>
      </w:r>
    </w:p>
    <w:p w:rsidR="00591B17" w:rsidRPr="00002BBA" w:rsidRDefault="00591B17" w:rsidP="00591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591B17" w:rsidRPr="00002BBA" w:rsidRDefault="00591B17" w:rsidP="00256598">
      <w:pPr>
        <w:pStyle w:val="Paragraphedeliste"/>
        <w:ind w:left="0"/>
        <w:jc w:val="both"/>
      </w:pPr>
    </w:p>
    <w:p w:rsidR="00591B17" w:rsidRPr="00002BBA" w:rsidRDefault="00684C3E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>10.</w:t>
      </w:r>
      <w:r w:rsidRPr="00002BBA">
        <w:rPr>
          <w:b/>
          <w:u w:val="single"/>
        </w:rPr>
        <w:t xml:space="preserve"> Rapport du Secrétariat :</w:t>
      </w:r>
      <w:r w:rsidR="007C6B27" w:rsidRPr="00002BBA">
        <w:rPr>
          <w:b/>
          <w:u w:val="single"/>
        </w:rPr>
        <w:t xml:space="preserve"> (voir copie en annexe)</w:t>
      </w:r>
    </w:p>
    <w:p w:rsidR="00C25468" w:rsidRPr="00002BBA" w:rsidRDefault="00C25468" w:rsidP="00256598">
      <w:pPr>
        <w:pStyle w:val="Paragraphedeliste"/>
        <w:ind w:left="0"/>
        <w:jc w:val="both"/>
      </w:pP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AA673F" w:rsidRPr="00002BBA">
        <w:rPr>
          <w:b/>
        </w:rPr>
        <w:t>88</w:t>
      </w: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:</w:t>
      </w:r>
      <w:r w:rsidR="002C3871" w:rsidRPr="00002BBA">
        <w:rPr>
          <w:u w:val="single"/>
        </w:rPr>
        <w:t xml:space="preserve"> Hélène Chenard</w:t>
      </w:r>
      <w:r w:rsidR="00AC44FC">
        <w:rPr>
          <w:u w:val="single"/>
        </w:rPr>
        <w:t xml:space="preserve">           </w:t>
      </w:r>
      <w:r w:rsidR="002C3871" w:rsidRPr="00002BBA">
        <w:rPr>
          <w:u w:val="single"/>
        </w:rPr>
        <w:t xml:space="preserve"> </w:t>
      </w:r>
      <w:r w:rsidRPr="00002BBA">
        <w:rPr>
          <w:u w:val="single"/>
        </w:rPr>
        <w:tab/>
      </w:r>
      <w:r w:rsidR="00AC44FC">
        <w:rPr>
          <w:u w:val="single"/>
        </w:rPr>
        <w:t xml:space="preserve">               </w:t>
      </w:r>
      <w:r w:rsidR="008211F9" w:rsidRPr="00002BBA">
        <w:rPr>
          <w:u w:val="single"/>
        </w:rPr>
        <w:t>Appuyée</w:t>
      </w:r>
      <w:r w:rsidR="00AC44FC">
        <w:rPr>
          <w:u w:val="single"/>
        </w:rPr>
        <w:t xml:space="preserve"> </w:t>
      </w:r>
      <w:r w:rsidR="008211F9" w:rsidRPr="00002BBA">
        <w:rPr>
          <w:u w:val="single"/>
        </w:rPr>
        <w:t>par :</w:t>
      </w:r>
      <w:r w:rsidR="002C3871" w:rsidRPr="00002BBA">
        <w:rPr>
          <w:u w:val="single"/>
        </w:rPr>
        <w:t xml:space="preserve"> Pauline </w:t>
      </w:r>
      <w:proofErr w:type="spellStart"/>
      <w:r w:rsidR="002C3871" w:rsidRPr="00002BBA">
        <w:rPr>
          <w:u w:val="single"/>
        </w:rPr>
        <w:t>Tétreault</w:t>
      </w:r>
      <w:proofErr w:type="spellEnd"/>
    </w:p>
    <w:p w:rsidR="008211F9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L’ADC reçoive le rapport du secrétariat de l’ACF tel que présenté par la direction générale</w:t>
      </w:r>
      <w:r w:rsidR="00A36794" w:rsidRPr="00002BBA">
        <w:t>.</w:t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3041D2" w:rsidRPr="00002BBA" w:rsidRDefault="003041D2" w:rsidP="00256598">
      <w:pPr>
        <w:pStyle w:val="Paragraphedeliste"/>
        <w:ind w:left="0"/>
        <w:jc w:val="both"/>
      </w:pPr>
    </w:p>
    <w:p w:rsidR="00684C3E" w:rsidRPr="00002BBA" w:rsidRDefault="00684C3E" w:rsidP="00684C3E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11. </w:t>
      </w:r>
      <w:r w:rsidR="00067DEA" w:rsidRPr="00002BBA">
        <w:rPr>
          <w:b/>
          <w:u w:val="single"/>
        </w:rPr>
        <w:t>Commission sur l’Éthique</w:t>
      </w:r>
      <w:r w:rsidR="00067DEA" w:rsidRPr="00002BBA">
        <w:rPr>
          <w:b/>
        </w:rPr>
        <w:t> :</w:t>
      </w:r>
    </w:p>
    <w:p w:rsidR="00E60D0C" w:rsidRPr="00002BBA" w:rsidRDefault="00E60D0C" w:rsidP="00684C3E">
      <w:pPr>
        <w:pStyle w:val="Paragraphedeliste"/>
        <w:ind w:left="0"/>
        <w:jc w:val="both"/>
      </w:pP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AA673F" w:rsidRPr="00002BBA">
        <w:rPr>
          <w:b/>
        </w:rPr>
        <w:t>89</w:t>
      </w: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r w:rsidR="001E17A1" w:rsidRPr="00002BBA">
        <w:rPr>
          <w:u w:val="single"/>
        </w:rPr>
        <w:t>:</w:t>
      </w:r>
      <w:r w:rsidR="00AC44FC">
        <w:rPr>
          <w:u w:val="single"/>
        </w:rPr>
        <w:t xml:space="preserve"> </w:t>
      </w:r>
      <w:r w:rsidR="002C3871" w:rsidRPr="00002BBA">
        <w:rPr>
          <w:u w:val="single"/>
        </w:rPr>
        <w:t>René Archambault</w:t>
      </w:r>
      <w:r w:rsidR="00AC44FC">
        <w:rPr>
          <w:u w:val="single"/>
        </w:rPr>
        <w:t xml:space="preserve">                         </w:t>
      </w:r>
      <w:r w:rsidR="008211F9" w:rsidRPr="00002BBA">
        <w:rPr>
          <w:u w:val="single"/>
        </w:rPr>
        <w:t>Appuyée</w:t>
      </w:r>
      <w:r w:rsidR="00AC44FC">
        <w:rPr>
          <w:u w:val="single"/>
        </w:rPr>
        <w:t xml:space="preserve"> </w:t>
      </w:r>
      <w:r w:rsidR="008211F9" w:rsidRPr="00002BBA">
        <w:rPr>
          <w:u w:val="single"/>
        </w:rPr>
        <w:t>par :</w:t>
      </w:r>
      <w:r w:rsidR="002C3871" w:rsidRPr="00002BBA">
        <w:rPr>
          <w:u w:val="single"/>
        </w:rPr>
        <w:t xml:space="preserve"> Clarence Briand</w:t>
      </w:r>
    </w:p>
    <w:p w:rsidR="00067DEA" w:rsidRPr="00002BBA" w:rsidRDefault="00C40BE2" w:rsidP="00067DE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 xml:space="preserve">1/ </w:t>
      </w:r>
      <w:r w:rsidR="003041D2" w:rsidRPr="00002BBA">
        <w:t>Que L’A</w:t>
      </w:r>
      <w:r w:rsidR="00DE6A98" w:rsidRPr="00002BBA">
        <w:t>CF lance un appel de candidature au poste de commissaire d’éthique vacant à la commission sur le code d’</w:t>
      </w:r>
      <w:r w:rsidR="009C2757" w:rsidRPr="00002BBA">
        <w:t>Éthique et présente</w:t>
      </w:r>
      <w:r w:rsidR="00DE6A98" w:rsidRPr="00002BBA">
        <w:t xml:space="preserve"> les dossiers des candidat</w:t>
      </w:r>
      <w:r w:rsidR="00E34542" w:rsidRPr="00002BBA">
        <w:t>(e)</w:t>
      </w:r>
      <w:r w:rsidR="00DE6A98" w:rsidRPr="00002BBA">
        <w:t xml:space="preserve">s à la table des élues du mois de janvier pour que les membres </w:t>
      </w:r>
      <w:r w:rsidR="009C2757" w:rsidRPr="00002BBA">
        <w:t xml:space="preserve"> de la table </w:t>
      </w:r>
      <w:r w:rsidR="00DE6A98" w:rsidRPr="00002BBA">
        <w:t xml:space="preserve">puissent faire </w:t>
      </w:r>
      <w:r w:rsidR="009C2757" w:rsidRPr="00002BBA">
        <w:t xml:space="preserve">des </w:t>
      </w:r>
      <w:r w:rsidR="00DE6A98" w:rsidRPr="00002BBA">
        <w:t>recommandation</w:t>
      </w:r>
      <w:r w:rsidR="009C2757" w:rsidRPr="00002BBA">
        <w:t>s</w:t>
      </w:r>
      <w:r w:rsidR="00DE6A98" w:rsidRPr="00002BBA">
        <w:t xml:space="preserve"> à </w:t>
      </w:r>
      <w:r w:rsidRPr="00002BBA">
        <w:t>l’ADC.</w:t>
      </w:r>
    </w:p>
    <w:p w:rsidR="00DE6A98" w:rsidRPr="00002BBA" w:rsidRDefault="00C40BE2" w:rsidP="00067DE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 xml:space="preserve">2/ </w:t>
      </w:r>
      <w:r w:rsidR="00130482" w:rsidRPr="00002BBA">
        <w:t>Que l’ACF se charge de la formation des commissaires par un expert en éthique.</w:t>
      </w:r>
    </w:p>
    <w:p w:rsidR="008211F9" w:rsidRPr="00002BBA" w:rsidRDefault="00C40BE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3/</w:t>
      </w:r>
      <w:r w:rsidR="00130482" w:rsidRPr="00002BBA">
        <w:t>Que l’ACF assure l’assermentation des 3 commissaires pendant une rencontre de la table des élu(e)s.</w:t>
      </w:r>
      <w:r w:rsidR="003041D2" w:rsidRPr="00002BBA">
        <w:tab/>
      </w:r>
      <w:r w:rsidR="003041D2" w:rsidRPr="00002BBA">
        <w:tab/>
      </w:r>
      <w:r w:rsidR="003041D2" w:rsidRPr="00002BBA">
        <w:tab/>
      </w:r>
      <w:r w:rsidR="003041D2" w:rsidRPr="00002BBA">
        <w:tab/>
      </w:r>
    </w:p>
    <w:p w:rsidR="003041D2" w:rsidRPr="00002BBA" w:rsidRDefault="003041D2" w:rsidP="003041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3041D2" w:rsidRPr="00002BBA" w:rsidRDefault="003041D2" w:rsidP="003041D2">
      <w:pPr>
        <w:pStyle w:val="Paragraphedeliste"/>
        <w:ind w:left="0"/>
        <w:jc w:val="both"/>
      </w:pPr>
    </w:p>
    <w:p w:rsidR="00E34542" w:rsidRPr="00002BBA" w:rsidRDefault="00E34542" w:rsidP="00067DEA">
      <w:pPr>
        <w:jc w:val="both"/>
      </w:pPr>
    </w:p>
    <w:p w:rsidR="00B32EC2" w:rsidRPr="00002BBA" w:rsidRDefault="00067DEA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12. </w:t>
      </w:r>
      <w:r w:rsidR="00B32EC2" w:rsidRPr="00002BBA">
        <w:rPr>
          <w:b/>
          <w:u w:val="single"/>
        </w:rPr>
        <w:t xml:space="preserve">Tribune publique : </w:t>
      </w:r>
    </w:p>
    <w:p w:rsidR="00067DEA" w:rsidRPr="00002BBA" w:rsidRDefault="00B32EC2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  <w:u w:val="single"/>
        </w:rPr>
        <w:t>Mme. Marie-France Kenny, Présidente de la FCFA :</w:t>
      </w:r>
    </w:p>
    <w:p w:rsidR="00067DEA" w:rsidRPr="00002BBA" w:rsidRDefault="00B32EC2" w:rsidP="00AC44FC">
      <w:pPr>
        <w:pStyle w:val="Paragraphedeliste"/>
        <w:jc w:val="both"/>
      </w:pPr>
      <w:r w:rsidRPr="00002BBA">
        <w:t xml:space="preserve">Présentation des dossiers de la FCFA </w:t>
      </w:r>
    </w:p>
    <w:p w:rsidR="006D38EC" w:rsidRPr="00002BBA" w:rsidRDefault="002C3871" w:rsidP="00AC44FC">
      <w:pPr>
        <w:pStyle w:val="Paragraphedeliste"/>
        <w:jc w:val="both"/>
      </w:pPr>
      <w:r w:rsidRPr="00002BBA">
        <w:t xml:space="preserve">La présidente de la FCFA précise que le but de sa visite est de </w:t>
      </w:r>
      <w:r w:rsidR="006D38EC" w:rsidRPr="00002BBA">
        <w:t xml:space="preserve">Parler des gros dossiers et </w:t>
      </w:r>
      <w:r w:rsidR="001D28BB">
        <w:t xml:space="preserve">maintenir le contact </w:t>
      </w:r>
      <w:r w:rsidR="006D38EC" w:rsidRPr="00002BBA">
        <w:t>avec l’ADC</w:t>
      </w:r>
      <w:r w:rsidRPr="00002BBA">
        <w:t>.</w:t>
      </w:r>
    </w:p>
    <w:p w:rsidR="002C3871" w:rsidRPr="00002BBA" w:rsidRDefault="00250EBC" w:rsidP="00AC44FC">
      <w:pPr>
        <w:pStyle w:val="Paragraphedeliste"/>
        <w:jc w:val="both"/>
      </w:pPr>
      <w:r w:rsidRPr="00AC44FC">
        <w:rPr>
          <w:b/>
        </w:rPr>
        <w:t>Principaux dossiers</w:t>
      </w:r>
      <w:r w:rsidRPr="00002BBA">
        <w:t> :</w:t>
      </w:r>
    </w:p>
    <w:p w:rsidR="006D38EC" w:rsidRPr="00002BBA" w:rsidRDefault="006D38EC" w:rsidP="00AC44FC">
      <w:pPr>
        <w:pStyle w:val="Paragraphedeliste"/>
        <w:numPr>
          <w:ilvl w:val="0"/>
          <w:numId w:val="46"/>
        </w:numPr>
        <w:jc w:val="both"/>
      </w:pPr>
      <w:r w:rsidRPr="00002BBA">
        <w:t xml:space="preserve">Renouvellement </w:t>
      </w:r>
      <w:r w:rsidR="002C3871" w:rsidRPr="00002BBA">
        <w:t xml:space="preserve">et mise en route </w:t>
      </w:r>
      <w:r w:rsidRPr="00002BBA">
        <w:t>de la feuille de route</w:t>
      </w:r>
    </w:p>
    <w:p w:rsidR="006D38EC" w:rsidRPr="00002BBA" w:rsidRDefault="006D38EC" w:rsidP="00AC44FC">
      <w:pPr>
        <w:pStyle w:val="Paragraphedeliste"/>
        <w:numPr>
          <w:ilvl w:val="0"/>
          <w:numId w:val="46"/>
        </w:numPr>
        <w:jc w:val="both"/>
      </w:pPr>
      <w:r w:rsidRPr="00002BBA">
        <w:t>Retombées sur les communautés francophones du Canada</w:t>
      </w:r>
    </w:p>
    <w:p w:rsidR="00067DEA" w:rsidRPr="00002BBA" w:rsidRDefault="006D38EC" w:rsidP="00AC44FC">
      <w:pPr>
        <w:pStyle w:val="Paragraphedeliste"/>
        <w:numPr>
          <w:ilvl w:val="0"/>
          <w:numId w:val="46"/>
        </w:numPr>
        <w:jc w:val="both"/>
      </w:pPr>
      <w:r w:rsidRPr="00002BBA">
        <w:t>Discussion avec PCH pour donner plus de temps aux communautés pour la réalisation des projets et éviter le retour des fonds non utilisés</w:t>
      </w:r>
      <w:r w:rsidR="002C3871" w:rsidRPr="00002BBA">
        <w:t>.</w:t>
      </w:r>
    </w:p>
    <w:p w:rsidR="006D38EC" w:rsidRPr="00002BBA" w:rsidRDefault="006D38EC" w:rsidP="00AC44FC">
      <w:pPr>
        <w:pStyle w:val="Paragraphedeliste"/>
        <w:numPr>
          <w:ilvl w:val="0"/>
          <w:numId w:val="46"/>
        </w:numPr>
        <w:jc w:val="both"/>
      </w:pPr>
      <w:r w:rsidRPr="00002BBA">
        <w:t xml:space="preserve">Services en français en </w:t>
      </w:r>
      <w:r w:rsidR="00714B2B" w:rsidRPr="00002BBA">
        <w:t>Immigration</w:t>
      </w:r>
    </w:p>
    <w:p w:rsidR="006D38EC" w:rsidRPr="00002BBA" w:rsidRDefault="006D38EC" w:rsidP="00AC44FC">
      <w:pPr>
        <w:pStyle w:val="Paragraphedeliste"/>
        <w:numPr>
          <w:ilvl w:val="0"/>
          <w:numId w:val="46"/>
        </w:numPr>
        <w:jc w:val="both"/>
      </w:pPr>
      <w:r w:rsidRPr="00002BBA">
        <w:t xml:space="preserve">Finance social : recherche d’investisseur au niveau fédéral </w:t>
      </w:r>
    </w:p>
    <w:p w:rsidR="006D38EC" w:rsidRPr="00002BBA" w:rsidRDefault="00714B2B" w:rsidP="00AC44FC">
      <w:pPr>
        <w:pStyle w:val="Paragraphedeliste"/>
        <w:numPr>
          <w:ilvl w:val="0"/>
          <w:numId w:val="46"/>
        </w:numPr>
        <w:jc w:val="both"/>
      </w:pPr>
      <w:r w:rsidRPr="00002BBA">
        <w:t>Tournée sur l’échelle internationale de recrutement de francophones</w:t>
      </w:r>
    </w:p>
    <w:p w:rsidR="00714B2B" w:rsidRPr="00002BBA" w:rsidRDefault="00714B2B" w:rsidP="00AC44FC">
      <w:pPr>
        <w:pStyle w:val="Paragraphedeliste"/>
        <w:numPr>
          <w:ilvl w:val="0"/>
          <w:numId w:val="46"/>
        </w:numPr>
        <w:jc w:val="both"/>
      </w:pPr>
      <w:r w:rsidRPr="00002BBA">
        <w:t xml:space="preserve">L’offre d’apprentissage du français par les institutions francophones </w:t>
      </w:r>
    </w:p>
    <w:p w:rsidR="00714B2B" w:rsidRPr="00002BBA" w:rsidRDefault="00D1471C" w:rsidP="00AC44FC">
      <w:pPr>
        <w:pStyle w:val="Paragraphedeliste"/>
        <w:numPr>
          <w:ilvl w:val="0"/>
          <w:numId w:val="46"/>
        </w:numPr>
        <w:jc w:val="both"/>
      </w:pPr>
      <w:r w:rsidRPr="00002BBA">
        <w:t>Cours d’anglais pour nouveaux arrivants dans nos institutions</w:t>
      </w:r>
    </w:p>
    <w:p w:rsidR="006D38EC" w:rsidRPr="00002BBA" w:rsidRDefault="00D1471C" w:rsidP="00AC44FC">
      <w:pPr>
        <w:pStyle w:val="Paragraphedeliste"/>
        <w:numPr>
          <w:ilvl w:val="0"/>
          <w:numId w:val="47"/>
        </w:numPr>
        <w:jc w:val="both"/>
      </w:pPr>
      <w:r w:rsidRPr="00002BBA">
        <w:lastRenderedPageBreak/>
        <w:t xml:space="preserve">Cours de français pour nouveaux arrivants </w:t>
      </w:r>
    </w:p>
    <w:p w:rsidR="00714B2B" w:rsidRPr="00002BBA" w:rsidRDefault="00D1471C" w:rsidP="00AC44FC">
      <w:pPr>
        <w:pStyle w:val="Paragraphedeliste"/>
        <w:numPr>
          <w:ilvl w:val="0"/>
          <w:numId w:val="47"/>
        </w:numPr>
        <w:jc w:val="both"/>
      </w:pPr>
      <w:r w:rsidRPr="00002BBA">
        <w:t>Communications</w:t>
      </w:r>
    </w:p>
    <w:p w:rsidR="00D1471C" w:rsidRPr="00002BBA" w:rsidRDefault="00D1471C" w:rsidP="00AC44FC">
      <w:pPr>
        <w:pStyle w:val="Paragraphedeliste"/>
        <w:numPr>
          <w:ilvl w:val="0"/>
          <w:numId w:val="47"/>
        </w:numPr>
        <w:jc w:val="both"/>
      </w:pPr>
      <w:r w:rsidRPr="00002BBA">
        <w:t>CRTC</w:t>
      </w:r>
      <w:r w:rsidR="001C2D80">
        <w:t xml:space="preserve"> : </w:t>
      </w:r>
      <w:r w:rsidRPr="00002BBA">
        <w:t>ACCENT n’a pas été retenu</w:t>
      </w:r>
      <w:r w:rsidR="00AC44FC">
        <w:t>e</w:t>
      </w:r>
      <w:r w:rsidRPr="00002BBA">
        <w:t xml:space="preserve"> et TV5 a été retenue</w:t>
      </w:r>
      <w:r w:rsidR="00AC44FC">
        <w:t xml:space="preserve"> pour la création d’une deuxième chaine TV5UNIS en 2016 qui sera sur le service de base des câbles de distributions et des satellites. </w:t>
      </w:r>
    </w:p>
    <w:p w:rsidR="00D1471C" w:rsidRPr="00002BBA" w:rsidRDefault="00EF06A3" w:rsidP="00AC44FC">
      <w:pPr>
        <w:pStyle w:val="Paragraphedeliste"/>
        <w:numPr>
          <w:ilvl w:val="0"/>
          <w:numId w:val="47"/>
        </w:numPr>
        <w:jc w:val="both"/>
      </w:pPr>
      <w:r w:rsidRPr="00002BBA">
        <w:t xml:space="preserve">Rencontre Radio Canada : </w:t>
      </w:r>
    </w:p>
    <w:p w:rsidR="00EF06A3" w:rsidRPr="00002BBA" w:rsidRDefault="00AC44FC" w:rsidP="00AC44FC">
      <w:pPr>
        <w:pStyle w:val="Paragraphedeliste"/>
        <w:jc w:val="both"/>
      </w:pPr>
      <w:r>
        <w:t xml:space="preserve">Format des nouvelles </w:t>
      </w:r>
      <w:r w:rsidR="00EF06A3" w:rsidRPr="00002BBA">
        <w:t>sur Radio</w:t>
      </w:r>
      <w:r>
        <w:t xml:space="preserve"> canada </w:t>
      </w:r>
      <w:r w:rsidR="00EC41BF">
        <w:t xml:space="preserve">Saskatchewan. </w:t>
      </w:r>
    </w:p>
    <w:p w:rsidR="00EF06A3" w:rsidRPr="00002BBA" w:rsidRDefault="007F08F7" w:rsidP="00AC44FC">
      <w:pPr>
        <w:pStyle w:val="Paragraphedeliste"/>
        <w:numPr>
          <w:ilvl w:val="0"/>
          <w:numId w:val="47"/>
        </w:numPr>
        <w:jc w:val="both"/>
      </w:pPr>
      <w:r w:rsidRPr="00002BBA">
        <w:t xml:space="preserve">Réorganisation </w:t>
      </w:r>
      <w:r w:rsidR="00271E35" w:rsidRPr="00002BBA">
        <w:t xml:space="preserve">administrative </w:t>
      </w:r>
      <w:r w:rsidRPr="00002BBA">
        <w:t>de Radio Canada</w:t>
      </w:r>
      <w:r w:rsidR="00271E35" w:rsidRPr="00002BBA">
        <w:t xml:space="preserve"> Ouest</w:t>
      </w:r>
    </w:p>
    <w:p w:rsidR="00271E35" w:rsidRPr="00002BBA" w:rsidRDefault="00DB5CD3" w:rsidP="00AC44FC">
      <w:pPr>
        <w:pStyle w:val="Paragraphedeliste"/>
        <w:numPr>
          <w:ilvl w:val="0"/>
          <w:numId w:val="47"/>
        </w:numPr>
        <w:jc w:val="both"/>
      </w:pPr>
      <w:r w:rsidRPr="00002BBA">
        <w:t xml:space="preserve">Choix des chaines </w:t>
      </w:r>
    </w:p>
    <w:p w:rsidR="0056565D" w:rsidRPr="00002BBA" w:rsidRDefault="00BE1BD4" w:rsidP="00AC44FC">
      <w:pPr>
        <w:pStyle w:val="Paragraphedeliste"/>
        <w:numPr>
          <w:ilvl w:val="0"/>
          <w:numId w:val="47"/>
        </w:numPr>
        <w:jc w:val="both"/>
      </w:pPr>
      <w:r w:rsidRPr="00002BBA">
        <w:t>Une étude</w:t>
      </w:r>
      <w:r w:rsidR="0056565D" w:rsidRPr="00002BBA">
        <w:t xml:space="preserve"> économique </w:t>
      </w:r>
      <w:r w:rsidRPr="00002BBA">
        <w:t xml:space="preserve">de </w:t>
      </w:r>
      <w:r w:rsidR="0056565D" w:rsidRPr="00002BBA">
        <w:t xml:space="preserve">conseil sur l’immigration (voir intranet FCFA) a </w:t>
      </w:r>
      <w:r w:rsidRPr="00002BBA">
        <w:t>dé</w:t>
      </w:r>
      <w:r w:rsidR="0056565D" w:rsidRPr="00002BBA">
        <w:t xml:space="preserve">montré que </w:t>
      </w:r>
      <w:r w:rsidRPr="00002BBA">
        <w:t>l’ACF a fait un travail remarquable dans le secteur de l’immigration.</w:t>
      </w:r>
    </w:p>
    <w:p w:rsidR="001C2D80" w:rsidRDefault="001C2D80" w:rsidP="00256598">
      <w:pPr>
        <w:pStyle w:val="Paragraphedeliste"/>
        <w:ind w:left="0"/>
        <w:jc w:val="both"/>
        <w:rPr>
          <w:b/>
        </w:rPr>
      </w:pPr>
    </w:p>
    <w:p w:rsidR="00067DEA" w:rsidRPr="00002BBA" w:rsidRDefault="00B32EC2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13 – </w:t>
      </w:r>
      <w:r w:rsidRPr="00002BBA">
        <w:rPr>
          <w:b/>
          <w:u w:val="single"/>
        </w:rPr>
        <w:t>Dossier Postsecondaire</w:t>
      </w:r>
      <w:r w:rsidRPr="00002BBA">
        <w:rPr>
          <w:b/>
        </w:rPr>
        <w:t> :</w:t>
      </w:r>
    </w:p>
    <w:p w:rsidR="00B32EC2" w:rsidRPr="00002BBA" w:rsidRDefault="00B32EC2" w:rsidP="00256598">
      <w:pPr>
        <w:pStyle w:val="Paragraphedeliste"/>
        <w:ind w:left="0"/>
        <w:jc w:val="both"/>
      </w:pPr>
      <w:r w:rsidRPr="00002BBA">
        <w:t>Suivis Rapport Vision 2030 du ministère de l’Enseignement supérieur :</w:t>
      </w:r>
    </w:p>
    <w:p w:rsidR="00B32EC2" w:rsidRPr="00002BBA" w:rsidRDefault="00130482" w:rsidP="00256598">
      <w:pPr>
        <w:pStyle w:val="Paragraphedeliste"/>
        <w:ind w:left="0"/>
        <w:jc w:val="both"/>
      </w:pPr>
      <w:r w:rsidRPr="00002BBA">
        <w:t>L’amélioration des possibilités d’apprentissage potentiel</w:t>
      </w:r>
      <w:r w:rsidR="00BE1BD4" w:rsidRPr="00002BBA">
        <w:t>.</w:t>
      </w:r>
    </w:p>
    <w:p w:rsidR="00130482" w:rsidRPr="00002BBA" w:rsidRDefault="00BE1BD4" w:rsidP="00A51A35">
      <w:pPr>
        <w:pStyle w:val="Paragraphedeliste"/>
        <w:ind w:left="0"/>
      </w:pPr>
      <w:r w:rsidRPr="00002BBA">
        <w:t xml:space="preserve">L’ACF </w:t>
      </w:r>
      <w:r w:rsidR="00A51A35" w:rsidRPr="00002BBA">
        <w:t>a</w:t>
      </w:r>
      <w:r w:rsidRPr="00002BBA">
        <w:t xml:space="preserve"> exprimé sa déception du rapport vision 2030 au ministère de l’</w:t>
      </w:r>
      <w:r w:rsidR="005235F6" w:rsidRPr="00002BBA">
        <w:t>E</w:t>
      </w:r>
      <w:r w:rsidRPr="00002BBA">
        <w:t>nseignement supérieur et aux autres opérateurs dans le secteur.</w:t>
      </w:r>
    </w:p>
    <w:p w:rsidR="00130482" w:rsidRPr="00002BBA" w:rsidRDefault="00130482" w:rsidP="00256598">
      <w:pPr>
        <w:pStyle w:val="Paragraphedeliste"/>
        <w:ind w:left="0"/>
        <w:jc w:val="both"/>
      </w:pPr>
      <w:r w:rsidRPr="00002BBA">
        <w:t xml:space="preserve">12 rencontres ont eu lieu </w:t>
      </w:r>
      <w:r w:rsidR="00500533" w:rsidRPr="00002BBA">
        <w:t xml:space="preserve">à l’intérieur d’un </w:t>
      </w:r>
      <w:r w:rsidR="00FB74BE" w:rsidRPr="00002BBA">
        <w:t xml:space="preserve">mois avec </w:t>
      </w:r>
      <w:r w:rsidR="00500533" w:rsidRPr="00002BBA">
        <w:t xml:space="preserve">les </w:t>
      </w:r>
      <w:r w:rsidR="00FB74BE" w:rsidRPr="00002BBA">
        <w:t>divers opérateurs dans le dossier.</w:t>
      </w:r>
    </w:p>
    <w:p w:rsidR="00FB74BE" w:rsidRPr="00002BBA" w:rsidRDefault="00FB74BE" w:rsidP="00256598">
      <w:pPr>
        <w:pStyle w:val="Paragraphedeliste"/>
        <w:ind w:left="0"/>
        <w:jc w:val="both"/>
      </w:pPr>
      <w:r w:rsidRPr="00002BBA">
        <w:t>(Voir Postsecondaire chronologie entre le 7 octobre et le 6 décembre 2013)</w:t>
      </w:r>
    </w:p>
    <w:p w:rsidR="00FB74BE" w:rsidRPr="00002BBA" w:rsidRDefault="00FB74BE" w:rsidP="00256598">
      <w:pPr>
        <w:pStyle w:val="Paragraphedeliste"/>
        <w:ind w:left="0"/>
        <w:jc w:val="both"/>
      </w:pPr>
      <w:r w:rsidRPr="00002BBA">
        <w:t>D’autres réunions sont prévues </w:t>
      </w:r>
      <w:r w:rsidR="00500533" w:rsidRPr="00002BBA">
        <w:t xml:space="preserve">dont une avec </w:t>
      </w:r>
      <w:r w:rsidRPr="00002BBA">
        <w:t xml:space="preserve">: </w:t>
      </w:r>
      <w:r w:rsidR="00500533" w:rsidRPr="00002BBA">
        <w:t xml:space="preserve">le </w:t>
      </w:r>
      <w:r w:rsidRPr="00002BBA">
        <w:t>ministre</w:t>
      </w:r>
      <w:r w:rsidR="00500533" w:rsidRPr="00002BBA">
        <w:t xml:space="preserve"> de l’Enseignement Supérieur, </w:t>
      </w:r>
      <w:r w:rsidRPr="00002BBA">
        <w:t xml:space="preserve"> Rob Norris</w:t>
      </w:r>
      <w:r w:rsidR="00500533" w:rsidRPr="00002BBA">
        <w:t>.</w:t>
      </w:r>
    </w:p>
    <w:p w:rsidR="00FB74BE" w:rsidRPr="00002BBA" w:rsidRDefault="005235F6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Et une r</w:t>
      </w:r>
      <w:r w:rsidR="00FB74BE" w:rsidRPr="00002BBA">
        <w:rPr>
          <w:b/>
        </w:rPr>
        <w:t xml:space="preserve">encontre </w:t>
      </w:r>
      <w:r w:rsidRPr="00002BBA">
        <w:rPr>
          <w:b/>
        </w:rPr>
        <w:t xml:space="preserve">avec </w:t>
      </w:r>
      <w:r w:rsidR="00FB74BE" w:rsidRPr="00002BBA">
        <w:rPr>
          <w:b/>
        </w:rPr>
        <w:t xml:space="preserve">PCH, </w:t>
      </w:r>
      <w:r w:rsidRPr="00002BBA">
        <w:rPr>
          <w:b/>
        </w:rPr>
        <w:t>l’</w:t>
      </w:r>
      <w:r w:rsidR="00FB74BE" w:rsidRPr="00002BBA">
        <w:rPr>
          <w:b/>
        </w:rPr>
        <w:t>IF</w:t>
      </w:r>
      <w:r w:rsidRPr="00002BBA">
        <w:rPr>
          <w:b/>
        </w:rPr>
        <w:t xml:space="preserve">, </w:t>
      </w:r>
      <w:r w:rsidR="00FB74BE" w:rsidRPr="00002BBA">
        <w:rPr>
          <w:b/>
        </w:rPr>
        <w:t xml:space="preserve">le ministère de l’Enseignement </w:t>
      </w:r>
      <w:r w:rsidR="00401EB1" w:rsidRPr="00002BBA">
        <w:rPr>
          <w:b/>
        </w:rPr>
        <w:t>supérieur ainsi</w:t>
      </w:r>
      <w:r w:rsidRPr="00002BBA">
        <w:rPr>
          <w:b/>
        </w:rPr>
        <w:t xml:space="preserve"> que </w:t>
      </w:r>
      <w:r w:rsidR="00DA2BE0" w:rsidRPr="00002BBA">
        <w:rPr>
          <w:b/>
        </w:rPr>
        <w:t xml:space="preserve"> l’Université </w:t>
      </w:r>
      <w:r w:rsidRPr="00002BBA">
        <w:rPr>
          <w:b/>
        </w:rPr>
        <w:t>de Regina</w:t>
      </w:r>
      <w:r w:rsidR="00FB74BE" w:rsidRPr="00002BBA">
        <w:rPr>
          <w:b/>
        </w:rPr>
        <w:t xml:space="preserve"> (</w:t>
      </w:r>
      <w:r w:rsidR="00391C7E" w:rsidRPr="00002BBA">
        <w:rPr>
          <w:b/>
        </w:rPr>
        <w:t xml:space="preserve">le </w:t>
      </w:r>
      <w:r w:rsidR="00FB74BE" w:rsidRPr="00002BBA">
        <w:rPr>
          <w:b/>
        </w:rPr>
        <w:t>10 décembre</w:t>
      </w:r>
      <w:r w:rsidR="00391C7E" w:rsidRPr="00002BBA">
        <w:rPr>
          <w:b/>
        </w:rPr>
        <w:t xml:space="preserve"> 2013</w:t>
      </w:r>
      <w:r w:rsidR="00FB74BE" w:rsidRPr="00002BBA">
        <w:rPr>
          <w:b/>
        </w:rPr>
        <w:t>)</w:t>
      </w:r>
    </w:p>
    <w:p w:rsidR="00500533" w:rsidRPr="00002BBA" w:rsidRDefault="00FB74BE" w:rsidP="00256598">
      <w:pPr>
        <w:pStyle w:val="Paragraphedeliste"/>
        <w:ind w:left="0"/>
        <w:jc w:val="both"/>
      </w:pPr>
      <w:r w:rsidRPr="00002BBA">
        <w:t>Au niveau de l’Université de Regina</w:t>
      </w:r>
      <w:r w:rsidR="00B937E1">
        <w:t>, L</w:t>
      </w:r>
      <w:r w:rsidRPr="00002BBA">
        <w:t xml:space="preserve">uigi </w:t>
      </w:r>
      <w:proofErr w:type="spellStart"/>
      <w:r w:rsidRPr="00002BBA">
        <w:t>Benedicenti</w:t>
      </w:r>
      <w:proofErr w:type="spellEnd"/>
      <w:r w:rsidR="00500533" w:rsidRPr="00002BBA">
        <w:t xml:space="preserve">, qui  </w:t>
      </w:r>
      <w:r w:rsidR="00C778B0">
        <w:t xml:space="preserve">présidait </w:t>
      </w:r>
      <w:r w:rsidR="00500533" w:rsidRPr="00002BBA">
        <w:t xml:space="preserve">les rencontres du comité de mise en œuvre </w:t>
      </w:r>
      <w:r w:rsidR="00C778B0">
        <w:t>du rapport d</w:t>
      </w:r>
      <w:r w:rsidR="00500533" w:rsidRPr="00002BBA">
        <w:t xml:space="preserve">e la présidente </w:t>
      </w:r>
      <w:r w:rsidR="007B21BE" w:rsidRPr="00002BBA">
        <w:t xml:space="preserve">ainsi que </w:t>
      </w:r>
      <w:r w:rsidR="00500533" w:rsidRPr="00002BBA">
        <w:t xml:space="preserve">le comité </w:t>
      </w:r>
      <w:r w:rsidR="00C778B0">
        <w:t xml:space="preserve">de recrutement </w:t>
      </w:r>
      <w:r w:rsidR="00500533" w:rsidRPr="00002BBA">
        <w:t xml:space="preserve">de la </w:t>
      </w:r>
      <w:r w:rsidR="00401EB1" w:rsidRPr="00002BBA">
        <w:t>nouvelle direction</w:t>
      </w:r>
      <w:r w:rsidR="00500533" w:rsidRPr="00002BBA">
        <w:t xml:space="preserve"> générale de l’</w:t>
      </w:r>
      <w:r w:rsidR="00401EB1" w:rsidRPr="00002BBA">
        <w:t>IF vient</w:t>
      </w:r>
      <w:r w:rsidR="00A51A35" w:rsidRPr="00002BBA">
        <w:t xml:space="preserve"> de </w:t>
      </w:r>
      <w:r w:rsidR="00401EB1">
        <w:t xml:space="preserve">démissionner de </w:t>
      </w:r>
      <w:r w:rsidR="00500533" w:rsidRPr="00002BBA">
        <w:t xml:space="preserve"> son poste</w:t>
      </w:r>
      <w:r w:rsidR="00C778B0">
        <w:t xml:space="preserve">. Notre inquiétude est qu’il pourrait être remplacé par le provo de l’université, </w:t>
      </w:r>
      <w:r w:rsidR="00B937E1" w:rsidRPr="00002BBA">
        <w:t xml:space="preserve">M. </w:t>
      </w:r>
      <w:r w:rsidR="00500533" w:rsidRPr="00002BBA">
        <w:t xml:space="preserve">Tom Chase. </w:t>
      </w:r>
      <w:r w:rsidR="007B21BE" w:rsidRPr="00002BBA">
        <w:t>En effet, p</w:t>
      </w:r>
      <w:r w:rsidR="00500533" w:rsidRPr="00002BBA">
        <w:t xml:space="preserve">endant la période ou le dossier de l’IF a été géré par Tom Chase, </w:t>
      </w:r>
      <w:r w:rsidR="007B21BE" w:rsidRPr="00002BBA">
        <w:t>la communauté a senti un recul du dossier et aucune ouverture de la part de l’université.</w:t>
      </w:r>
    </w:p>
    <w:p w:rsidR="007B21BE" w:rsidRPr="00002BBA" w:rsidRDefault="007B21BE" w:rsidP="00256598">
      <w:pPr>
        <w:pStyle w:val="Paragraphedeliste"/>
        <w:ind w:left="0"/>
        <w:jc w:val="both"/>
      </w:pPr>
    </w:p>
    <w:p w:rsidR="00391C7E" w:rsidRPr="00002BBA" w:rsidRDefault="00391C7E" w:rsidP="00256598">
      <w:pPr>
        <w:pStyle w:val="Paragraphedeliste"/>
        <w:ind w:left="0"/>
        <w:jc w:val="both"/>
      </w:pPr>
      <w:r w:rsidRPr="00002BBA">
        <w:rPr>
          <w:b/>
        </w:rPr>
        <w:t>Vision 2030</w:t>
      </w:r>
      <w:r w:rsidRPr="00002BBA">
        <w:t> :</w:t>
      </w:r>
    </w:p>
    <w:p w:rsidR="00FB74BE" w:rsidRPr="00002BBA" w:rsidRDefault="00FB74BE" w:rsidP="00256598">
      <w:pPr>
        <w:pStyle w:val="Paragraphedeliste"/>
        <w:ind w:left="0"/>
        <w:jc w:val="both"/>
      </w:pPr>
      <w:r w:rsidRPr="00002BBA">
        <w:t xml:space="preserve">Une révision </w:t>
      </w:r>
      <w:r w:rsidR="00BE1BD4" w:rsidRPr="00002BBA">
        <w:t xml:space="preserve">que le ministère a qualifié </w:t>
      </w:r>
      <w:r w:rsidR="00500533" w:rsidRPr="00002BBA">
        <w:t>d’améliorée</w:t>
      </w:r>
      <w:r w:rsidRPr="00002BBA">
        <w:t xml:space="preserve"> du rapport 2030 a été reçue du ministère et le seul changement </w:t>
      </w:r>
      <w:r w:rsidR="00391C7E" w:rsidRPr="00002BBA">
        <w:t xml:space="preserve">retenu était l’ajout de mot </w:t>
      </w:r>
      <w:r w:rsidRPr="00002BBA">
        <w:t>français au titre du rapport.</w:t>
      </w:r>
    </w:p>
    <w:p w:rsidR="00BE1BD4" w:rsidRDefault="008002A8" w:rsidP="00256598">
      <w:pPr>
        <w:pStyle w:val="Paragraphedeliste"/>
        <w:ind w:left="0"/>
        <w:jc w:val="both"/>
      </w:pPr>
      <w:r w:rsidRPr="00002BBA">
        <w:t xml:space="preserve">Au sein du comité consultatif auprès du ministère de l’Enseignement supérieur des sous-groupes de travail ont été </w:t>
      </w:r>
      <w:r w:rsidR="00C778B0">
        <w:t>c</w:t>
      </w:r>
      <w:r w:rsidR="00FB74BE" w:rsidRPr="00002BBA">
        <w:t>onstitu</w:t>
      </w:r>
      <w:r w:rsidRPr="00002BBA">
        <w:t xml:space="preserve">é pour </w:t>
      </w:r>
      <w:r w:rsidR="00C778B0">
        <w:t xml:space="preserve">que la vision 2030 </w:t>
      </w:r>
      <w:r w:rsidR="00B937E1">
        <w:t>intègre</w:t>
      </w:r>
      <w:r w:rsidR="00C778B0">
        <w:t xml:space="preserve"> les </w:t>
      </w:r>
      <w:r w:rsidR="00B937E1">
        <w:t>attentes et les aspirations de la communauté.</w:t>
      </w:r>
    </w:p>
    <w:p w:rsidR="00B647F9" w:rsidRPr="00002BBA" w:rsidRDefault="00B647F9" w:rsidP="00256598">
      <w:pPr>
        <w:pStyle w:val="Paragraphedeliste"/>
        <w:ind w:left="0"/>
        <w:jc w:val="both"/>
        <w:rPr>
          <w:b/>
        </w:rPr>
      </w:pPr>
    </w:p>
    <w:p w:rsidR="005C0842" w:rsidRPr="00002BBA" w:rsidRDefault="005C0842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  <w:u w:val="single"/>
        </w:rPr>
        <w:t>Politique des services en français dans la province</w:t>
      </w:r>
    </w:p>
    <w:p w:rsidR="005C0842" w:rsidRPr="00002BBA" w:rsidRDefault="005C0842" w:rsidP="00256598">
      <w:pPr>
        <w:pStyle w:val="Paragraphedeliste"/>
        <w:ind w:left="0"/>
        <w:jc w:val="both"/>
        <w:rPr>
          <w:b/>
        </w:rPr>
      </w:pPr>
    </w:p>
    <w:p w:rsidR="00FB74BE" w:rsidRPr="00002BBA" w:rsidRDefault="008002A8" w:rsidP="00256598">
      <w:pPr>
        <w:pStyle w:val="Paragraphedeliste"/>
        <w:ind w:left="0"/>
        <w:jc w:val="both"/>
      </w:pPr>
      <w:r w:rsidRPr="00002BBA">
        <w:t>C</w:t>
      </w:r>
      <w:r w:rsidR="005C0842" w:rsidRPr="00002BBA">
        <w:t xml:space="preserve">omité consultatif du Secrétaire provincial </w:t>
      </w:r>
      <w:r w:rsidRPr="00002BBA">
        <w:t xml:space="preserve">chargé </w:t>
      </w:r>
      <w:r w:rsidR="005C0842" w:rsidRPr="00002BBA">
        <w:t>des affaires francophones :</w:t>
      </w:r>
    </w:p>
    <w:p w:rsidR="005C0842" w:rsidRPr="00002BBA" w:rsidRDefault="005C0842" w:rsidP="00256598">
      <w:pPr>
        <w:pStyle w:val="Paragraphedeliste"/>
        <w:ind w:left="0"/>
        <w:jc w:val="both"/>
      </w:pPr>
      <w:r w:rsidRPr="00002BBA">
        <w:t>Remplacement des</w:t>
      </w:r>
      <w:r w:rsidR="008002A8" w:rsidRPr="00002BBA">
        <w:t xml:space="preserve"> membres du comité </w:t>
      </w:r>
      <w:r w:rsidRPr="00002BBA">
        <w:t xml:space="preserve"> qui veulent quitter</w:t>
      </w:r>
      <w:r w:rsidR="00B647F9">
        <w:t xml:space="preserve"> dont </w:t>
      </w:r>
      <w:r w:rsidRPr="00002BBA">
        <w:t>René Carpentier</w:t>
      </w:r>
      <w:r w:rsidR="008002A8" w:rsidRPr="00002BBA">
        <w:t xml:space="preserve"> et </w:t>
      </w:r>
      <w:r w:rsidRPr="00002BBA">
        <w:t xml:space="preserve">André </w:t>
      </w:r>
      <w:proofErr w:type="spellStart"/>
      <w:r w:rsidRPr="00002BBA">
        <w:t>Nogue</w:t>
      </w:r>
      <w:proofErr w:type="spellEnd"/>
      <w:r w:rsidRPr="00002BBA">
        <w:t xml:space="preserve">, </w:t>
      </w:r>
    </w:p>
    <w:p w:rsidR="005C0842" w:rsidRPr="00002BBA" w:rsidRDefault="005C0842" w:rsidP="00256598">
      <w:pPr>
        <w:pStyle w:val="Paragraphedeliste"/>
        <w:ind w:left="0"/>
        <w:jc w:val="both"/>
      </w:pPr>
      <w:r w:rsidRPr="00002BBA">
        <w:t>L’ACF d</w:t>
      </w:r>
      <w:r w:rsidR="00B647F9">
        <w:t xml:space="preserve">evra proposer des candidats à la province à la suite du lancement du processus de </w:t>
      </w:r>
      <w:r w:rsidRPr="00002BBA">
        <w:t>nomin</w:t>
      </w:r>
      <w:r w:rsidR="008002A8" w:rsidRPr="00002BBA">
        <w:t xml:space="preserve">ation </w:t>
      </w:r>
      <w:r w:rsidR="00B647F9">
        <w:t>de nouveaux membres</w:t>
      </w:r>
      <w:r w:rsidR="008002A8" w:rsidRPr="00002BBA">
        <w:t>.</w:t>
      </w:r>
    </w:p>
    <w:p w:rsidR="00DD653C" w:rsidRPr="00002BBA" w:rsidRDefault="00DD653C" w:rsidP="00256598">
      <w:pPr>
        <w:pStyle w:val="Paragraphedeliste"/>
        <w:ind w:left="0"/>
        <w:jc w:val="both"/>
        <w:rPr>
          <w:b/>
        </w:rPr>
      </w:pPr>
    </w:p>
    <w:p w:rsidR="00FB74BE" w:rsidRPr="00002BBA" w:rsidRDefault="00B70529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14. </w:t>
      </w:r>
      <w:r w:rsidRPr="00002BBA">
        <w:rPr>
          <w:b/>
          <w:u w:val="single"/>
        </w:rPr>
        <w:t xml:space="preserve">R.V.F </w:t>
      </w:r>
      <w:r w:rsidR="008002A8" w:rsidRPr="00002BBA">
        <w:rPr>
          <w:b/>
          <w:u w:val="single"/>
        </w:rPr>
        <w:t>2013 :</w:t>
      </w:r>
    </w:p>
    <w:p w:rsidR="008002A8" w:rsidRPr="00002BBA" w:rsidRDefault="008002A8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  <w:u w:val="single"/>
        </w:rPr>
        <w:t>Quelques propositions pour le R.V.F 2014 et constats sur le R.V.F 2013</w:t>
      </w:r>
    </w:p>
    <w:p w:rsidR="008002A8" w:rsidRPr="00002BBA" w:rsidRDefault="008002A8" w:rsidP="00256598">
      <w:pPr>
        <w:pStyle w:val="Paragraphedeliste"/>
        <w:ind w:left="0"/>
        <w:jc w:val="both"/>
        <w:rPr>
          <w:b/>
        </w:rPr>
      </w:pPr>
    </w:p>
    <w:p w:rsidR="00B70529" w:rsidRPr="00002BBA" w:rsidRDefault="0021270C" w:rsidP="001C2D80">
      <w:pPr>
        <w:pStyle w:val="Paragraphedeliste"/>
        <w:numPr>
          <w:ilvl w:val="0"/>
          <w:numId w:val="45"/>
        </w:numPr>
        <w:jc w:val="both"/>
      </w:pPr>
      <w:r w:rsidRPr="00002BBA">
        <w:t>La formule du</w:t>
      </w:r>
      <w:r w:rsidR="00B70529" w:rsidRPr="00002BBA">
        <w:t xml:space="preserve"> spectacle de 2012 était bien</w:t>
      </w:r>
      <w:r w:rsidR="00B647F9">
        <w:t xml:space="preserve"> et </w:t>
      </w:r>
      <w:r w:rsidR="00B70529" w:rsidRPr="00002BBA">
        <w:t>les jeunes étaient impliqués et bien  encadré</w:t>
      </w:r>
      <w:r w:rsidR="00E11CF5" w:rsidRPr="00002BBA">
        <w:t>s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 xml:space="preserve">Intégration des jeunes </w:t>
      </w:r>
      <w:r w:rsidR="00E11CF5" w:rsidRPr="00002BBA">
        <w:t>(R.V.F 2013)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>Immigration</w:t>
      </w:r>
      <w:r w:rsidR="00254E1A" w:rsidRPr="00002BBA">
        <w:t> : i</w:t>
      </w:r>
      <w:r w:rsidRPr="00002BBA">
        <w:t xml:space="preserve">l n’y avait pas </w:t>
      </w:r>
      <w:r w:rsidR="00EC0DA8" w:rsidRPr="00002BBA">
        <w:t>de</w:t>
      </w:r>
      <w:r w:rsidRPr="00002BBA">
        <w:t xml:space="preserve"> nouveaux arrivants 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>Que les communautés intègrent les nouveau</w:t>
      </w:r>
      <w:r w:rsidR="00E11CF5" w:rsidRPr="00002BBA">
        <w:t>x arrivants dans leur transport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>Créer un comité pour se pencher sur le R.V.F</w:t>
      </w:r>
      <w:r w:rsidR="00E11CF5" w:rsidRPr="00002BBA">
        <w:t xml:space="preserve"> 2014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 xml:space="preserve">Parrainage de nouveaux arrivants en les invitant </w:t>
      </w:r>
      <w:r w:rsidR="00E11CF5" w:rsidRPr="00002BBA">
        <w:t xml:space="preserve">à participer aux événements 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>Ateliers au choix</w:t>
      </w:r>
    </w:p>
    <w:p w:rsidR="00B70529" w:rsidRPr="00002BBA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>La publicité doit être retravaillée</w:t>
      </w:r>
    </w:p>
    <w:p w:rsidR="00B70529" w:rsidRDefault="00B70529" w:rsidP="001C2D80">
      <w:pPr>
        <w:pStyle w:val="Paragraphedeliste"/>
        <w:numPr>
          <w:ilvl w:val="0"/>
          <w:numId w:val="45"/>
        </w:numPr>
        <w:jc w:val="both"/>
      </w:pPr>
      <w:r w:rsidRPr="00002BBA">
        <w:t xml:space="preserve">Le vendredi soir </w:t>
      </w:r>
      <w:r w:rsidR="00C2523B" w:rsidRPr="00002BBA">
        <w:t>était très bien mais il n’y avait pas de lien avec le</w:t>
      </w:r>
      <w:r w:rsidR="001C2D80">
        <w:t xml:space="preserve"> thème du </w:t>
      </w:r>
      <w:r w:rsidR="00C2523B" w:rsidRPr="00002BBA">
        <w:t>R.V.F</w:t>
      </w:r>
    </w:p>
    <w:p w:rsidR="001C2D80" w:rsidRDefault="001C2D80" w:rsidP="00B647F9">
      <w:pPr>
        <w:pStyle w:val="Paragraphedeliste"/>
        <w:jc w:val="both"/>
      </w:pPr>
    </w:p>
    <w:p w:rsidR="00B647F9" w:rsidRPr="00002BBA" w:rsidRDefault="00B647F9" w:rsidP="00B647F9">
      <w:pPr>
        <w:pStyle w:val="Paragraphedeliste"/>
        <w:jc w:val="both"/>
      </w:pPr>
    </w:p>
    <w:p w:rsidR="00BB1880" w:rsidRPr="00002BBA" w:rsidRDefault="00EC0DA8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15</w:t>
      </w:r>
      <w:r w:rsidR="00BB1880" w:rsidRPr="00002BBA">
        <w:rPr>
          <w:b/>
        </w:rPr>
        <w:t xml:space="preserve">. </w:t>
      </w:r>
      <w:r w:rsidR="00BB1880" w:rsidRPr="00002BBA">
        <w:rPr>
          <w:b/>
          <w:u w:val="single"/>
        </w:rPr>
        <w:t>Comité sur la gouvernance de l’ACF</w:t>
      </w:r>
      <w:r w:rsidR="00BB1880" w:rsidRPr="00002BBA">
        <w:rPr>
          <w:b/>
        </w:rPr>
        <w:t> :</w:t>
      </w:r>
    </w:p>
    <w:p w:rsidR="00BB1880" w:rsidRPr="00002BBA" w:rsidRDefault="00BB1880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1. </w:t>
      </w:r>
      <w:r w:rsidRPr="001C2D80">
        <w:rPr>
          <w:b/>
          <w:u w:val="single"/>
        </w:rPr>
        <w:t>Politique 2.2.7 1</w:t>
      </w:r>
      <w:r w:rsidRPr="001C2D80">
        <w:rPr>
          <w:b/>
          <w:u w:val="single"/>
          <w:vertAlign w:val="superscript"/>
        </w:rPr>
        <w:t>ère</w:t>
      </w:r>
      <w:r w:rsidRPr="001C2D80">
        <w:rPr>
          <w:b/>
          <w:u w:val="single"/>
        </w:rPr>
        <w:t xml:space="preserve"> lecture de l’ADC (recommandations du comité</w:t>
      </w:r>
      <w:r w:rsidRPr="00002BBA">
        <w:rPr>
          <w:b/>
        </w:rPr>
        <w:t xml:space="preserve">) :  </w:t>
      </w:r>
    </w:p>
    <w:p w:rsidR="00BB1880" w:rsidRPr="00002BBA" w:rsidRDefault="00BB1880" w:rsidP="00256598">
      <w:pPr>
        <w:pStyle w:val="Paragraphedeliste"/>
        <w:ind w:left="0"/>
        <w:jc w:val="both"/>
        <w:rPr>
          <w:b/>
        </w:rPr>
      </w:pPr>
    </w:p>
    <w:p w:rsidR="00BB1880" w:rsidRPr="00002BBA" w:rsidRDefault="00BB1880" w:rsidP="0021270C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21270C" w:rsidRPr="00002BBA">
        <w:rPr>
          <w:b/>
        </w:rPr>
        <w:t>90</w:t>
      </w:r>
    </w:p>
    <w:p w:rsidR="008211F9" w:rsidRPr="00002BBA" w:rsidRDefault="00BB1880" w:rsidP="0021270C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Proposée par </w:t>
      </w:r>
      <w:proofErr w:type="gramStart"/>
      <w:r w:rsidRPr="00002BBA">
        <w:rPr>
          <w:u w:val="single"/>
        </w:rPr>
        <w:t>:</w:t>
      </w:r>
      <w:r w:rsidR="00254E1A" w:rsidRPr="00002BBA">
        <w:rPr>
          <w:u w:val="single"/>
        </w:rPr>
        <w:t>Charles</w:t>
      </w:r>
      <w:proofErr w:type="gramEnd"/>
      <w:r w:rsidR="00B81D1B" w:rsidRPr="00002BBA">
        <w:rPr>
          <w:u w:val="single"/>
        </w:rPr>
        <w:t xml:space="preserve"> Lamboni</w:t>
      </w:r>
      <w:r w:rsidRPr="00002BBA">
        <w:rPr>
          <w:u w:val="single"/>
        </w:rPr>
        <w:tab/>
      </w:r>
      <w:r w:rsidR="00401EB1">
        <w:rPr>
          <w:u w:val="single"/>
        </w:rPr>
        <w:t xml:space="preserve">                         </w:t>
      </w:r>
      <w:r w:rsidR="008211F9" w:rsidRPr="00002BBA">
        <w:rPr>
          <w:u w:val="single"/>
        </w:rPr>
        <w:t>Appuyée</w:t>
      </w:r>
      <w:r w:rsidR="00401EB1">
        <w:rPr>
          <w:u w:val="single"/>
        </w:rPr>
        <w:t xml:space="preserve"> </w:t>
      </w:r>
      <w:r w:rsidR="008211F9" w:rsidRPr="00002BBA">
        <w:rPr>
          <w:u w:val="single"/>
        </w:rPr>
        <w:t>par :</w:t>
      </w:r>
      <w:r w:rsidR="00254E1A" w:rsidRPr="00002BBA">
        <w:rPr>
          <w:u w:val="single"/>
        </w:rPr>
        <w:t xml:space="preserve"> Patrice Ngouandi</w:t>
      </w:r>
    </w:p>
    <w:p w:rsidR="008211F9" w:rsidRPr="00002BBA" w:rsidRDefault="00BB1880" w:rsidP="0021270C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b/>
        </w:rPr>
      </w:pPr>
      <w:r w:rsidRPr="00002BBA">
        <w:t>Que L’ADC  reçoive la politique 2.2.7 en</w:t>
      </w:r>
      <w:r w:rsidR="0021270C" w:rsidRPr="00002BBA">
        <w:t xml:space="preserve"> deuxième </w:t>
      </w:r>
      <w:r w:rsidRPr="00002BBA">
        <w:t>lecture tel que amendée par le comité sur la gouvernance de l’ACF.</w:t>
      </w:r>
    </w:p>
    <w:p w:rsidR="00EC0DA8" w:rsidRPr="00002BBA" w:rsidRDefault="00BB1880" w:rsidP="0021270C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  <w:u w:val="single"/>
        </w:rPr>
        <w:t>Adoptée avec1Abstention </w:t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</w:p>
    <w:p w:rsidR="0021270C" w:rsidRPr="00002BBA" w:rsidRDefault="0021270C" w:rsidP="00256598">
      <w:pPr>
        <w:pStyle w:val="Paragraphedeliste"/>
        <w:ind w:left="0"/>
        <w:jc w:val="both"/>
        <w:rPr>
          <w:b/>
        </w:rPr>
      </w:pPr>
    </w:p>
    <w:p w:rsidR="00EC0DA8" w:rsidRPr="00002BBA" w:rsidRDefault="00EC0DA8" w:rsidP="00256598">
      <w:pPr>
        <w:pStyle w:val="Paragraphedeliste"/>
        <w:ind w:left="0"/>
        <w:jc w:val="both"/>
        <w:rPr>
          <w:b/>
          <w:u w:val="single"/>
        </w:rPr>
      </w:pPr>
      <w:r w:rsidRPr="00002BBA">
        <w:rPr>
          <w:b/>
        </w:rPr>
        <w:t xml:space="preserve">2. </w:t>
      </w:r>
      <w:r w:rsidRPr="00002BBA">
        <w:rPr>
          <w:b/>
          <w:u w:val="single"/>
        </w:rPr>
        <w:t>Politique 3.2 :</w:t>
      </w:r>
    </w:p>
    <w:p w:rsidR="00EC0DA8" w:rsidRPr="00002BBA" w:rsidRDefault="00EC0DA8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La politique est tablée à la prochaine rencontre, le secrétariat et le député responsable de la gouvernance vont la retravailler et la présenter pour une première lecture à la prochaine ADC.</w:t>
      </w:r>
    </w:p>
    <w:p w:rsidR="00EC0DA8" w:rsidRPr="00002BBA" w:rsidRDefault="00EC0DA8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Les propositions des membres sont pri</w:t>
      </w:r>
      <w:r w:rsidR="0021270C" w:rsidRPr="00002BBA">
        <w:rPr>
          <w:b/>
        </w:rPr>
        <w:t>s</w:t>
      </w:r>
      <w:r w:rsidR="00401EB1">
        <w:rPr>
          <w:b/>
        </w:rPr>
        <w:t>es</w:t>
      </w:r>
      <w:r w:rsidRPr="00002BBA">
        <w:rPr>
          <w:b/>
        </w:rPr>
        <w:t xml:space="preserve"> en notes.</w:t>
      </w:r>
    </w:p>
    <w:p w:rsidR="0021270C" w:rsidRPr="00002BBA" w:rsidRDefault="0021270C" w:rsidP="00256598">
      <w:pPr>
        <w:pStyle w:val="Paragraphedeliste"/>
        <w:ind w:left="0"/>
        <w:jc w:val="both"/>
        <w:rPr>
          <w:b/>
        </w:rPr>
      </w:pPr>
    </w:p>
    <w:p w:rsidR="007005C2" w:rsidRPr="00002BBA" w:rsidRDefault="001C2D80" w:rsidP="00256598">
      <w:pPr>
        <w:pStyle w:val="Paragraphedeliste"/>
        <w:ind w:left="0"/>
        <w:jc w:val="both"/>
        <w:rPr>
          <w:b/>
          <w:u w:val="single"/>
        </w:rPr>
      </w:pPr>
      <w:r>
        <w:rPr>
          <w:b/>
          <w:u w:val="single"/>
        </w:rPr>
        <w:t>Règlement Électoral</w:t>
      </w:r>
      <w:r w:rsidR="007005C2" w:rsidRPr="00002BBA">
        <w:rPr>
          <w:b/>
          <w:u w:val="single"/>
        </w:rPr>
        <w:t>:</w:t>
      </w:r>
    </w:p>
    <w:p w:rsidR="007005C2" w:rsidRPr="00002BBA" w:rsidRDefault="007005C2" w:rsidP="00256598">
      <w:pPr>
        <w:pStyle w:val="Paragraphedeliste"/>
        <w:ind w:left="0"/>
        <w:jc w:val="both"/>
        <w:rPr>
          <w:b/>
        </w:rPr>
      </w:pPr>
    </w:p>
    <w:p w:rsidR="007005C2" w:rsidRPr="00002BBA" w:rsidRDefault="007005C2" w:rsidP="007005C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21270C" w:rsidRPr="00002BBA">
        <w:rPr>
          <w:b/>
        </w:rPr>
        <w:t>91</w:t>
      </w:r>
    </w:p>
    <w:p w:rsidR="007005C2" w:rsidRPr="00002BBA" w:rsidRDefault="007005C2" w:rsidP="007005C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 xml:space="preserve">Proposée par : René </w:t>
      </w:r>
      <w:r w:rsidR="00254E1A" w:rsidRPr="00002BBA">
        <w:rPr>
          <w:u w:val="single"/>
        </w:rPr>
        <w:t>Arc</w:t>
      </w:r>
      <w:r w:rsidR="00681241" w:rsidRPr="00002BBA">
        <w:rPr>
          <w:u w:val="single"/>
        </w:rPr>
        <w:t>h</w:t>
      </w:r>
      <w:r w:rsidR="00254E1A" w:rsidRPr="00002BBA">
        <w:rPr>
          <w:u w:val="single"/>
        </w:rPr>
        <w:t>ambault</w:t>
      </w:r>
      <w:r w:rsidR="00401EB1">
        <w:rPr>
          <w:u w:val="single"/>
        </w:rPr>
        <w:t xml:space="preserve">                        </w:t>
      </w:r>
      <w:r w:rsidRPr="00002BBA">
        <w:rPr>
          <w:u w:val="single"/>
        </w:rPr>
        <w:t>Appuyée</w:t>
      </w:r>
      <w:r w:rsidR="00401EB1">
        <w:rPr>
          <w:u w:val="single"/>
        </w:rPr>
        <w:t xml:space="preserve"> </w:t>
      </w:r>
      <w:r w:rsidRPr="00002BBA">
        <w:rPr>
          <w:u w:val="single"/>
        </w:rPr>
        <w:t>par : Charles</w:t>
      </w:r>
      <w:r w:rsidR="00254E1A" w:rsidRPr="00002BBA">
        <w:rPr>
          <w:u w:val="single"/>
        </w:rPr>
        <w:t xml:space="preserve"> Lamboni</w:t>
      </w:r>
    </w:p>
    <w:p w:rsidR="007005C2" w:rsidRPr="00002BBA" w:rsidRDefault="007005C2" w:rsidP="007005C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002BBA">
        <w:t>Que Le comité sur la gouvernance se penche sur la revue du code électoral et qu’une recommandation soit proposée à l’ADC du mois de mars 2013.</w:t>
      </w:r>
    </w:p>
    <w:p w:rsidR="00681241" w:rsidRPr="00002BBA" w:rsidRDefault="00681241" w:rsidP="007005C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>Adoptée à l’unanimité</w:t>
      </w:r>
    </w:p>
    <w:p w:rsidR="007005C2" w:rsidRPr="00002BBA" w:rsidRDefault="007005C2" w:rsidP="00256598">
      <w:pPr>
        <w:pStyle w:val="Paragraphedeliste"/>
        <w:ind w:left="0"/>
        <w:jc w:val="both"/>
        <w:rPr>
          <w:b/>
        </w:rPr>
      </w:pPr>
    </w:p>
    <w:p w:rsidR="002A1FA1" w:rsidRPr="00002BBA" w:rsidRDefault="002A1FA1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16. </w:t>
      </w:r>
      <w:r w:rsidRPr="00002BBA">
        <w:rPr>
          <w:b/>
          <w:u w:val="single"/>
        </w:rPr>
        <w:t>Chantier de développement communautaire</w:t>
      </w:r>
      <w:r w:rsidRPr="00002BBA">
        <w:rPr>
          <w:b/>
        </w:rPr>
        <w:t> :</w:t>
      </w:r>
    </w:p>
    <w:p w:rsidR="00144129" w:rsidRPr="00002BBA" w:rsidRDefault="00144129" w:rsidP="00256598">
      <w:pPr>
        <w:pStyle w:val="Paragraphedeliste"/>
        <w:ind w:left="0"/>
        <w:jc w:val="both"/>
      </w:pPr>
      <w:r w:rsidRPr="00002BBA">
        <w:t xml:space="preserve">Introduction du projet par le </w:t>
      </w:r>
      <w:r w:rsidR="00681241" w:rsidRPr="00002BBA">
        <w:t>député</w:t>
      </w:r>
      <w:r w:rsidRPr="00002BBA">
        <w:t xml:space="preserve"> respons</w:t>
      </w:r>
      <w:r w:rsidR="00402670" w:rsidRPr="00002BBA">
        <w:t>a</w:t>
      </w:r>
      <w:r w:rsidRPr="00002BBA">
        <w:t>ble du développement communautaire M. Vézina</w:t>
      </w:r>
      <w:r w:rsidR="00131B87" w:rsidRPr="00002BBA">
        <w:t>.</w:t>
      </w:r>
    </w:p>
    <w:p w:rsidR="00962889" w:rsidRPr="00002BBA" w:rsidRDefault="009355E4" w:rsidP="00962889">
      <w:pPr>
        <w:pStyle w:val="Paragraphedeliste"/>
        <w:ind w:left="0"/>
        <w:jc w:val="both"/>
      </w:pPr>
      <w:r w:rsidRPr="00002BBA">
        <w:t>La communauté fransaskoise connait un développement continu depuis 1988, ce qui nécessité une réflexion en profondeur sur la façon que l’on veut voir évoluer la communauté fransaskoise. En ce moment</w:t>
      </w:r>
      <w:r w:rsidR="00131B87" w:rsidRPr="00002BBA">
        <w:t xml:space="preserve">, </w:t>
      </w:r>
      <w:r w:rsidRPr="00002BBA">
        <w:t xml:space="preserve"> tous les organismes </w:t>
      </w:r>
      <w:proofErr w:type="spellStart"/>
      <w:r w:rsidRPr="00002BBA">
        <w:lastRenderedPageBreak/>
        <w:t>fransaskois</w:t>
      </w:r>
      <w:proofErr w:type="spellEnd"/>
      <w:r w:rsidRPr="00002BBA">
        <w:t xml:space="preserve"> pensent faire du développement communautaire. L’ACF doit trouver le moyen efficace d’assurer un développement réel et dans le bon sens de la communauté fransaskoise par les </w:t>
      </w:r>
      <w:proofErr w:type="spellStart"/>
      <w:r w:rsidRPr="00002BBA">
        <w:t>fransaskois</w:t>
      </w:r>
      <w:proofErr w:type="spellEnd"/>
      <w:r w:rsidRPr="00002BBA">
        <w:t xml:space="preserve"> et </w:t>
      </w:r>
      <w:r w:rsidR="00131B87" w:rsidRPr="00002BBA">
        <w:t xml:space="preserve"> pour les </w:t>
      </w:r>
      <w:proofErr w:type="spellStart"/>
      <w:r w:rsidR="00131B87" w:rsidRPr="00002BBA">
        <w:t>fransaskois</w:t>
      </w:r>
      <w:proofErr w:type="spellEnd"/>
      <w:r w:rsidR="00131B87" w:rsidRPr="00002BBA">
        <w:t>.</w:t>
      </w:r>
    </w:p>
    <w:p w:rsidR="00962889" w:rsidRPr="00002BBA" w:rsidRDefault="00962889" w:rsidP="00256598">
      <w:pPr>
        <w:pStyle w:val="Paragraphedeliste"/>
        <w:ind w:left="0"/>
        <w:jc w:val="both"/>
        <w:rPr>
          <w:b/>
          <w:highlight w:val="yellow"/>
        </w:rPr>
      </w:pPr>
    </w:p>
    <w:p w:rsidR="00721456" w:rsidRPr="00002BBA" w:rsidRDefault="00065A84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 xml:space="preserve">L’ADC mandate </w:t>
      </w:r>
      <w:r w:rsidR="00384F92" w:rsidRPr="00002BBA">
        <w:rPr>
          <w:b/>
        </w:rPr>
        <w:t>le député responsable d</w:t>
      </w:r>
      <w:r w:rsidR="000161CD" w:rsidRPr="00002BBA">
        <w:rPr>
          <w:b/>
        </w:rPr>
        <w:t>u</w:t>
      </w:r>
      <w:bookmarkStart w:id="0" w:name="_GoBack"/>
      <w:bookmarkEnd w:id="0"/>
      <w:r w:rsidR="00401EB1">
        <w:rPr>
          <w:b/>
        </w:rPr>
        <w:t xml:space="preserve"> </w:t>
      </w:r>
      <w:r w:rsidRPr="00002BBA">
        <w:rPr>
          <w:b/>
        </w:rPr>
        <w:t xml:space="preserve">développement  </w:t>
      </w:r>
      <w:r w:rsidR="00384F92" w:rsidRPr="00002BBA">
        <w:rPr>
          <w:b/>
        </w:rPr>
        <w:t>comm</w:t>
      </w:r>
      <w:r w:rsidRPr="00002BBA">
        <w:rPr>
          <w:b/>
        </w:rPr>
        <w:t xml:space="preserve">unautaire avec l’appui du bureau de l’ACF de mettre en </w:t>
      </w:r>
      <w:r w:rsidR="00384F92" w:rsidRPr="00002BBA">
        <w:rPr>
          <w:b/>
        </w:rPr>
        <w:t xml:space="preserve">place un </w:t>
      </w:r>
      <w:r w:rsidR="00721456" w:rsidRPr="00002BBA">
        <w:rPr>
          <w:b/>
        </w:rPr>
        <w:t xml:space="preserve"> groupe de travail </w:t>
      </w:r>
      <w:r w:rsidR="00384F92" w:rsidRPr="00002BBA">
        <w:rPr>
          <w:b/>
        </w:rPr>
        <w:t xml:space="preserve">sur le chantier du </w:t>
      </w:r>
      <w:r w:rsidRPr="00002BBA">
        <w:rPr>
          <w:b/>
        </w:rPr>
        <w:t>développement</w:t>
      </w:r>
      <w:r w:rsidR="00401EB1">
        <w:rPr>
          <w:b/>
        </w:rPr>
        <w:t xml:space="preserve"> </w:t>
      </w:r>
      <w:r w:rsidRPr="00002BBA">
        <w:rPr>
          <w:b/>
        </w:rPr>
        <w:t xml:space="preserve">communautaire </w:t>
      </w:r>
      <w:r w:rsidR="00384F92" w:rsidRPr="00002BBA">
        <w:rPr>
          <w:b/>
        </w:rPr>
        <w:t xml:space="preserve">qui </w:t>
      </w:r>
      <w:r w:rsidR="00721456" w:rsidRPr="00002BBA">
        <w:rPr>
          <w:b/>
        </w:rPr>
        <w:t xml:space="preserve">sera constitué de membres de la communauté </w:t>
      </w:r>
      <w:r w:rsidR="00384F92" w:rsidRPr="00002BBA">
        <w:rPr>
          <w:b/>
        </w:rPr>
        <w:t>optant</w:t>
      </w:r>
      <w:r w:rsidR="00721456" w:rsidRPr="00002BBA">
        <w:rPr>
          <w:b/>
        </w:rPr>
        <w:t xml:space="preserve"> dans différents secteurs de la communauté, sans oublier de faire appel aux expertises  présentes dans la communauté et ailleurs.</w:t>
      </w:r>
    </w:p>
    <w:p w:rsidR="00FD550B" w:rsidRPr="00002BBA" w:rsidRDefault="00FD550B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Une recommandation sera apportée à l’ADC dès que c’est finalisé.</w:t>
      </w:r>
    </w:p>
    <w:p w:rsidR="00721456" w:rsidRPr="00002BBA" w:rsidRDefault="00721456" w:rsidP="00256598">
      <w:pPr>
        <w:pStyle w:val="Paragraphedeliste"/>
        <w:ind w:left="0"/>
        <w:jc w:val="both"/>
        <w:rPr>
          <w:b/>
        </w:rPr>
      </w:pPr>
    </w:p>
    <w:p w:rsidR="00721456" w:rsidRPr="00002BBA" w:rsidRDefault="00721456" w:rsidP="00254E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b/>
        </w:rPr>
      </w:pPr>
      <w:r w:rsidRPr="00002BBA">
        <w:rPr>
          <w:b/>
        </w:rPr>
        <w:t>Proposition 2013-2014/ACF/0</w:t>
      </w:r>
      <w:r w:rsidR="000161CD" w:rsidRPr="00002BBA">
        <w:rPr>
          <w:b/>
        </w:rPr>
        <w:t>92</w:t>
      </w:r>
    </w:p>
    <w:p w:rsidR="00721456" w:rsidRPr="00002BBA" w:rsidRDefault="00721456" w:rsidP="00254E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u w:val="single"/>
        </w:rPr>
      </w:pPr>
      <w:r w:rsidRPr="00002BBA">
        <w:rPr>
          <w:u w:val="single"/>
        </w:rPr>
        <w:t xml:space="preserve">Proposée par : Michel </w:t>
      </w:r>
      <w:r w:rsidR="00681241" w:rsidRPr="00002BBA">
        <w:rPr>
          <w:u w:val="single"/>
        </w:rPr>
        <w:t>Vézina</w:t>
      </w:r>
      <w:r w:rsidRPr="00002BBA">
        <w:rPr>
          <w:u w:val="single"/>
        </w:rPr>
        <w:tab/>
      </w:r>
      <w:r w:rsidR="00401EB1">
        <w:rPr>
          <w:u w:val="single"/>
        </w:rPr>
        <w:t xml:space="preserve">                           </w:t>
      </w:r>
      <w:r w:rsidRPr="00002BBA">
        <w:rPr>
          <w:u w:val="single"/>
        </w:rPr>
        <w:t>Appuyée</w:t>
      </w:r>
      <w:r w:rsidR="00401EB1">
        <w:rPr>
          <w:u w:val="single"/>
        </w:rPr>
        <w:t xml:space="preserve"> </w:t>
      </w:r>
      <w:r w:rsidRPr="00002BBA">
        <w:rPr>
          <w:u w:val="single"/>
        </w:rPr>
        <w:t>par : Clarence</w:t>
      </w:r>
      <w:r w:rsidR="00681241" w:rsidRPr="00002BBA">
        <w:rPr>
          <w:u w:val="single"/>
        </w:rPr>
        <w:t xml:space="preserve"> Briand</w:t>
      </w:r>
    </w:p>
    <w:p w:rsidR="00721456" w:rsidRPr="00002BBA" w:rsidRDefault="00721456" w:rsidP="00254E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b/>
        </w:rPr>
      </w:pPr>
      <w:r w:rsidRPr="00002BBA">
        <w:t xml:space="preserve">Que L’ADC  mandate le député responsable du développement </w:t>
      </w:r>
      <w:r w:rsidR="00401EB1">
        <w:t>c</w:t>
      </w:r>
      <w:r w:rsidRPr="00002BBA">
        <w:t xml:space="preserve">ommunautaire </w:t>
      </w:r>
      <w:r w:rsidR="0002437B" w:rsidRPr="00002BBA">
        <w:t xml:space="preserve">à </w:t>
      </w:r>
      <w:r w:rsidR="00384F92" w:rsidRPr="00002BBA">
        <w:t xml:space="preserve"> d</w:t>
      </w:r>
      <w:r w:rsidRPr="00002BBA">
        <w:t>évelopper un cadre de référence</w:t>
      </w:r>
      <w:r w:rsidR="00401EB1">
        <w:t>s</w:t>
      </w:r>
      <w:r w:rsidRPr="00002BBA">
        <w:t xml:space="preserve"> du groupe de travail sur le chantier du développement communautaire. </w:t>
      </w:r>
    </w:p>
    <w:p w:rsidR="00254E1A" w:rsidRPr="00002BBA" w:rsidRDefault="00721456" w:rsidP="00254E1A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</w:pPr>
      <w:r w:rsidRPr="00002BBA">
        <w:rPr>
          <w:b/>
          <w:u w:val="single"/>
        </w:rPr>
        <w:t>Adoptée avec1Abstention</w:t>
      </w:r>
      <w:r w:rsidRPr="00002BBA">
        <w:tab/>
      </w:r>
      <w:r w:rsidRPr="00002BBA">
        <w:tab/>
      </w:r>
      <w:r w:rsidRPr="00002BBA">
        <w:tab/>
      </w:r>
      <w:r w:rsidRPr="00002BBA">
        <w:tab/>
      </w:r>
      <w:r w:rsidRPr="00002BBA">
        <w:tab/>
      </w:r>
    </w:p>
    <w:p w:rsidR="00254E1A" w:rsidRPr="00002BBA" w:rsidRDefault="00254E1A" w:rsidP="00721456">
      <w:pPr>
        <w:pStyle w:val="Paragraphedeliste"/>
        <w:ind w:left="0"/>
        <w:jc w:val="both"/>
      </w:pPr>
    </w:p>
    <w:p w:rsidR="00721456" w:rsidRPr="00002BBA" w:rsidRDefault="00254E1A" w:rsidP="00721456">
      <w:pPr>
        <w:pStyle w:val="Paragraphedeliste"/>
        <w:ind w:left="0"/>
        <w:jc w:val="both"/>
      </w:pPr>
      <w:r w:rsidRPr="00002BBA">
        <w:t>L</w:t>
      </w:r>
      <w:r w:rsidR="00721456" w:rsidRPr="00002BBA">
        <w:t>a présidente remercie M. Vézina pour son travail très bien élaboré</w:t>
      </w:r>
    </w:p>
    <w:p w:rsidR="0002437B" w:rsidRPr="00002BBA" w:rsidRDefault="00721456" w:rsidP="00256598">
      <w:pPr>
        <w:pStyle w:val="Paragraphedeliste"/>
        <w:ind w:left="0"/>
        <w:jc w:val="both"/>
      </w:pPr>
      <w:r w:rsidRPr="00002BBA">
        <w:t xml:space="preserve">Le vice-président </w:t>
      </w:r>
      <w:r w:rsidR="0002437B" w:rsidRPr="00002BBA">
        <w:t xml:space="preserve">souligne </w:t>
      </w:r>
      <w:r w:rsidR="00384F92" w:rsidRPr="00002BBA">
        <w:t xml:space="preserve">que le projet est fondamental pour l’avancement de la communauté. </w:t>
      </w:r>
    </w:p>
    <w:p w:rsidR="00721456" w:rsidRPr="00002BBA" w:rsidRDefault="00721456" w:rsidP="00256598">
      <w:pPr>
        <w:pStyle w:val="Paragraphedeliste"/>
        <w:ind w:left="0"/>
        <w:jc w:val="both"/>
        <w:rPr>
          <w:b/>
        </w:rPr>
      </w:pPr>
    </w:p>
    <w:p w:rsidR="00B81D1B" w:rsidRPr="00002BBA" w:rsidRDefault="00211CF1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1</w:t>
      </w:r>
      <w:r w:rsidR="00502E8D" w:rsidRPr="00002BBA">
        <w:rPr>
          <w:b/>
        </w:rPr>
        <w:t>7</w:t>
      </w:r>
      <w:r w:rsidRPr="00002BBA">
        <w:rPr>
          <w:b/>
        </w:rPr>
        <w:t xml:space="preserve">. </w:t>
      </w:r>
      <w:r w:rsidRPr="00002BBA">
        <w:rPr>
          <w:b/>
          <w:u w:val="single"/>
        </w:rPr>
        <w:t>Affaires nouvelles</w:t>
      </w:r>
      <w:r w:rsidRPr="00002BBA">
        <w:rPr>
          <w:b/>
        </w:rPr>
        <w:t> :</w:t>
      </w:r>
    </w:p>
    <w:p w:rsidR="00211CF1" w:rsidRPr="00002BBA" w:rsidRDefault="00681241" w:rsidP="00256598">
      <w:pPr>
        <w:pStyle w:val="Paragraphedeliste"/>
        <w:ind w:left="0"/>
        <w:jc w:val="both"/>
        <w:rPr>
          <w:b/>
        </w:rPr>
      </w:pPr>
      <w:r w:rsidRPr="00002BBA">
        <w:rPr>
          <w:b/>
        </w:rPr>
        <w:t>Aucun point n’est porté aux affaires nouvelles</w:t>
      </w:r>
    </w:p>
    <w:p w:rsidR="002F0A19" w:rsidRPr="00002BBA" w:rsidRDefault="002F0A19" w:rsidP="002F0A19">
      <w:pPr>
        <w:jc w:val="both"/>
      </w:pPr>
    </w:p>
    <w:p w:rsidR="00023F1E" w:rsidRPr="00002BBA" w:rsidRDefault="00780C6A" w:rsidP="00780C6A">
      <w:pPr>
        <w:jc w:val="both"/>
        <w:rPr>
          <w:b/>
          <w:u w:val="single"/>
        </w:rPr>
      </w:pPr>
      <w:r w:rsidRPr="00002BBA">
        <w:rPr>
          <w:b/>
        </w:rPr>
        <w:t>1</w:t>
      </w:r>
      <w:r w:rsidR="00502E8D" w:rsidRPr="00002BBA">
        <w:rPr>
          <w:b/>
        </w:rPr>
        <w:t>8</w:t>
      </w:r>
      <w:r w:rsidRPr="00002BBA">
        <w:rPr>
          <w:b/>
        </w:rPr>
        <w:t xml:space="preserve">. </w:t>
      </w:r>
      <w:r w:rsidRPr="00002BBA">
        <w:rPr>
          <w:b/>
          <w:u w:val="single"/>
        </w:rPr>
        <w:t>Évaluation de la rencontre</w:t>
      </w:r>
    </w:p>
    <w:p w:rsidR="002F0A19" w:rsidRPr="00002BBA" w:rsidRDefault="00780C6A" w:rsidP="00780C6A">
      <w:pPr>
        <w:jc w:val="both"/>
      </w:pPr>
      <w:r w:rsidRPr="00002BBA">
        <w:t>(</w:t>
      </w:r>
      <w:r w:rsidR="00023F1E" w:rsidRPr="00002BBA">
        <w:t>Voir</w:t>
      </w:r>
      <w:r w:rsidR="00401EB1">
        <w:t xml:space="preserve"> </w:t>
      </w:r>
      <w:r w:rsidR="00023F1E" w:rsidRPr="00002BBA">
        <w:t>compilation des évaluations de la rencontre)</w:t>
      </w:r>
    </w:p>
    <w:p w:rsidR="00023F1E" w:rsidRPr="00002BBA" w:rsidRDefault="00023F1E" w:rsidP="00780C6A">
      <w:pPr>
        <w:jc w:val="both"/>
      </w:pPr>
    </w:p>
    <w:p w:rsidR="00023F1E" w:rsidRPr="00002BBA" w:rsidRDefault="00502E8D" w:rsidP="00780C6A">
      <w:pPr>
        <w:jc w:val="both"/>
        <w:rPr>
          <w:b/>
          <w:u w:val="single"/>
        </w:rPr>
      </w:pPr>
      <w:r w:rsidRPr="00002BBA">
        <w:rPr>
          <w:b/>
        </w:rPr>
        <w:t>19</w:t>
      </w:r>
      <w:r w:rsidR="00023F1E" w:rsidRPr="00002BBA">
        <w:rPr>
          <w:b/>
        </w:rPr>
        <w:t xml:space="preserve">. </w:t>
      </w:r>
      <w:r w:rsidR="00023F1E" w:rsidRPr="00002BBA">
        <w:rPr>
          <w:b/>
          <w:u w:val="single"/>
        </w:rPr>
        <w:t>Date et lieu de la prochaine ADC</w:t>
      </w:r>
    </w:p>
    <w:p w:rsidR="002F0A19" w:rsidRPr="00002BBA" w:rsidRDefault="00023F1E" w:rsidP="00023F1E">
      <w:pPr>
        <w:jc w:val="both"/>
      </w:pPr>
      <w:r w:rsidRPr="00002BBA">
        <w:t>Que l</w:t>
      </w:r>
      <w:r w:rsidR="00502E8D" w:rsidRPr="00002BBA">
        <w:t xml:space="preserve">es </w:t>
      </w:r>
      <w:r w:rsidRPr="00002BBA">
        <w:t xml:space="preserve"> prochaine</w:t>
      </w:r>
      <w:r w:rsidR="00502E8D" w:rsidRPr="00002BBA">
        <w:t>s</w:t>
      </w:r>
      <w:r w:rsidRPr="00002BBA">
        <w:t xml:space="preserve"> rencontre</w:t>
      </w:r>
      <w:r w:rsidR="00502E8D" w:rsidRPr="00002BBA">
        <w:t>s</w:t>
      </w:r>
      <w:r w:rsidRPr="00002BBA">
        <w:t xml:space="preserve"> de l’ADC ai</w:t>
      </w:r>
      <w:r w:rsidR="00502E8D" w:rsidRPr="00002BBA">
        <w:t>ent</w:t>
      </w:r>
      <w:r w:rsidR="00254E1A" w:rsidRPr="00002BBA">
        <w:t xml:space="preserve"> lieu comme suit :</w:t>
      </w:r>
    </w:p>
    <w:p w:rsidR="00BE1BD4" w:rsidRPr="00002BBA" w:rsidRDefault="00BE1BD4" w:rsidP="00254E1A">
      <w:pPr>
        <w:pStyle w:val="Paragraphedeliste"/>
        <w:numPr>
          <w:ilvl w:val="0"/>
          <w:numId w:val="36"/>
        </w:numPr>
        <w:jc w:val="both"/>
      </w:pPr>
      <w:r w:rsidRPr="00002BBA">
        <w:t>Prochaine</w:t>
      </w:r>
      <w:r w:rsidR="00254E1A" w:rsidRPr="00002BBA">
        <w:t xml:space="preserve"> rencontre de l’</w:t>
      </w:r>
      <w:r w:rsidRPr="00002BBA">
        <w:t xml:space="preserve">ADC : </w:t>
      </w:r>
    </w:p>
    <w:p w:rsidR="00BE1BD4" w:rsidRPr="00002BBA" w:rsidRDefault="00254E1A" w:rsidP="00BE1BD4">
      <w:pPr>
        <w:ind w:left="360"/>
        <w:jc w:val="both"/>
      </w:pPr>
      <w:r w:rsidRPr="00002BBA">
        <w:t xml:space="preserve">Aura </w:t>
      </w:r>
      <w:r w:rsidR="00BE1BD4" w:rsidRPr="00002BBA">
        <w:t xml:space="preserve">lieu </w:t>
      </w:r>
      <w:r w:rsidRPr="00002BBA">
        <w:t xml:space="preserve">à Saskatoon </w:t>
      </w:r>
      <w:r w:rsidR="00BE1BD4" w:rsidRPr="00002BBA">
        <w:t xml:space="preserve">au Sheraton point 4 ou </w:t>
      </w:r>
      <w:r w:rsidR="000161CD" w:rsidRPr="00002BBA">
        <w:t xml:space="preserve">au </w:t>
      </w:r>
      <w:r w:rsidR="00BE1BD4" w:rsidRPr="00002BBA">
        <w:t xml:space="preserve">Park </w:t>
      </w:r>
      <w:proofErr w:type="spellStart"/>
      <w:r w:rsidR="00BE1BD4" w:rsidRPr="00002BBA">
        <w:t>Town</w:t>
      </w:r>
      <w:proofErr w:type="spellEnd"/>
      <w:r w:rsidR="00BE1BD4" w:rsidRPr="00002BBA">
        <w:t xml:space="preserve"> le7/8 et 9 mars 2013 </w:t>
      </w:r>
    </w:p>
    <w:p w:rsidR="00254E1A" w:rsidRPr="00002BBA" w:rsidRDefault="00254E1A" w:rsidP="00254E1A">
      <w:pPr>
        <w:jc w:val="both"/>
      </w:pPr>
    </w:p>
    <w:p w:rsidR="00BE1BD4" w:rsidRPr="00002BBA" w:rsidRDefault="00254E1A" w:rsidP="00254E1A">
      <w:pPr>
        <w:pStyle w:val="Paragraphedeliste"/>
        <w:numPr>
          <w:ilvl w:val="0"/>
          <w:numId w:val="36"/>
        </w:numPr>
        <w:jc w:val="both"/>
      </w:pPr>
      <w:r w:rsidRPr="00002BBA">
        <w:t xml:space="preserve">Une </w:t>
      </w:r>
      <w:r w:rsidR="000161CD" w:rsidRPr="00002BBA">
        <w:t>d</w:t>
      </w:r>
      <w:r w:rsidR="00BE1BD4" w:rsidRPr="00002BBA">
        <w:t>euxième rencontre</w:t>
      </w:r>
      <w:r w:rsidRPr="00002BBA">
        <w:t xml:space="preserve"> de l’ADC </w:t>
      </w:r>
      <w:r w:rsidR="00BE1BD4" w:rsidRPr="00002BBA">
        <w:t> </w:t>
      </w:r>
      <w:r w:rsidRPr="00002BBA">
        <w:t>aura lieu à  Prince Albert du 20 au 22 juin 2013</w:t>
      </w:r>
    </w:p>
    <w:p w:rsidR="00023F1E" w:rsidRPr="00002BBA" w:rsidRDefault="00023F1E" w:rsidP="00023F1E">
      <w:pPr>
        <w:jc w:val="both"/>
      </w:pPr>
    </w:p>
    <w:p w:rsidR="00023F1E" w:rsidRPr="00002BBA" w:rsidRDefault="00023F1E" w:rsidP="00023F1E">
      <w:pPr>
        <w:jc w:val="both"/>
        <w:rPr>
          <w:b/>
        </w:rPr>
      </w:pPr>
      <w:r w:rsidRPr="00002BBA">
        <w:rPr>
          <w:b/>
        </w:rPr>
        <w:t xml:space="preserve">18. </w:t>
      </w:r>
      <w:r w:rsidRPr="00002BBA">
        <w:rPr>
          <w:b/>
          <w:u w:val="single"/>
        </w:rPr>
        <w:t>Clôture de la rencontre</w:t>
      </w:r>
      <w:r w:rsidRPr="00002BBA">
        <w:rPr>
          <w:b/>
        </w:rPr>
        <w:t> :</w:t>
      </w:r>
    </w:p>
    <w:p w:rsidR="00023F1E" w:rsidRPr="00681241" w:rsidRDefault="0091632C" w:rsidP="00023F1E">
      <w:pPr>
        <w:jc w:val="both"/>
      </w:pPr>
      <w:r w:rsidRPr="00002BBA">
        <w:t>Patrice Ngouandi</w:t>
      </w:r>
      <w:r w:rsidR="00401EB1">
        <w:t xml:space="preserve"> </w:t>
      </w:r>
      <w:r w:rsidR="00023F1E" w:rsidRPr="00681241">
        <w:t>propose l</w:t>
      </w:r>
      <w:r w:rsidRPr="00681241">
        <w:t>a levée de la rencontre à 10h44.</w:t>
      </w:r>
    </w:p>
    <w:sectPr w:rsidR="00023F1E" w:rsidRPr="00681241" w:rsidSect="007A7041">
      <w:headerReference w:type="default" r:id="rId8"/>
      <w:footerReference w:type="even" r:id="rId9"/>
      <w:footerReference w:type="default" r:id="rId10"/>
      <w:pgSz w:w="12240" w:h="15840" w:code="1"/>
      <w:pgMar w:top="1440" w:right="1800" w:bottom="1440" w:left="1800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EB1" w:rsidRPr="0053395B" w:rsidRDefault="00401EB1">
      <w:pPr>
        <w:rPr>
          <w:sz w:val="19"/>
          <w:szCs w:val="19"/>
        </w:rPr>
      </w:pPr>
      <w:r w:rsidRPr="0053395B">
        <w:rPr>
          <w:sz w:val="19"/>
          <w:szCs w:val="19"/>
        </w:rPr>
        <w:separator/>
      </w:r>
    </w:p>
  </w:endnote>
  <w:endnote w:type="continuationSeparator" w:id="1">
    <w:p w:rsidR="00401EB1" w:rsidRPr="0053395B" w:rsidRDefault="00401EB1">
      <w:pPr>
        <w:rPr>
          <w:sz w:val="19"/>
          <w:szCs w:val="19"/>
        </w:rPr>
      </w:pPr>
      <w:r w:rsidRPr="0053395B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B1" w:rsidRPr="0053395B" w:rsidRDefault="00401EB1" w:rsidP="00B02CD3">
    <w:pPr>
      <w:pStyle w:val="Pieddepage"/>
      <w:framePr w:wrap="around" w:vAnchor="text" w:hAnchor="margin" w:xAlign="center" w:y="1"/>
      <w:rPr>
        <w:rStyle w:val="Numrodepage"/>
        <w:sz w:val="19"/>
        <w:szCs w:val="19"/>
      </w:rPr>
    </w:pPr>
    <w:r w:rsidRPr="0053395B">
      <w:rPr>
        <w:rStyle w:val="Numrodepage"/>
        <w:sz w:val="19"/>
        <w:szCs w:val="19"/>
      </w:rPr>
      <w:fldChar w:fldCharType="begin"/>
    </w:r>
    <w:r w:rsidRPr="0053395B">
      <w:rPr>
        <w:rStyle w:val="Numrodepage"/>
        <w:sz w:val="19"/>
        <w:szCs w:val="19"/>
      </w:rPr>
      <w:instrText xml:space="preserve">PAGE  </w:instrText>
    </w:r>
    <w:r w:rsidRPr="0053395B">
      <w:rPr>
        <w:rStyle w:val="Numrodepage"/>
        <w:sz w:val="19"/>
        <w:szCs w:val="19"/>
      </w:rPr>
      <w:fldChar w:fldCharType="end"/>
    </w:r>
  </w:p>
  <w:p w:rsidR="00401EB1" w:rsidRPr="0053395B" w:rsidRDefault="00401EB1" w:rsidP="00B02CD3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B1" w:rsidRPr="0053395B" w:rsidRDefault="00401EB1" w:rsidP="00B02CD3">
    <w:pPr>
      <w:pStyle w:val="Pieddepage"/>
      <w:ind w:right="360"/>
      <w:rPr>
        <w:sz w:val="19"/>
        <w:szCs w:val="19"/>
      </w:rPr>
    </w:pPr>
    <w:r>
      <w:rPr>
        <w:noProof/>
        <w:sz w:val="19"/>
        <w:szCs w:val="19"/>
      </w:rPr>
      <w:pict>
        <v:line id="Line 1" o:spid="_x0000_s6145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4.7pt" to="42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"/>
      </w:pict>
    </w:r>
  </w:p>
  <w:p w:rsidR="00401EB1" w:rsidRPr="001C0917" w:rsidRDefault="00401EB1" w:rsidP="00B02CD3">
    <w:pPr>
      <w:pStyle w:val="Pieddepage"/>
      <w:framePr w:wrap="around" w:vAnchor="text" w:hAnchor="page" w:x="5941" w:y="365"/>
      <w:rPr>
        <w:rStyle w:val="Numrodepage"/>
        <w:sz w:val="18"/>
        <w:szCs w:val="18"/>
      </w:rPr>
    </w:pPr>
    <w:r w:rsidRPr="001C0917">
      <w:rPr>
        <w:rStyle w:val="Numrodepage"/>
        <w:sz w:val="18"/>
        <w:szCs w:val="18"/>
      </w:rPr>
      <w:fldChar w:fldCharType="begin"/>
    </w:r>
    <w:r w:rsidRPr="001C0917">
      <w:rPr>
        <w:rStyle w:val="Numrodepage"/>
        <w:sz w:val="18"/>
        <w:szCs w:val="18"/>
      </w:rPr>
      <w:instrText xml:space="preserve">PAGE  </w:instrText>
    </w:r>
    <w:r w:rsidRPr="001C0917">
      <w:rPr>
        <w:rStyle w:val="Numrodepage"/>
        <w:sz w:val="18"/>
        <w:szCs w:val="18"/>
      </w:rPr>
      <w:fldChar w:fldCharType="separate"/>
    </w:r>
    <w:r w:rsidR="00EC41BF">
      <w:rPr>
        <w:rStyle w:val="Numrodepage"/>
        <w:noProof/>
        <w:sz w:val="18"/>
        <w:szCs w:val="18"/>
      </w:rPr>
      <w:t>- 8 -</w:t>
    </w:r>
    <w:r w:rsidRPr="001C0917">
      <w:rPr>
        <w:rStyle w:val="Numrodepage"/>
        <w:sz w:val="18"/>
        <w:szCs w:val="18"/>
      </w:rPr>
      <w:fldChar w:fldCharType="end"/>
    </w:r>
  </w:p>
  <w:p w:rsidR="00401EB1" w:rsidRPr="00AB0A65" w:rsidRDefault="00401EB1" w:rsidP="00AB0A65">
    <w:pPr>
      <w:pStyle w:val="Pieddepage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Procès-verbal de l’Assemblée de Moose Jaw 7 et 8 décembre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EB1" w:rsidRPr="0053395B" w:rsidRDefault="00401EB1">
      <w:pPr>
        <w:rPr>
          <w:sz w:val="19"/>
          <w:szCs w:val="19"/>
        </w:rPr>
      </w:pPr>
      <w:r w:rsidRPr="0053395B">
        <w:rPr>
          <w:sz w:val="19"/>
          <w:szCs w:val="19"/>
        </w:rPr>
        <w:separator/>
      </w:r>
    </w:p>
  </w:footnote>
  <w:footnote w:type="continuationSeparator" w:id="1">
    <w:p w:rsidR="00401EB1" w:rsidRPr="0053395B" w:rsidRDefault="00401EB1">
      <w:pPr>
        <w:rPr>
          <w:sz w:val="19"/>
          <w:szCs w:val="19"/>
        </w:rPr>
      </w:pPr>
      <w:r w:rsidRPr="0053395B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B1" w:rsidRDefault="00401EB1" w:rsidP="005B4460">
    <w:pPr>
      <w:rPr>
        <w:rFonts w:ascii="Tw Cen MT" w:hAnsi="Tw Cen MT"/>
      </w:rPr>
    </w:pPr>
    <w:r>
      <w:rPr>
        <w:rFonts w:ascii="Tw Cen MT" w:hAnsi="Tw Cen MT"/>
        <w:noProof/>
      </w:rPr>
      <w:drawing>
        <wp:inline distT="0" distB="0" distL="0" distR="0">
          <wp:extent cx="996950" cy="323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EB1" w:rsidRPr="006A5597" w:rsidRDefault="00401EB1" w:rsidP="005B4460">
    <w:pPr>
      <w:rPr>
        <w:rFonts w:ascii="Tw Cen MT" w:hAnsi="Tw Cen MT"/>
        <w:sz w:val="16"/>
        <w:szCs w:val="16"/>
      </w:rPr>
    </w:pPr>
  </w:p>
  <w:p w:rsidR="00401EB1" w:rsidRPr="006A5597" w:rsidRDefault="00401EB1" w:rsidP="005B4460">
    <w:pPr>
      <w:rPr>
        <w:rFonts w:ascii="Tw Cen MT" w:hAnsi="Tw Cen MT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292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0651B"/>
    <w:multiLevelType w:val="hybridMultilevel"/>
    <w:tmpl w:val="82C4279C"/>
    <w:lvl w:ilvl="0" w:tplc="3514CBF2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114E5"/>
    <w:multiLevelType w:val="hybridMultilevel"/>
    <w:tmpl w:val="5DCCD574"/>
    <w:lvl w:ilvl="0" w:tplc="D7D6A5C8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3A0A75"/>
    <w:multiLevelType w:val="hybridMultilevel"/>
    <w:tmpl w:val="479ED9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6444A"/>
    <w:multiLevelType w:val="hybridMultilevel"/>
    <w:tmpl w:val="230AB0FC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433BE"/>
    <w:multiLevelType w:val="hybridMultilevel"/>
    <w:tmpl w:val="D1E265F6"/>
    <w:lvl w:ilvl="0" w:tplc="67B8765A">
      <w:start w:val="1"/>
      <w:numFmt w:val="decimal"/>
      <w:lvlText w:val="%1."/>
      <w:lvlJc w:val="left"/>
      <w:pPr>
        <w:ind w:left="420" w:hanging="360"/>
      </w:pPr>
      <w:rPr>
        <w:rFonts w:ascii="Century Gothic" w:hAnsi="Century Gothic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486188"/>
    <w:multiLevelType w:val="hybridMultilevel"/>
    <w:tmpl w:val="3ACE406C"/>
    <w:lvl w:ilvl="0" w:tplc="E594F1E4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42E79"/>
    <w:multiLevelType w:val="hybridMultilevel"/>
    <w:tmpl w:val="C8AE4EE8"/>
    <w:lvl w:ilvl="0" w:tplc="4492ED94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043C4"/>
    <w:multiLevelType w:val="hybridMultilevel"/>
    <w:tmpl w:val="25AC96D6"/>
    <w:lvl w:ilvl="0" w:tplc="E3105BC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86550"/>
    <w:multiLevelType w:val="hybridMultilevel"/>
    <w:tmpl w:val="F078E552"/>
    <w:lvl w:ilvl="0" w:tplc="9BCC52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A57DA"/>
    <w:multiLevelType w:val="hybridMultilevel"/>
    <w:tmpl w:val="76749D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B509D"/>
    <w:multiLevelType w:val="hybridMultilevel"/>
    <w:tmpl w:val="18C83AE4"/>
    <w:lvl w:ilvl="0" w:tplc="B21A34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C47D6A"/>
    <w:multiLevelType w:val="hybridMultilevel"/>
    <w:tmpl w:val="4866C5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D173D"/>
    <w:multiLevelType w:val="hybridMultilevel"/>
    <w:tmpl w:val="E5C68DC0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27AE8"/>
    <w:multiLevelType w:val="hybridMultilevel"/>
    <w:tmpl w:val="BAEC693A"/>
    <w:lvl w:ilvl="0" w:tplc="261089E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C64A4"/>
    <w:multiLevelType w:val="hybridMultilevel"/>
    <w:tmpl w:val="C8643100"/>
    <w:lvl w:ilvl="0" w:tplc="B7F2558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33086"/>
    <w:multiLevelType w:val="hybridMultilevel"/>
    <w:tmpl w:val="E8B0624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F19D9"/>
    <w:multiLevelType w:val="hybridMultilevel"/>
    <w:tmpl w:val="B38A5A22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BA28FF"/>
    <w:multiLevelType w:val="hybridMultilevel"/>
    <w:tmpl w:val="E4760D6A"/>
    <w:lvl w:ilvl="0" w:tplc="8DECFCC6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C2933"/>
    <w:multiLevelType w:val="hybridMultilevel"/>
    <w:tmpl w:val="F3EAEAB4"/>
    <w:lvl w:ilvl="0" w:tplc="937805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585"/>
    <w:multiLevelType w:val="hybridMultilevel"/>
    <w:tmpl w:val="AFBC40F6"/>
    <w:lvl w:ilvl="0" w:tplc="933E28F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602A0"/>
    <w:multiLevelType w:val="hybridMultilevel"/>
    <w:tmpl w:val="CCE4F36A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21561"/>
    <w:multiLevelType w:val="hybridMultilevel"/>
    <w:tmpl w:val="CE229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4376B"/>
    <w:multiLevelType w:val="hybridMultilevel"/>
    <w:tmpl w:val="F6E445E2"/>
    <w:lvl w:ilvl="0" w:tplc="DF625DB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47779"/>
    <w:multiLevelType w:val="hybridMultilevel"/>
    <w:tmpl w:val="95487904"/>
    <w:lvl w:ilvl="0" w:tplc="3A9281BC">
      <w:start w:val="5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16A3A31"/>
    <w:multiLevelType w:val="hybridMultilevel"/>
    <w:tmpl w:val="CCE4F36A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7759F"/>
    <w:multiLevelType w:val="hybridMultilevel"/>
    <w:tmpl w:val="45261946"/>
    <w:lvl w:ilvl="0" w:tplc="C866A87C">
      <w:start w:val="2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21CEF"/>
    <w:multiLevelType w:val="hybridMultilevel"/>
    <w:tmpl w:val="C396F84E"/>
    <w:lvl w:ilvl="0" w:tplc="3AA2A0EA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890080"/>
    <w:multiLevelType w:val="hybridMultilevel"/>
    <w:tmpl w:val="578C27EA"/>
    <w:lvl w:ilvl="0" w:tplc="79EE44D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D0D08"/>
    <w:multiLevelType w:val="hybridMultilevel"/>
    <w:tmpl w:val="65585E52"/>
    <w:lvl w:ilvl="0" w:tplc="C9A6781C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CA7E2C"/>
    <w:multiLevelType w:val="hybridMultilevel"/>
    <w:tmpl w:val="E49E0754"/>
    <w:lvl w:ilvl="0" w:tplc="D7D6D3C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EB39F1"/>
    <w:multiLevelType w:val="hybridMultilevel"/>
    <w:tmpl w:val="EB3052DC"/>
    <w:lvl w:ilvl="0" w:tplc="4964D092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0845E7"/>
    <w:multiLevelType w:val="hybridMultilevel"/>
    <w:tmpl w:val="634A6BB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E7F2033"/>
    <w:multiLevelType w:val="hybridMultilevel"/>
    <w:tmpl w:val="647C594A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2901A0"/>
    <w:multiLevelType w:val="hybridMultilevel"/>
    <w:tmpl w:val="16DC51D0"/>
    <w:lvl w:ilvl="0" w:tplc="0C0C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>
    <w:nsid w:val="597D5032"/>
    <w:multiLevelType w:val="hybridMultilevel"/>
    <w:tmpl w:val="6CA2EFA2"/>
    <w:lvl w:ilvl="0" w:tplc="CD9C706A">
      <w:start w:val="1"/>
      <w:numFmt w:val="lowerLetter"/>
      <w:lvlText w:val="%1."/>
      <w:lvlJc w:val="left"/>
      <w:pPr>
        <w:ind w:left="785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505" w:hanging="360"/>
      </w:pPr>
    </w:lvl>
    <w:lvl w:ilvl="2" w:tplc="0C0C001B" w:tentative="1">
      <w:start w:val="1"/>
      <w:numFmt w:val="lowerRoman"/>
      <w:lvlText w:val="%3."/>
      <w:lvlJc w:val="right"/>
      <w:pPr>
        <w:ind w:left="2225" w:hanging="180"/>
      </w:pPr>
    </w:lvl>
    <w:lvl w:ilvl="3" w:tplc="0C0C000F" w:tentative="1">
      <w:start w:val="1"/>
      <w:numFmt w:val="decimal"/>
      <w:lvlText w:val="%4."/>
      <w:lvlJc w:val="left"/>
      <w:pPr>
        <w:ind w:left="2945" w:hanging="360"/>
      </w:pPr>
    </w:lvl>
    <w:lvl w:ilvl="4" w:tplc="0C0C0019" w:tentative="1">
      <w:start w:val="1"/>
      <w:numFmt w:val="lowerLetter"/>
      <w:lvlText w:val="%5."/>
      <w:lvlJc w:val="left"/>
      <w:pPr>
        <w:ind w:left="3665" w:hanging="360"/>
      </w:pPr>
    </w:lvl>
    <w:lvl w:ilvl="5" w:tplc="0C0C001B" w:tentative="1">
      <w:start w:val="1"/>
      <w:numFmt w:val="lowerRoman"/>
      <w:lvlText w:val="%6."/>
      <w:lvlJc w:val="right"/>
      <w:pPr>
        <w:ind w:left="4385" w:hanging="180"/>
      </w:pPr>
    </w:lvl>
    <w:lvl w:ilvl="6" w:tplc="0C0C000F" w:tentative="1">
      <w:start w:val="1"/>
      <w:numFmt w:val="decimal"/>
      <w:lvlText w:val="%7."/>
      <w:lvlJc w:val="left"/>
      <w:pPr>
        <w:ind w:left="5105" w:hanging="360"/>
      </w:pPr>
    </w:lvl>
    <w:lvl w:ilvl="7" w:tplc="0C0C0019" w:tentative="1">
      <w:start w:val="1"/>
      <w:numFmt w:val="lowerLetter"/>
      <w:lvlText w:val="%8."/>
      <w:lvlJc w:val="left"/>
      <w:pPr>
        <w:ind w:left="5825" w:hanging="360"/>
      </w:pPr>
    </w:lvl>
    <w:lvl w:ilvl="8" w:tplc="0C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5AA11DAA"/>
    <w:multiLevelType w:val="hybridMultilevel"/>
    <w:tmpl w:val="F1F6F562"/>
    <w:lvl w:ilvl="0" w:tplc="9D241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2E7353"/>
    <w:multiLevelType w:val="hybridMultilevel"/>
    <w:tmpl w:val="05C49F3E"/>
    <w:lvl w:ilvl="0" w:tplc="8DECFCC6">
      <w:start w:val="7"/>
      <w:numFmt w:val="bullet"/>
      <w:lvlText w:val="-"/>
      <w:lvlJc w:val="left"/>
      <w:pPr>
        <w:ind w:left="195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8">
    <w:nsid w:val="607374E6"/>
    <w:multiLevelType w:val="hybridMultilevel"/>
    <w:tmpl w:val="D6D2C64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A0738D"/>
    <w:multiLevelType w:val="hybridMultilevel"/>
    <w:tmpl w:val="E71CA5D8"/>
    <w:lvl w:ilvl="0" w:tplc="1B780DCE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4F75CB"/>
    <w:multiLevelType w:val="hybridMultilevel"/>
    <w:tmpl w:val="A60CA29C"/>
    <w:lvl w:ilvl="0" w:tplc="DFEAC852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E34097"/>
    <w:multiLevelType w:val="hybridMultilevel"/>
    <w:tmpl w:val="47644066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960E7"/>
    <w:multiLevelType w:val="hybridMultilevel"/>
    <w:tmpl w:val="34AADF94"/>
    <w:lvl w:ilvl="0" w:tplc="6F0A3388">
      <w:start w:val="18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D459A"/>
    <w:multiLevelType w:val="hybridMultilevel"/>
    <w:tmpl w:val="0EAA05F6"/>
    <w:lvl w:ilvl="0" w:tplc="3210F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CE74BC"/>
    <w:multiLevelType w:val="hybridMultilevel"/>
    <w:tmpl w:val="056AF352"/>
    <w:lvl w:ilvl="0" w:tplc="C8644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93E7A"/>
    <w:multiLevelType w:val="hybridMultilevel"/>
    <w:tmpl w:val="4B9E4F44"/>
    <w:lvl w:ilvl="0" w:tplc="5392934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3"/>
  </w:num>
  <w:num w:numId="5">
    <w:abstractNumId w:val="38"/>
  </w:num>
  <w:num w:numId="6">
    <w:abstractNumId w:val="44"/>
  </w:num>
  <w:num w:numId="7">
    <w:abstractNumId w:val="28"/>
  </w:num>
  <w:num w:numId="8">
    <w:abstractNumId w:val="30"/>
  </w:num>
  <w:num w:numId="9">
    <w:abstractNumId w:val="8"/>
  </w:num>
  <w:num w:numId="10">
    <w:abstractNumId w:val="20"/>
  </w:num>
  <w:num w:numId="11">
    <w:abstractNumId w:val="24"/>
  </w:num>
  <w:num w:numId="12">
    <w:abstractNumId w:val="45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</w:num>
  <w:num w:numId="21">
    <w:abstractNumId w:val="0"/>
  </w:num>
  <w:num w:numId="22">
    <w:abstractNumId w:val="43"/>
  </w:num>
  <w:num w:numId="23">
    <w:abstractNumId w:val="16"/>
  </w:num>
  <w:num w:numId="24">
    <w:abstractNumId w:val="26"/>
  </w:num>
  <w:num w:numId="25">
    <w:abstractNumId w:val="14"/>
  </w:num>
  <w:num w:numId="26">
    <w:abstractNumId w:val="39"/>
  </w:num>
  <w:num w:numId="27">
    <w:abstractNumId w:val="6"/>
  </w:num>
  <w:num w:numId="28">
    <w:abstractNumId w:val="3"/>
  </w:num>
  <w:num w:numId="29">
    <w:abstractNumId w:val="33"/>
  </w:num>
  <w:num w:numId="30">
    <w:abstractNumId w:val="7"/>
  </w:num>
  <w:num w:numId="31">
    <w:abstractNumId w:val="29"/>
  </w:num>
  <w:num w:numId="32">
    <w:abstractNumId w:val="31"/>
  </w:num>
  <w:num w:numId="33">
    <w:abstractNumId w:val="1"/>
  </w:num>
  <w:num w:numId="34">
    <w:abstractNumId w:val="15"/>
  </w:num>
  <w:num w:numId="35">
    <w:abstractNumId w:val="35"/>
  </w:num>
  <w:num w:numId="36">
    <w:abstractNumId w:val="5"/>
  </w:num>
  <w:num w:numId="37">
    <w:abstractNumId w:val="21"/>
  </w:num>
  <w:num w:numId="38">
    <w:abstractNumId w:val="37"/>
  </w:num>
  <w:num w:numId="39">
    <w:abstractNumId w:val="36"/>
  </w:num>
  <w:num w:numId="40">
    <w:abstractNumId w:val="25"/>
  </w:num>
  <w:num w:numId="41">
    <w:abstractNumId w:val="34"/>
  </w:num>
  <w:num w:numId="42">
    <w:abstractNumId w:val="2"/>
  </w:num>
  <w:num w:numId="43">
    <w:abstractNumId w:val="42"/>
  </w:num>
  <w:num w:numId="44">
    <w:abstractNumId w:val="32"/>
  </w:num>
  <w:num w:numId="45">
    <w:abstractNumId w:val="18"/>
  </w:num>
  <w:num w:numId="46">
    <w:abstractNumId w:val="22"/>
  </w:num>
  <w:num w:numId="4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B0287"/>
    <w:rsid w:val="000001B0"/>
    <w:rsid w:val="00001916"/>
    <w:rsid w:val="00001DC6"/>
    <w:rsid w:val="0000268B"/>
    <w:rsid w:val="0000281C"/>
    <w:rsid w:val="00002967"/>
    <w:rsid w:val="00002BBA"/>
    <w:rsid w:val="00002C14"/>
    <w:rsid w:val="00002EEF"/>
    <w:rsid w:val="000037CF"/>
    <w:rsid w:val="00005181"/>
    <w:rsid w:val="00005A52"/>
    <w:rsid w:val="00005DE7"/>
    <w:rsid w:val="00006226"/>
    <w:rsid w:val="00006586"/>
    <w:rsid w:val="00006D08"/>
    <w:rsid w:val="00006D42"/>
    <w:rsid w:val="0000700A"/>
    <w:rsid w:val="000073A0"/>
    <w:rsid w:val="00007770"/>
    <w:rsid w:val="00007F51"/>
    <w:rsid w:val="000106CB"/>
    <w:rsid w:val="00010FFE"/>
    <w:rsid w:val="00011799"/>
    <w:rsid w:val="00012693"/>
    <w:rsid w:val="0001280E"/>
    <w:rsid w:val="0001335A"/>
    <w:rsid w:val="000137A2"/>
    <w:rsid w:val="00014236"/>
    <w:rsid w:val="00014951"/>
    <w:rsid w:val="00015068"/>
    <w:rsid w:val="00015878"/>
    <w:rsid w:val="00015C20"/>
    <w:rsid w:val="000161CD"/>
    <w:rsid w:val="00016364"/>
    <w:rsid w:val="00016385"/>
    <w:rsid w:val="000166F1"/>
    <w:rsid w:val="00017CD3"/>
    <w:rsid w:val="000202E7"/>
    <w:rsid w:val="0002039F"/>
    <w:rsid w:val="0002074D"/>
    <w:rsid w:val="00021118"/>
    <w:rsid w:val="0002139B"/>
    <w:rsid w:val="00021E2D"/>
    <w:rsid w:val="00021E69"/>
    <w:rsid w:val="0002255A"/>
    <w:rsid w:val="000225F4"/>
    <w:rsid w:val="000227E9"/>
    <w:rsid w:val="00023621"/>
    <w:rsid w:val="00023BAC"/>
    <w:rsid w:val="00023DC6"/>
    <w:rsid w:val="00023F1E"/>
    <w:rsid w:val="0002437B"/>
    <w:rsid w:val="000248A8"/>
    <w:rsid w:val="0002528D"/>
    <w:rsid w:val="0002555A"/>
    <w:rsid w:val="000256FD"/>
    <w:rsid w:val="0002590B"/>
    <w:rsid w:val="000259FF"/>
    <w:rsid w:val="00025D91"/>
    <w:rsid w:val="00026112"/>
    <w:rsid w:val="000261C8"/>
    <w:rsid w:val="00026709"/>
    <w:rsid w:val="000272B7"/>
    <w:rsid w:val="00027859"/>
    <w:rsid w:val="00027D81"/>
    <w:rsid w:val="0003135A"/>
    <w:rsid w:val="00031378"/>
    <w:rsid w:val="000317DB"/>
    <w:rsid w:val="00031911"/>
    <w:rsid w:val="00031DFD"/>
    <w:rsid w:val="00032B9F"/>
    <w:rsid w:val="000331BD"/>
    <w:rsid w:val="000333E6"/>
    <w:rsid w:val="0003373C"/>
    <w:rsid w:val="00035862"/>
    <w:rsid w:val="000367B5"/>
    <w:rsid w:val="00037357"/>
    <w:rsid w:val="00037628"/>
    <w:rsid w:val="0004054B"/>
    <w:rsid w:val="00040760"/>
    <w:rsid w:val="000408F1"/>
    <w:rsid w:val="00040E2E"/>
    <w:rsid w:val="0004106B"/>
    <w:rsid w:val="00041508"/>
    <w:rsid w:val="000417E0"/>
    <w:rsid w:val="00041D2C"/>
    <w:rsid w:val="0004271C"/>
    <w:rsid w:val="0004358D"/>
    <w:rsid w:val="00043833"/>
    <w:rsid w:val="00043887"/>
    <w:rsid w:val="00043C3F"/>
    <w:rsid w:val="00044230"/>
    <w:rsid w:val="0004440B"/>
    <w:rsid w:val="00044E39"/>
    <w:rsid w:val="00045089"/>
    <w:rsid w:val="000454D9"/>
    <w:rsid w:val="00046415"/>
    <w:rsid w:val="000465E6"/>
    <w:rsid w:val="00046F59"/>
    <w:rsid w:val="00047239"/>
    <w:rsid w:val="000475E5"/>
    <w:rsid w:val="00047EEB"/>
    <w:rsid w:val="000502D7"/>
    <w:rsid w:val="00051289"/>
    <w:rsid w:val="00051711"/>
    <w:rsid w:val="0005197D"/>
    <w:rsid w:val="00051FC0"/>
    <w:rsid w:val="00052251"/>
    <w:rsid w:val="000522C8"/>
    <w:rsid w:val="00052644"/>
    <w:rsid w:val="00052A41"/>
    <w:rsid w:val="00052BD0"/>
    <w:rsid w:val="00053065"/>
    <w:rsid w:val="00053183"/>
    <w:rsid w:val="00053EBE"/>
    <w:rsid w:val="0005419F"/>
    <w:rsid w:val="00054925"/>
    <w:rsid w:val="00054940"/>
    <w:rsid w:val="00054942"/>
    <w:rsid w:val="00055419"/>
    <w:rsid w:val="000563FA"/>
    <w:rsid w:val="0005720D"/>
    <w:rsid w:val="000572E9"/>
    <w:rsid w:val="00057854"/>
    <w:rsid w:val="000600B6"/>
    <w:rsid w:val="00061C82"/>
    <w:rsid w:val="00061E18"/>
    <w:rsid w:val="0006264C"/>
    <w:rsid w:val="0006275E"/>
    <w:rsid w:val="0006323C"/>
    <w:rsid w:val="00063862"/>
    <w:rsid w:val="00064071"/>
    <w:rsid w:val="00064AD0"/>
    <w:rsid w:val="0006540F"/>
    <w:rsid w:val="00065A84"/>
    <w:rsid w:val="00066230"/>
    <w:rsid w:val="0006659B"/>
    <w:rsid w:val="0006662C"/>
    <w:rsid w:val="000677DC"/>
    <w:rsid w:val="00067850"/>
    <w:rsid w:val="00067B2C"/>
    <w:rsid w:val="00067B3D"/>
    <w:rsid w:val="00067BE2"/>
    <w:rsid w:val="00067DEA"/>
    <w:rsid w:val="00070530"/>
    <w:rsid w:val="00070607"/>
    <w:rsid w:val="00070C7F"/>
    <w:rsid w:val="0007265C"/>
    <w:rsid w:val="0007313F"/>
    <w:rsid w:val="000740A5"/>
    <w:rsid w:val="0007444B"/>
    <w:rsid w:val="0007479C"/>
    <w:rsid w:val="0007541C"/>
    <w:rsid w:val="00075E1C"/>
    <w:rsid w:val="00075E9E"/>
    <w:rsid w:val="0007643E"/>
    <w:rsid w:val="000766A7"/>
    <w:rsid w:val="000768E6"/>
    <w:rsid w:val="0007733B"/>
    <w:rsid w:val="000800F8"/>
    <w:rsid w:val="0008015D"/>
    <w:rsid w:val="0008108B"/>
    <w:rsid w:val="00081A4F"/>
    <w:rsid w:val="00082C6D"/>
    <w:rsid w:val="00082E2E"/>
    <w:rsid w:val="00083577"/>
    <w:rsid w:val="000848AE"/>
    <w:rsid w:val="0008519F"/>
    <w:rsid w:val="000858E5"/>
    <w:rsid w:val="00085DB1"/>
    <w:rsid w:val="000861A5"/>
    <w:rsid w:val="0008648C"/>
    <w:rsid w:val="00086934"/>
    <w:rsid w:val="00086F6D"/>
    <w:rsid w:val="00086FDB"/>
    <w:rsid w:val="0008707E"/>
    <w:rsid w:val="00087110"/>
    <w:rsid w:val="00087124"/>
    <w:rsid w:val="00087F4C"/>
    <w:rsid w:val="00090693"/>
    <w:rsid w:val="00090A3A"/>
    <w:rsid w:val="00090A5D"/>
    <w:rsid w:val="00090E8E"/>
    <w:rsid w:val="0009115A"/>
    <w:rsid w:val="00091FC3"/>
    <w:rsid w:val="000923F6"/>
    <w:rsid w:val="00094825"/>
    <w:rsid w:val="000949A9"/>
    <w:rsid w:val="00094ED2"/>
    <w:rsid w:val="00095037"/>
    <w:rsid w:val="0009530B"/>
    <w:rsid w:val="00095526"/>
    <w:rsid w:val="00095580"/>
    <w:rsid w:val="00095B11"/>
    <w:rsid w:val="00095E4A"/>
    <w:rsid w:val="00096C91"/>
    <w:rsid w:val="00096FE4"/>
    <w:rsid w:val="000977CE"/>
    <w:rsid w:val="00097A44"/>
    <w:rsid w:val="00097B34"/>
    <w:rsid w:val="00097E33"/>
    <w:rsid w:val="000A181E"/>
    <w:rsid w:val="000A21FA"/>
    <w:rsid w:val="000A2745"/>
    <w:rsid w:val="000A2F5C"/>
    <w:rsid w:val="000A3829"/>
    <w:rsid w:val="000A40A4"/>
    <w:rsid w:val="000A41F2"/>
    <w:rsid w:val="000A437B"/>
    <w:rsid w:val="000A57D2"/>
    <w:rsid w:val="000A7450"/>
    <w:rsid w:val="000A753C"/>
    <w:rsid w:val="000A762D"/>
    <w:rsid w:val="000A7EE1"/>
    <w:rsid w:val="000B00E2"/>
    <w:rsid w:val="000B0889"/>
    <w:rsid w:val="000B0A6E"/>
    <w:rsid w:val="000B0C1A"/>
    <w:rsid w:val="000B1002"/>
    <w:rsid w:val="000B131C"/>
    <w:rsid w:val="000B16DA"/>
    <w:rsid w:val="000B17E8"/>
    <w:rsid w:val="000B29EF"/>
    <w:rsid w:val="000B421E"/>
    <w:rsid w:val="000B44A8"/>
    <w:rsid w:val="000B492A"/>
    <w:rsid w:val="000B4976"/>
    <w:rsid w:val="000B519C"/>
    <w:rsid w:val="000B5BFC"/>
    <w:rsid w:val="000B623E"/>
    <w:rsid w:val="000B6350"/>
    <w:rsid w:val="000B7DCC"/>
    <w:rsid w:val="000C03D6"/>
    <w:rsid w:val="000C09B9"/>
    <w:rsid w:val="000C0D3A"/>
    <w:rsid w:val="000C1AE7"/>
    <w:rsid w:val="000C1CE7"/>
    <w:rsid w:val="000C1DF6"/>
    <w:rsid w:val="000C1E2F"/>
    <w:rsid w:val="000C20F9"/>
    <w:rsid w:val="000C2A9B"/>
    <w:rsid w:val="000C30D7"/>
    <w:rsid w:val="000C30E2"/>
    <w:rsid w:val="000C3CE5"/>
    <w:rsid w:val="000C4368"/>
    <w:rsid w:val="000C439F"/>
    <w:rsid w:val="000C4615"/>
    <w:rsid w:val="000C4B57"/>
    <w:rsid w:val="000C4EF2"/>
    <w:rsid w:val="000C50C1"/>
    <w:rsid w:val="000C5340"/>
    <w:rsid w:val="000C573D"/>
    <w:rsid w:val="000C5CC4"/>
    <w:rsid w:val="000C6608"/>
    <w:rsid w:val="000C664D"/>
    <w:rsid w:val="000C6DB7"/>
    <w:rsid w:val="000C6ED1"/>
    <w:rsid w:val="000C70E0"/>
    <w:rsid w:val="000C74A1"/>
    <w:rsid w:val="000C7A64"/>
    <w:rsid w:val="000D0221"/>
    <w:rsid w:val="000D083F"/>
    <w:rsid w:val="000D148D"/>
    <w:rsid w:val="000D14C6"/>
    <w:rsid w:val="000D1C27"/>
    <w:rsid w:val="000D2461"/>
    <w:rsid w:val="000D2903"/>
    <w:rsid w:val="000D2A39"/>
    <w:rsid w:val="000D31C6"/>
    <w:rsid w:val="000D3E87"/>
    <w:rsid w:val="000D3F08"/>
    <w:rsid w:val="000D430C"/>
    <w:rsid w:val="000D47E0"/>
    <w:rsid w:val="000D4D4C"/>
    <w:rsid w:val="000D5B90"/>
    <w:rsid w:val="000D6669"/>
    <w:rsid w:val="000D6B53"/>
    <w:rsid w:val="000D6E0B"/>
    <w:rsid w:val="000D7DEF"/>
    <w:rsid w:val="000D7E4D"/>
    <w:rsid w:val="000E0330"/>
    <w:rsid w:val="000E066E"/>
    <w:rsid w:val="000E08D5"/>
    <w:rsid w:val="000E0D60"/>
    <w:rsid w:val="000E1A56"/>
    <w:rsid w:val="000E2247"/>
    <w:rsid w:val="000E37C8"/>
    <w:rsid w:val="000E3E40"/>
    <w:rsid w:val="000E4188"/>
    <w:rsid w:val="000E4DD9"/>
    <w:rsid w:val="000E5C1D"/>
    <w:rsid w:val="000E5C3C"/>
    <w:rsid w:val="000E60F5"/>
    <w:rsid w:val="000E6591"/>
    <w:rsid w:val="000E65A5"/>
    <w:rsid w:val="000E78B0"/>
    <w:rsid w:val="000E7BF4"/>
    <w:rsid w:val="000F0627"/>
    <w:rsid w:val="000F0650"/>
    <w:rsid w:val="000F0B2F"/>
    <w:rsid w:val="000F0B47"/>
    <w:rsid w:val="000F0B60"/>
    <w:rsid w:val="000F20B3"/>
    <w:rsid w:val="000F2172"/>
    <w:rsid w:val="000F250F"/>
    <w:rsid w:val="000F33FD"/>
    <w:rsid w:val="000F354A"/>
    <w:rsid w:val="000F39C8"/>
    <w:rsid w:val="000F3A1E"/>
    <w:rsid w:val="000F4A25"/>
    <w:rsid w:val="000F4C8A"/>
    <w:rsid w:val="000F4E56"/>
    <w:rsid w:val="000F52EF"/>
    <w:rsid w:val="000F5A9F"/>
    <w:rsid w:val="000F60FF"/>
    <w:rsid w:val="000F6DC8"/>
    <w:rsid w:val="000F7770"/>
    <w:rsid w:val="00100B40"/>
    <w:rsid w:val="0010259C"/>
    <w:rsid w:val="001036DF"/>
    <w:rsid w:val="00103946"/>
    <w:rsid w:val="00103A9F"/>
    <w:rsid w:val="00104574"/>
    <w:rsid w:val="00104BDA"/>
    <w:rsid w:val="00104EE5"/>
    <w:rsid w:val="00105C3A"/>
    <w:rsid w:val="00105C8C"/>
    <w:rsid w:val="00105CD2"/>
    <w:rsid w:val="00105CDE"/>
    <w:rsid w:val="0010627C"/>
    <w:rsid w:val="00106B6C"/>
    <w:rsid w:val="0010703A"/>
    <w:rsid w:val="001072DD"/>
    <w:rsid w:val="00107C4F"/>
    <w:rsid w:val="001116F4"/>
    <w:rsid w:val="00111866"/>
    <w:rsid w:val="00111F8B"/>
    <w:rsid w:val="001123DA"/>
    <w:rsid w:val="001127A6"/>
    <w:rsid w:val="00113A7A"/>
    <w:rsid w:val="00114AA8"/>
    <w:rsid w:val="0011509A"/>
    <w:rsid w:val="00116322"/>
    <w:rsid w:val="00116350"/>
    <w:rsid w:val="00116712"/>
    <w:rsid w:val="00116A07"/>
    <w:rsid w:val="00117E86"/>
    <w:rsid w:val="00121601"/>
    <w:rsid w:val="0012164A"/>
    <w:rsid w:val="00122561"/>
    <w:rsid w:val="0012273B"/>
    <w:rsid w:val="00123A02"/>
    <w:rsid w:val="00124691"/>
    <w:rsid w:val="00124889"/>
    <w:rsid w:val="00124F39"/>
    <w:rsid w:val="00125A44"/>
    <w:rsid w:val="00125C74"/>
    <w:rsid w:val="001271E8"/>
    <w:rsid w:val="001277D9"/>
    <w:rsid w:val="00130482"/>
    <w:rsid w:val="00130A16"/>
    <w:rsid w:val="00130A1C"/>
    <w:rsid w:val="00130AA4"/>
    <w:rsid w:val="0013198C"/>
    <w:rsid w:val="00131B87"/>
    <w:rsid w:val="00131FA6"/>
    <w:rsid w:val="00133464"/>
    <w:rsid w:val="001337FD"/>
    <w:rsid w:val="00133F04"/>
    <w:rsid w:val="001354D0"/>
    <w:rsid w:val="001357E5"/>
    <w:rsid w:val="00135838"/>
    <w:rsid w:val="0013599E"/>
    <w:rsid w:val="00135BDD"/>
    <w:rsid w:val="00135EC2"/>
    <w:rsid w:val="00136266"/>
    <w:rsid w:val="00136B68"/>
    <w:rsid w:val="00136E88"/>
    <w:rsid w:val="00137426"/>
    <w:rsid w:val="0013750D"/>
    <w:rsid w:val="00137D30"/>
    <w:rsid w:val="0014048D"/>
    <w:rsid w:val="001404A0"/>
    <w:rsid w:val="00140FB9"/>
    <w:rsid w:val="001410ED"/>
    <w:rsid w:val="00141B81"/>
    <w:rsid w:val="00141C07"/>
    <w:rsid w:val="0014234E"/>
    <w:rsid w:val="00142788"/>
    <w:rsid w:val="001431C4"/>
    <w:rsid w:val="00143B2F"/>
    <w:rsid w:val="00144129"/>
    <w:rsid w:val="001442FC"/>
    <w:rsid w:val="001443A0"/>
    <w:rsid w:val="0014476D"/>
    <w:rsid w:val="00144AA2"/>
    <w:rsid w:val="00145CF4"/>
    <w:rsid w:val="00147346"/>
    <w:rsid w:val="00147F02"/>
    <w:rsid w:val="00150833"/>
    <w:rsid w:val="001508EF"/>
    <w:rsid w:val="0015131B"/>
    <w:rsid w:val="00151FEF"/>
    <w:rsid w:val="00152986"/>
    <w:rsid w:val="00152CC1"/>
    <w:rsid w:val="00153481"/>
    <w:rsid w:val="00153848"/>
    <w:rsid w:val="0015403E"/>
    <w:rsid w:val="00154670"/>
    <w:rsid w:val="001547AA"/>
    <w:rsid w:val="001547F2"/>
    <w:rsid w:val="00154939"/>
    <w:rsid w:val="00154E0F"/>
    <w:rsid w:val="00154EB6"/>
    <w:rsid w:val="00155B34"/>
    <w:rsid w:val="00156ADD"/>
    <w:rsid w:val="00156B20"/>
    <w:rsid w:val="00157040"/>
    <w:rsid w:val="00157E5D"/>
    <w:rsid w:val="00157EC0"/>
    <w:rsid w:val="00157F20"/>
    <w:rsid w:val="001605C3"/>
    <w:rsid w:val="001615F1"/>
    <w:rsid w:val="0016164C"/>
    <w:rsid w:val="00161771"/>
    <w:rsid w:val="00162D57"/>
    <w:rsid w:val="00163CAB"/>
    <w:rsid w:val="00163E96"/>
    <w:rsid w:val="00163F3A"/>
    <w:rsid w:val="001649E7"/>
    <w:rsid w:val="00164A8B"/>
    <w:rsid w:val="00164BCB"/>
    <w:rsid w:val="001651DD"/>
    <w:rsid w:val="001652C7"/>
    <w:rsid w:val="001653A7"/>
    <w:rsid w:val="00165754"/>
    <w:rsid w:val="00165792"/>
    <w:rsid w:val="00165D01"/>
    <w:rsid w:val="00166731"/>
    <w:rsid w:val="001669C9"/>
    <w:rsid w:val="00167984"/>
    <w:rsid w:val="00167CE5"/>
    <w:rsid w:val="001711A7"/>
    <w:rsid w:val="001715B7"/>
    <w:rsid w:val="00171C92"/>
    <w:rsid w:val="001722BE"/>
    <w:rsid w:val="0017405C"/>
    <w:rsid w:val="00174882"/>
    <w:rsid w:val="00174C7B"/>
    <w:rsid w:val="0017511F"/>
    <w:rsid w:val="001753AC"/>
    <w:rsid w:val="00175B36"/>
    <w:rsid w:val="001763B6"/>
    <w:rsid w:val="00176870"/>
    <w:rsid w:val="0017728E"/>
    <w:rsid w:val="00177626"/>
    <w:rsid w:val="00177FC7"/>
    <w:rsid w:val="001801E1"/>
    <w:rsid w:val="0018057F"/>
    <w:rsid w:val="0018298D"/>
    <w:rsid w:val="00182D65"/>
    <w:rsid w:val="00182E58"/>
    <w:rsid w:val="0018373B"/>
    <w:rsid w:val="0018430D"/>
    <w:rsid w:val="001845F0"/>
    <w:rsid w:val="001877DB"/>
    <w:rsid w:val="00187B77"/>
    <w:rsid w:val="00187CEF"/>
    <w:rsid w:val="00190F1F"/>
    <w:rsid w:val="0019106C"/>
    <w:rsid w:val="001910E7"/>
    <w:rsid w:val="001912DE"/>
    <w:rsid w:val="001915D4"/>
    <w:rsid w:val="001917A6"/>
    <w:rsid w:val="00191820"/>
    <w:rsid w:val="00191F9C"/>
    <w:rsid w:val="00192244"/>
    <w:rsid w:val="0019289A"/>
    <w:rsid w:val="001929C6"/>
    <w:rsid w:val="00192C8A"/>
    <w:rsid w:val="00192FDA"/>
    <w:rsid w:val="001930B7"/>
    <w:rsid w:val="00193433"/>
    <w:rsid w:val="00193BE4"/>
    <w:rsid w:val="0019495B"/>
    <w:rsid w:val="00194D60"/>
    <w:rsid w:val="0019510B"/>
    <w:rsid w:val="0019510D"/>
    <w:rsid w:val="00195A1A"/>
    <w:rsid w:val="00195E8F"/>
    <w:rsid w:val="0019626E"/>
    <w:rsid w:val="00197A27"/>
    <w:rsid w:val="001A0117"/>
    <w:rsid w:val="001A0372"/>
    <w:rsid w:val="001A0584"/>
    <w:rsid w:val="001A0AA1"/>
    <w:rsid w:val="001A163C"/>
    <w:rsid w:val="001A16FE"/>
    <w:rsid w:val="001A2BBA"/>
    <w:rsid w:val="001A2F76"/>
    <w:rsid w:val="001A341A"/>
    <w:rsid w:val="001A3C87"/>
    <w:rsid w:val="001A400A"/>
    <w:rsid w:val="001A4220"/>
    <w:rsid w:val="001A4F13"/>
    <w:rsid w:val="001A5335"/>
    <w:rsid w:val="001A5744"/>
    <w:rsid w:val="001A5782"/>
    <w:rsid w:val="001A58A7"/>
    <w:rsid w:val="001A5E04"/>
    <w:rsid w:val="001A62BC"/>
    <w:rsid w:val="001A7102"/>
    <w:rsid w:val="001A739B"/>
    <w:rsid w:val="001A7EE9"/>
    <w:rsid w:val="001B0336"/>
    <w:rsid w:val="001B06EA"/>
    <w:rsid w:val="001B095E"/>
    <w:rsid w:val="001B1CA2"/>
    <w:rsid w:val="001B25F4"/>
    <w:rsid w:val="001B2CC2"/>
    <w:rsid w:val="001B3B63"/>
    <w:rsid w:val="001B3FB7"/>
    <w:rsid w:val="001B441B"/>
    <w:rsid w:val="001B4837"/>
    <w:rsid w:val="001B4BA5"/>
    <w:rsid w:val="001B5A46"/>
    <w:rsid w:val="001B5D86"/>
    <w:rsid w:val="001B5DC3"/>
    <w:rsid w:val="001B6281"/>
    <w:rsid w:val="001B62CB"/>
    <w:rsid w:val="001B637C"/>
    <w:rsid w:val="001B6466"/>
    <w:rsid w:val="001B64F6"/>
    <w:rsid w:val="001B6A43"/>
    <w:rsid w:val="001B6A71"/>
    <w:rsid w:val="001B6B0F"/>
    <w:rsid w:val="001B6ECF"/>
    <w:rsid w:val="001B7031"/>
    <w:rsid w:val="001B766C"/>
    <w:rsid w:val="001B7F88"/>
    <w:rsid w:val="001C0430"/>
    <w:rsid w:val="001C061D"/>
    <w:rsid w:val="001C073D"/>
    <w:rsid w:val="001C0917"/>
    <w:rsid w:val="001C0A1D"/>
    <w:rsid w:val="001C1BC8"/>
    <w:rsid w:val="001C281E"/>
    <w:rsid w:val="001C2A08"/>
    <w:rsid w:val="001C2D80"/>
    <w:rsid w:val="001C338E"/>
    <w:rsid w:val="001C344E"/>
    <w:rsid w:val="001C3D80"/>
    <w:rsid w:val="001C465A"/>
    <w:rsid w:val="001C4A10"/>
    <w:rsid w:val="001C5047"/>
    <w:rsid w:val="001C5B8C"/>
    <w:rsid w:val="001C6242"/>
    <w:rsid w:val="001C6EC3"/>
    <w:rsid w:val="001C7AFE"/>
    <w:rsid w:val="001C7CA7"/>
    <w:rsid w:val="001D0B44"/>
    <w:rsid w:val="001D0DDC"/>
    <w:rsid w:val="001D0F05"/>
    <w:rsid w:val="001D11C4"/>
    <w:rsid w:val="001D1F63"/>
    <w:rsid w:val="001D21BA"/>
    <w:rsid w:val="001D244D"/>
    <w:rsid w:val="001D28BB"/>
    <w:rsid w:val="001D376B"/>
    <w:rsid w:val="001D383D"/>
    <w:rsid w:val="001D4AF6"/>
    <w:rsid w:val="001D53E1"/>
    <w:rsid w:val="001D5A40"/>
    <w:rsid w:val="001D5B1D"/>
    <w:rsid w:val="001D5BD6"/>
    <w:rsid w:val="001D654C"/>
    <w:rsid w:val="001D7447"/>
    <w:rsid w:val="001D76EA"/>
    <w:rsid w:val="001D7A2F"/>
    <w:rsid w:val="001D7DDE"/>
    <w:rsid w:val="001E0033"/>
    <w:rsid w:val="001E0ACB"/>
    <w:rsid w:val="001E1406"/>
    <w:rsid w:val="001E16A6"/>
    <w:rsid w:val="001E17A1"/>
    <w:rsid w:val="001E1A3E"/>
    <w:rsid w:val="001E2A43"/>
    <w:rsid w:val="001E3A42"/>
    <w:rsid w:val="001E4A3C"/>
    <w:rsid w:val="001E4C4F"/>
    <w:rsid w:val="001E4E77"/>
    <w:rsid w:val="001E54A1"/>
    <w:rsid w:val="001E6AAB"/>
    <w:rsid w:val="001E723E"/>
    <w:rsid w:val="001E7A5B"/>
    <w:rsid w:val="001E7B6A"/>
    <w:rsid w:val="001E7DBA"/>
    <w:rsid w:val="001F0A16"/>
    <w:rsid w:val="001F0E6B"/>
    <w:rsid w:val="001F18D9"/>
    <w:rsid w:val="001F1DB5"/>
    <w:rsid w:val="001F232F"/>
    <w:rsid w:val="001F23E2"/>
    <w:rsid w:val="001F2833"/>
    <w:rsid w:val="001F296D"/>
    <w:rsid w:val="001F2A47"/>
    <w:rsid w:val="001F2C1C"/>
    <w:rsid w:val="001F2DAF"/>
    <w:rsid w:val="001F301B"/>
    <w:rsid w:val="001F30E6"/>
    <w:rsid w:val="001F3151"/>
    <w:rsid w:val="001F3507"/>
    <w:rsid w:val="001F3784"/>
    <w:rsid w:val="001F3A5F"/>
    <w:rsid w:val="001F3BE5"/>
    <w:rsid w:val="001F4250"/>
    <w:rsid w:val="001F469A"/>
    <w:rsid w:val="001F472D"/>
    <w:rsid w:val="001F55F6"/>
    <w:rsid w:val="001F5C10"/>
    <w:rsid w:val="001F5D5B"/>
    <w:rsid w:val="001F6048"/>
    <w:rsid w:val="001F6F35"/>
    <w:rsid w:val="001F7AD1"/>
    <w:rsid w:val="001F7B9C"/>
    <w:rsid w:val="00200680"/>
    <w:rsid w:val="002007FC"/>
    <w:rsid w:val="00200D60"/>
    <w:rsid w:val="00201075"/>
    <w:rsid w:val="00201892"/>
    <w:rsid w:val="00201C67"/>
    <w:rsid w:val="00201D14"/>
    <w:rsid w:val="0020282F"/>
    <w:rsid w:val="002030E4"/>
    <w:rsid w:val="002035D4"/>
    <w:rsid w:val="00203948"/>
    <w:rsid w:val="00203A85"/>
    <w:rsid w:val="00204522"/>
    <w:rsid w:val="002048DF"/>
    <w:rsid w:val="00205452"/>
    <w:rsid w:val="0020632A"/>
    <w:rsid w:val="00207ABC"/>
    <w:rsid w:val="00207D42"/>
    <w:rsid w:val="00207FC0"/>
    <w:rsid w:val="00210690"/>
    <w:rsid w:val="00210923"/>
    <w:rsid w:val="002113CA"/>
    <w:rsid w:val="00211C9D"/>
    <w:rsid w:val="00211CF1"/>
    <w:rsid w:val="002121AE"/>
    <w:rsid w:val="0021225C"/>
    <w:rsid w:val="0021270C"/>
    <w:rsid w:val="002127E8"/>
    <w:rsid w:val="00213370"/>
    <w:rsid w:val="00213741"/>
    <w:rsid w:val="00213AFD"/>
    <w:rsid w:val="00213F34"/>
    <w:rsid w:val="002142FA"/>
    <w:rsid w:val="0021439A"/>
    <w:rsid w:val="002167FF"/>
    <w:rsid w:val="00216826"/>
    <w:rsid w:val="002176DE"/>
    <w:rsid w:val="002206A4"/>
    <w:rsid w:val="002208B6"/>
    <w:rsid w:val="00220CF7"/>
    <w:rsid w:val="00220D65"/>
    <w:rsid w:val="002216C7"/>
    <w:rsid w:val="002217E2"/>
    <w:rsid w:val="00221CEC"/>
    <w:rsid w:val="00221EDB"/>
    <w:rsid w:val="00221F04"/>
    <w:rsid w:val="00222364"/>
    <w:rsid w:val="0022239C"/>
    <w:rsid w:val="002224B9"/>
    <w:rsid w:val="002228B2"/>
    <w:rsid w:val="00222C94"/>
    <w:rsid w:val="0022425F"/>
    <w:rsid w:val="0022545C"/>
    <w:rsid w:val="00225523"/>
    <w:rsid w:val="00225589"/>
    <w:rsid w:val="0022568F"/>
    <w:rsid w:val="00225AD3"/>
    <w:rsid w:val="00225C48"/>
    <w:rsid w:val="0022611D"/>
    <w:rsid w:val="00226244"/>
    <w:rsid w:val="00226D71"/>
    <w:rsid w:val="00227EDC"/>
    <w:rsid w:val="00230873"/>
    <w:rsid w:val="0023162B"/>
    <w:rsid w:val="00231F04"/>
    <w:rsid w:val="0023210F"/>
    <w:rsid w:val="00232644"/>
    <w:rsid w:val="00232E2A"/>
    <w:rsid w:val="00232FCD"/>
    <w:rsid w:val="00232FFC"/>
    <w:rsid w:val="002338BD"/>
    <w:rsid w:val="0023402F"/>
    <w:rsid w:val="002343C4"/>
    <w:rsid w:val="00234712"/>
    <w:rsid w:val="0023472B"/>
    <w:rsid w:val="00234B23"/>
    <w:rsid w:val="002351B5"/>
    <w:rsid w:val="0023564D"/>
    <w:rsid w:val="00236049"/>
    <w:rsid w:val="00236F26"/>
    <w:rsid w:val="00237158"/>
    <w:rsid w:val="00237527"/>
    <w:rsid w:val="0023757F"/>
    <w:rsid w:val="00237BE5"/>
    <w:rsid w:val="00240433"/>
    <w:rsid w:val="002405B1"/>
    <w:rsid w:val="00240750"/>
    <w:rsid w:val="002411BC"/>
    <w:rsid w:val="00241464"/>
    <w:rsid w:val="002414E2"/>
    <w:rsid w:val="002429DA"/>
    <w:rsid w:val="002435AA"/>
    <w:rsid w:val="00243617"/>
    <w:rsid w:val="0024399F"/>
    <w:rsid w:val="0024406E"/>
    <w:rsid w:val="0024439B"/>
    <w:rsid w:val="002443B8"/>
    <w:rsid w:val="00244458"/>
    <w:rsid w:val="0024496A"/>
    <w:rsid w:val="00244D07"/>
    <w:rsid w:val="00245186"/>
    <w:rsid w:val="002453D5"/>
    <w:rsid w:val="00245F2D"/>
    <w:rsid w:val="00246CE1"/>
    <w:rsid w:val="00247A10"/>
    <w:rsid w:val="00247F58"/>
    <w:rsid w:val="00250238"/>
    <w:rsid w:val="002503FD"/>
    <w:rsid w:val="00250B19"/>
    <w:rsid w:val="00250B6E"/>
    <w:rsid w:val="00250EBC"/>
    <w:rsid w:val="0025145F"/>
    <w:rsid w:val="0025175E"/>
    <w:rsid w:val="0025189B"/>
    <w:rsid w:val="00251C1E"/>
    <w:rsid w:val="00252D87"/>
    <w:rsid w:val="00253121"/>
    <w:rsid w:val="00253E49"/>
    <w:rsid w:val="0025408C"/>
    <w:rsid w:val="00254DC9"/>
    <w:rsid w:val="00254E1A"/>
    <w:rsid w:val="002555A2"/>
    <w:rsid w:val="00256598"/>
    <w:rsid w:val="00256A52"/>
    <w:rsid w:val="00256F41"/>
    <w:rsid w:val="0025760E"/>
    <w:rsid w:val="00257A0B"/>
    <w:rsid w:val="00257E04"/>
    <w:rsid w:val="002602B7"/>
    <w:rsid w:val="00260F28"/>
    <w:rsid w:val="00261593"/>
    <w:rsid w:val="002625F2"/>
    <w:rsid w:val="00262B2F"/>
    <w:rsid w:val="00262D0E"/>
    <w:rsid w:val="0026321C"/>
    <w:rsid w:val="00263F74"/>
    <w:rsid w:val="002640CB"/>
    <w:rsid w:val="002643F6"/>
    <w:rsid w:val="00264808"/>
    <w:rsid w:val="00264B8D"/>
    <w:rsid w:val="00264D34"/>
    <w:rsid w:val="0026562D"/>
    <w:rsid w:val="00265A63"/>
    <w:rsid w:val="002663C6"/>
    <w:rsid w:val="002666C8"/>
    <w:rsid w:val="0026696B"/>
    <w:rsid w:val="00266E25"/>
    <w:rsid w:val="00267F9D"/>
    <w:rsid w:val="002703CB"/>
    <w:rsid w:val="0027045C"/>
    <w:rsid w:val="002713B9"/>
    <w:rsid w:val="00271694"/>
    <w:rsid w:val="00271812"/>
    <w:rsid w:val="00271E35"/>
    <w:rsid w:val="00272C89"/>
    <w:rsid w:val="0027304C"/>
    <w:rsid w:val="0027370B"/>
    <w:rsid w:val="00273E8C"/>
    <w:rsid w:val="0027556C"/>
    <w:rsid w:val="00275C9D"/>
    <w:rsid w:val="00275E21"/>
    <w:rsid w:val="0027646E"/>
    <w:rsid w:val="00276B31"/>
    <w:rsid w:val="00276BA9"/>
    <w:rsid w:val="002778BB"/>
    <w:rsid w:val="00280097"/>
    <w:rsid w:val="00280512"/>
    <w:rsid w:val="00280A97"/>
    <w:rsid w:val="00280C14"/>
    <w:rsid w:val="00281AEA"/>
    <w:rsid w:val="0028233E"/>
    <w:rsid w:val="002823A3"/>
    <w:rsid w:val="00284464"/>
    <w:rsid w:val="00284E86"/>
    <w:rsid w:val="00284F71"/>
    <w:rsid w:val="00285536"/>
    <w:rsid w:val="002855FD"/>
    <w:rsid w:val="00285603"/>
    <w:rsid w:val="0028571B"/>
    <w:rsid w:val="00285BAA"/>
    <w:rsid w:val="00285E60"/>
    <w:rsid w:val="00286383"/>
    <w:rsid w:val="002863C4"/>
    <w:rsid w:val="00286792"/>
    <w:rsid w:val="002869D0"/>
    <w:rsid w:val="00286C4D"/>
    <w:rsid w:val="00286C77"/>
    <w:rsid w:val="00286F92"/>
    <w:rsid w:val="0028795A"/>
    <w:rsid w:val="00287BD6"/>
    <w:rsid w:val="0029002B"/>
    <w:rsid w:val="002902A8"/>
    <w:rsid w:val="00290721"/>
    <w:rsid w:val="00290D65"/>
    <w:rsid w:val="002916A0"/>
    <w:rsid w:val="00291A28"/>
    <w:rsid w:val="00292474"/>
    <w:rsid w:val="00292858"/>
    <w:rsid w:val="00293875"/>
    <w:rsid w:val="00293C26"/>
    <w:rsid w:val="002942E9"/>
    <w:rsid w:val="002946C0"/>
    <w:rsid w:val="00294736"/>
    <w:rsid w:val="0029493C"/>
    <w:rsid w:val="00294AF2"/>
    <w:rsid w:val="0029503F"/>
    <w:rsid w:val="002955FF"/>
    <w:rsid w:val="0029665D"/>
    <w:rsid w:val="00296CE4"/>
    <w:rsid w:val="0029783D"/>
    <w:rsid w:val="002A0937"/>
    <w:rsid w:val="002A0DE7"/>
    <w:rsid w:val="002A10FC"/>
    <w:rsid w:val="002A17AA"/>
    <w:rsid w:val="002A1FA1"/>
    <w:rsid w:val="002A28A6"/>
    <w:rsid w:val="002A2EB7"/>
    <w:rsid w:val="002A3557"/>
    <w:rsid w:val="002A3D42"/>
    <w:rsid w:val="002A3DD2"/>
    <w:rsid w:val="002A44D6"/>
    <w:rsid w:val="002A5346"/>
    <w:rsid w:val="002A57CE"/>
    <w:rsid w:val="002A58D6"/>
    <w:rsid w:val="002A58DB"/>
    <w:rsid w:val="002A6643"/>
    <w:rsid w:val="002A678A"/>
    <w:rsid w:val="002A6927"/>
    <w:rsid w:val="002A6FAA"/>
    <w:rsid w:val="002B0FCB"/>
    <w:rsid w:val="002B11F6"/>
    <w:rsid w:val="002B14D9"/>
    <w:rsid w:val="002B19F2"/>
    <w:rsid w:val="002B2969"/>
    <w:rsid w:val="002B2EEE"/>
    <w:rsid w:val="002B321B"/>
    <w:rsid w:val="002B32F3"/>
    <w:rsid w:val="002B3309"/>
    <w:rsid w:val="002B5325"/>
    <w:rsid w:val="002B58A0"/>
    <w:rsid w:val="002B5AD8"/>
    <w:rsid w:val="002B5F73"/>
    <w:rsid w:val="002B637F"/>
    <w:rsid w:val="002B6C60"/>
    <w:rsid w:val="002B6D43"/>
    <w:rsid w:val="002B6EA2"/>
    <w:rsid w:val="002B6F4E"/>
    <w:rsid w:val="002B71E3"/>
    <w:rsid w:val="002B785B"/>
    <w:rsid w:val="002B7BD4"/>
    <w:rsid w:val="002C000C"/>
    <w:rsid w:val="002C038F"/>
    <w:rsid w:val="002C079F"/>
    <w:rsid w:val="002C0F1E"/>
    <w:rsid w:val="002C2FD8"/>
    <w:rsid w:val="002C3680"/>
    <w:rsid w:val="002C3871"/>
    <w:rsid w:val="002C4FC9"/>
    <w:rsid w:val="002C566B"/>
    <w:rsid w:val="002C5868"/>
    <w:rsid w:val="002C5A60"/>
    <w:rsid w:val="002C5B8C"/>
    <w:rsid w:val="002C6095"/>
    <w:rsid w:val="002C6659"/>
    <w:rsid w:val="002C70A4"/>
    <w:rsid w:val="002C7217"/>
    <w:rsid w:val="002C75B0"/>
    <w:rsid w:val="002C7F2E"/>
    <w:rsid w:val="002D01CA"/>
    <w:rsid w:val="002D0226"/>
    <w:rsid w:val="002D08FD"/>
    <w:rsid w:val="002D10F1"/>
    <w:rsid w:val="002D1746"/>
    <w:rsid w:val="002D1EAB"/>
    <w:rsid w:val="002D201A"/>
    <w:rsid w:val="002D2065"/>
    <w:rsid w:val="002D2F48"/>
    <w:rsid w:val="002D3127"/>
    <w:rsid w:val="002D3291"/>
    <w:rsid w:val="002D4728"/>
    <w:rsid w:val="002D506A"/>
    <w:rsid w:val="002D612D"/>
    <w:rsid w:val="002D698D"/>
    <w:rsid w:val="002D7DF7"/>
    <w:rsid w:val="002E03A5"/>
    <w:rsid w:val="002E0646"/>
    <w:rsid w:val="002E0C7B"/>
    <w:rsid w:val="002E18FE"/>
    <w:rsid w:val="002E2634"/>
    <w:rsid w:val="002E2F6A"/>
    <w:rsid w:val="002E376E"/>
    <w:rsid w:val="002E48DC"/>
    <w:rsid w:val="002E53E6"/>
    <w:rsid w:val="002E5F3E"/>
    <w:rsid w:val="002E6A54"/>
    <w:rsid w:val="002E6DAA"/>
    <w:rsid w:val="002E7952"/>
    <w:rsid w:val="002E7CE0"/>
    <w:rsid w:val="002F0A19"/>
    <w:rsid w:val="002F12EB"/>
    <w:rsid w:val="002F1640"/>
    <w:rsid w:val="002F2E0F"/>
    <w:rsid w:val="002F3B2C"/>
    <w:rsid w:val="002F3BC7"/>
    <w:rsid w:val="002F3E27"/>
    <w:rsid w:val="002F3EA7"/>
    <w:rsid w:val="002F4291"/>
    <w:rsid w:val="002F445F"/>
    <w:rsid w:val="002F44E4"/>
    <w:rsid w:val="002F63F4"/>
    <w:rsid w:val="002F69CA"/>
    <w:rsid w:val="002F7168"/>
    <w:rsid w:val="002F725E"/>
    <w:rsid w:val="00300682"/>
    <w:rsid w:val="003008BB"/>
    <w:rsid w:val="00301139"/>
    <w:rsid w:val="00301145"/>
    <w:rsid w:val="003016F4"/>
    <w:rsid w:val="00302B09"/>
    <w:rsid w:val="00303A7C"/>
    <w:rsid w:val="003041D2"/>
    <w:rsid w:val="00304701"/>
    <w:rsid w:val="00304B3E"/>
    <w:rsid w:val="00304D53"/>
    <w:rsid w:val="003052E8"/>
    <w:rsid w:val="003058B5"/>
    <w:rsid w:val="00305B72"/>
    <w:rsid w:val="00305B9B"/>
    <w:rsid w:val="003060C9"/>
    <w:rsid w:val="003071E5"/>
    <w:rsid w:val="00307839"/>
    <w:rsid w:val="003115C7"/>
    <w:rsid w:val="003127D1"/>
    <w:rsid w:val="003127F1"/>
    <w:rsid w:val="00312AD7"/>
    <w:rsid w:val="003131AE"/>
    <w:rsid w:val="00313525"/>
    <w:rsid w:val="00313A17"/>
    <w:rsid w:val="00313D7C"/>
    <w:rsid w:val="0031438D"/>
    <w:rsid w:val="003145E5"/>
    <w:rsid w:val="003148D8"/>
    <w:rsid w:val="00315D87"/>
    <w:rsid w:val="0031642F"/>
    <w:rsid w:val="0031665B"/>
    <w:rsid w:val="00316895"/>
    <w:rsid w:val="00317165"/>
    <w:rsid w:val="003174C3"/>
    <w:rsid w:val="003177B0"/>
    <w:rsid w:val="0032004A"/>
    <w:rsid w:val="0032006F"/>
    <w:rsid w:val="003200DE"/>
    <w:rsid w:val="003206A9"/>
    <w:rsid w:val="0032102A"/>
    <w:rsid w:val="00321713"/>
    <w:rsid w:val="003226B8"/>
    <w:rsid w:val="003227EB"/>
    <w:rsid w:val="00322B6D"/>
    <w:rsid w:val="00322FCC"/>
    <w:rsid w:val="00323030"/>
    <w:rsid w:val="0032374B"/>
    <w:rsid w:val="00323D48"/>
    <w:rsid w:val="003242FA"/>
    <w:rsid w:val="00324837"/>
    <w:rsid w:val="00324D45"/>
    <w:rsid w:val="00324F58"/>
    <w:rsid w:val="003255BF"/>
    <w:rsid w:val="003256BA"/>
    <w:rsid w:val="0032573F"/>
    <w:rsid w:val="00325893"/>
    <w:rsid w:val="00326301"/>
    <w:rsid w:val="003269B9"/>
    <w:rsid w:val="00326E10"/>
    <w:rsid w:val="00326EED"/>
    <w:rsid w:val="00327D2D"/>
    <w:rsid w:val="00330294"/>
    <w:rsid w:val="0033078E"/>
    <w:rsid w:val="0033090B"/>
    <w:rsid w:val="00330F0B"/>
    <w:rsid w:val="0033105F"/>
    <w:rsid w:val="0033141B"/>
    <w:rsid w:val="003321B5"/>
    <w:rsid w:val="00332960"/>
    <w:rsid w:val="00334321"/>
    <w:rsid w:val="00334F1D"/>
    <w:rsid w:val="00336CC1"/>
    <w:rsid w:val="00336E98"/>
    <w:rsid w:val="00337E45"/>
    <w:rsid w:val="003402D2"/>
    <w:rsid w:val="00340838"/>
    <w:rsid w:val="00342003"/>
    <w:rsid w:val="0034225E"/>
    <w:rsid w:val="0034232C"/>
    <w:rsid w:val="00342B6E"/>
    <w:rsid w:val="00343315"/>
    <w:rsid w:val="003434CE"/>
    <w:rsid w:val="0034356E"/>
    <w:rsid w:val="00343D13"/>
    <w:rsid w:val="00343EA8"/>
    <w:rsid w:val="00343F60"/>
    <w:rsid w:val="00344457"/>
    <w:rsid w:val="003456B5"/>
    <w:rsid w:val="00345803"/>
    <w:rsid w:val="003459DC"/>
    <w:rsid w:val="003466E8"/>
    <w:rsid w:val="0034792A"/>
    <w:rsid w:val="00347E8C"/>
    <w:rsid w:val="00350D5B"/>
    <w:rsid w:val="00350DF6"/>
    <w:rsid w:val="003510FF"/>
    <w:rsid w:val="003529B3"/>
    <w:rsid w:val="00352B7A"/>
    <w:rsid w:val="00353047"/>
    <w:rsid w:val="00353FFB"/>
    <w:rsid w:val="003540D3"/>
    <w:rsid w:val="00354270"/>
    <w:rsid w:val="00355974"/>
    <w:rsid w:val="00355FBA"/>
    <w:rsid w:val="003564A9"/>
    <w:rsid w:val="00356B9E"/>
    <w:rsid w:val="003575B5"/>
    <w:rsid w:val="0035782D"/>
    <w:rsid w:val="00357CD9"/>
    <w:rsid w:val="003603FD"/>
    <w:rsid w:val="0036040B"/>
    <w:rsid w:val="00360418"/>
    <w:rsid w:val="00360D51"/>
    <w:rsid w:val="00360FAC"/>
    <w:rsid w:val="00361200"/>
    <w:rsid w:val="003613E3"/>
    <w:rsid w:val="00361640"/>
    <w:rsid w:val="003619C4"/>
    <w:rsid w:val="00361E83"/>
    <w:rsid w:val="00362CEF"/>
    <w:rsid w:val="00364957"/>
    <w:rsid w:val="00364F14"/>
    <w:rsid w:val="00365CAD"/>
    <w:rsid w:val="003660FD"/>
    <w:rsid w:val="00367277"/>
    <w:rsid w:val="003678D9"/>
    <w:rsid w:val="0037030A"/>
    <w:rsid w:val="00370A19"/>
    <w:rsid w:val="00370A66"/>
    <w:rsid w:val="00370B59"/>
    <w:rsid w:val="00370C2A"/>
    <w:rsid w:val="00370D00"/>
    <w:rsid w:val="00370D66"/>
    <w:rsid w:val="00370FC5"/>
    <w:rsid w:val="00371F61"/>
    <w:rsid w:val="003723BC"/>
    <w:rsid w:val="00372E16"/>
    <w:rsid w:val="0037341A"/>
    <w:rsid w:val="0037382D"/>
    <w:rsid w:val="0037399C"/>
    <w:rsid w:val="00373BFF"/>
    <w:rsid w:val="00373CFE"/>
    <w:rsid w:val="003759F6"/>
    <w:rsid w:val="00375BE6"/>
    <w:rsid w:val="00376304"/>
    <w:rsid w:val="0037659A"/>
    <w:rsid w:val="00376612"/>
    <w:rsid w:val="003777EC"/>
    <w:rsid w:val="00380033"/>
    <w:rsid w:val="0038035A"/>
    <w:rsid w:val="003809A2"/>
    <w:rsid w:val="00381604"/>
    <w:rsid w:val="00381801"/>
    <w:rsid w:val="00381B77"/>
    <w:rsid w:val="00382632"/>
    <w:rsid w:val="00382C63"/>
    <w:rsid w:val="003831B9"/>
    <w:rsid w:val="00383591"/>
    <w:rsid w:val="003836FF"/>
    <w:rsid w:val="00383AB5"/>
    <w:rsid w:val="0038424B"/>
    <w:rsid w:val="0038492B"/>
    <w:rsid w:val="00384CA3"/>
    <w:rsid w:val="00384F92"/>
    <w:rsid w:val="0038586A"/>
    <w:rsid w:val="00386440"/>
    <w:rsid w:val="00386488"/>
    <w:rsid w:val="00390164"/>
    <w:rsid w:val="003905FC"/>
    <w:rsid w:val="0039070F"/>
    <w:rsid w:val="00390716"/>
    <w:rsid w:val="00390868"/>
    <w:rsid w:val="00390B77"/>
    <w:rsid w:val="00390E2C"/>
    <w:rsid w:val="00391A63"/>
    <w:rsid w:val="00391B7A"/>
    <w:rsid w:val="00391B80"/>
    <w:rsid w:val="00391C7E"/>
    <w:rsid w:val="00392A79"/>
    <w:rsid w:val="003940E8"/>
    <w:rsid w:val="0039444A"/>
    <w:rsid w:val="003946B4"/>
    <w:rsid w:val="003946B8"/>
    <w:rsid w:val="00394E39"/>
    <w:rsid w:val="003951A2"/>
    <w:rsid w:val="00395210"/>
    <w:rsid w:val="0039578E"/>
    <w:rsid w:val="0039582A"/>
    <w:rsid w:val="00395C71"/>
    <w:rsid w:val="00395D79"/>
    <w:rsid w:val="00395D7B"/>
    <w:rsid w:val="003961AE"/>
    <w:rsid w:val="003966E4"/>
    <w:rsid w:val="0039702B"/>
    <w:rsid w:val="003972E2"/>
    <w:rsid w:val="003A0DFD"/>
    <w:rsid w:val="003A1054"/>
    <w:rsid w:val="003A1254"/>
    <w:rsid w:val="003A13F0"/>
    <w:rsid w:val="003A173F"/>
    <w:rsid w:val="003A23CE"/>
    <w:rsid w:val="003A2478"/>
    <w:rsid w:val="003A298D"/>
    <w:rsid w:val="003A2AAF"/>
    <w:rsid w:val="003A2ED1"/>
    <w:rsid w:val="003A319D"/>
    <w:rsid w:val="003A33B1"/>
    <w:rsid w:val="003A367D"/>
    <w:rsid w:val="003A3995"/>
    <w:rsid w:val="003A3C8A"/>
    <w:rsid w:val="003A411E"/>
    <w:rsid w:val="003A585B"/>
    <w:rsid w:val="003A5ED6"/>
    <w:rsid w:val="003A6129"/>
    <w:rsid w:val="003A6148"/>
    <w:rsid w:val="003A71F5"/>
    <w:rsid w:val="003A79DA"/>
    <w:rsid w:val="003A79F5"/>
    <w:rsid w:val="003B0260"/>
    <w:rsid w:val="003B084D"/>
    <w:rsid w:val="003B0CC5"/>
    <w:rsid w:val="003B1204"/>
    <w:rsid w:val="003B15FD"/>
    <w:rsid w:val="003B18A8"/>
    <w:rsid w:val="003B1D13"/>
    <w:rsid w:val="003B300D"/>
    <w:rsid w:val="003B51DE"/>
    <w:rsid w:val="003B53A3"/>
    <w:rsid w:val="003B610F"/>
    <w:rsid w:val="003B6673"/>
    <w:rsid w:val="003B6C87"/>
    <w:rsid w:val="003B706C"/>
    <w:rsid w:val="003B7193"/>
    <w:rsid w:val="003B75DF"/>
    <w:rsid w:val="003B7C28"/>
    <w:rsid w:val="003C0368"/>
    <w:rsid w:val="003C1716"/>
    <w:rsid w:val="003C26E4"/>
    <w:rsid w:val="003C2996"/>
    <w:rsid w:val="003C2C1C"/>
    <w:rsid w:val="003C2DC7"/>
    <w:rsid w:val="003C343D"/>
    <w:rsid w:val="003C34C7"/>
    <w:rsid w:val="003C4287"/>
    <w:rsid w:val="003C4450"/>
    <w:rsid w:val="003C4C9C"/>
    <w:rsid w:val="003C4DEA"/>
    <w:rsid w:val="003C4E39"/>
    <w:rsid w:val="003C4E8C"/>
    <w:rsid w:val="003C610B"/>
    <w:rsid w:val="003C62FF"/>
    <w:rsid w:val="003C6C86"/>
    <w:rsid w:val="003C7389"/>
    <w:rsid w:val="003C743B"/>
    <w:rsid w:val="003C7521"/>
    <w:rsid w:val="003C7BD8"/>
    <w:rsid w:val="003D0376"/>
    <w:rsid w:val="003D0525"/>
    <w:rsid w:val="003D0888"/>
    <w:rsid w:val="003D0AFC"/>
    <w:rsid w:val="003D108F"/>
    <w:rsid w:val="003D1C94"/>
    <w:rsid w:val="003D23CA"/>
    <w:rsid w:val="003D333E"/>
    <w:rsid w:val="003D3557"/>
    <w:rsid w:val="003D37BB"/>
    <w:rsid w:val="003D39EE"/>
    <w:rsid w:val="003D3AEA"/>
    <w:rsid w:val="003D4EEE"/>
    <w:rsid w:val="003D6115"/>
    <w:rsid w:val="003D72EF"/>
    <w:rsid w:val="003D7ACC"/>
    <w:rsid w:val="003E04B8"/>
    <w:rsid w:val="003E0A85"/>
    <w:rsid w:val="003E0CC2"/>
    <w:rsid w:val="003E0EE8"/>
    <w:rsid w:val="003E1149"/>
    <w:rsid w:val="003E2030"/>
    <w:rsid w:val="003E3C58"/>
    <w:rsid w:val="003E3C5C"/>
    <w:rsid w:val="003E4BF6"/>
    <w:rsid w:val="003E4C7E"/>
    <w:rsid w:val="003E5F8C"/>
    <w:rsid w:val="003E61A5"/>
    <w:rsid w:val="003E6714"/>
    <w:rsid w:val="003E7841"/>
    <w:rsid w:val="003F0965"/>
    <w:rsid w:val="003F0B8D"/>
    <w:rsid w:val="003F160F"/>
    <w:rsid w:val="003F1D09"/>
    <w:rsid w:val="003F23C5"/>
    <w:rsid w:val="003F24D5"/>
    <w:rsid w:val="003F3215"/>
    <w:rsid w:val="003F359B"/>
    <w:rsid w:val="003F39B6"/>
    <w:rsid w:val="003F3DFE"/>
    <w:rsid w:val="003F3EC2"/>
    <w:rsid w:val="003F416E"/>
    <w:rsid w:val="003F4B5E"/>
    <w:rsid w:val="003F5010"/>
    <w:rsid w:val="003F5B08"/>
    <w:rsid w:val="003F5EA4"/>
    <w:rsid w:val="003F7112"/>
    <w:rsid w:val="003F7144"/>
    <w:rsid w:val="003F71F4"/>
    <w:rsid w:val="003F7DEA"/>
    <w:rsid w:val="0040056D"/>
    <w:rsid w:val="00400B9E"/>
    <w:rsid w:val="00401560"/>
    <w:rsid w:val="004016AA"/>
    <w:rsid w:val="00401EB1"/>
    <w:rsid w:val="00402670"/>
    <w:rsid w:val="00402842"/>
    <w:rsid w:val="00402C21"/>
    <w:rsid w:val="00403BA6"/>
    <w:rsid w:val="004042EB"/>
    <w:rsid w:val="00404555"/>
    <w:rsid w:val="00404B82"/>
    <w:rsid w:val="00404FC6"/>
    <w:rsid w:val="004050EB"/>
    <w:rsid w:val="00406ADC"/>
    <w:rsid w:val="004070DE"/>
    <w:rsid w:val="004074FC"/>
    <w:rsid w:val="0040764F"/>
    <w:rsid w:val="004076D9"/>
    <w:rsid w:val="004078AE"/>
    <w:rsid w:val="00410F73"/>
    <w:rsid w:val="00411548"/>
    <w:rsid w:val="0041197C"/>
    <w:rsid w:val="00411CEF"/>
    <w:rsid w:val="00412514"/>
    <w:rsid w:val="00413313"/>
    <w:rsid w:val="00413B11"/>
    <w:rsid w:val="00414569"/>
    <w:rsid w:val="00414648"/>
    <w:rsid w:val="0041517A"/>
    <w:rsid w:val="004153B2"/>
    <w:rsid w:val="0041586E"/>
    <w:rsid w:val="00415EA3"/>
    <w:rsid w:val="00416C7D"/>
    <w:rsid w:val="0041751B"/>
    <w:rsid w:val="00417579"/>
    <w:rsid w:val="00420A6F"/>
    <w:rsid w:val="00421583"/>
    <w:rsid w:val="004219CF"/>
    <w:rsid w:val="00422127"/>
    <w:rsid w:val="0042419B"/>
    <w:rsid w:val="00425483"/>
    <w:rsid w:val="004255A8"/>
    <w:rsid w:val="00425946"/>
    <w:rsid w:val="00425FCF"/>
    <w:rsid w:val="00426048"/>
    <w:rsid w:val="0042610B"/>
    <w:rsid w:val="00426ADC"/>
    <w:rsid w:val="00427182"/>
    <w:rsid w:val="0042732E"/>
    <w:rsid w:val="004274FE"/>
    <w:rsid w:val="004277D3"/>
    <w:rsid w:val="004278C2"/>
    <w:rsid w:val="00430B55"/>
    <w:rsid w:val="00430F18"/>
    <w:rsid w:val="0043156F"/>
    <w:rsid w:val="00431682"/>
    <w:rsid w:val="0043210A"/>
    <w:rsid w:val="0043255E"/>
    <w:rsid w:val="00432A87"/>
    <w:rsid w:val="0043355F"/>
    <w:rsid w:val="00433861"/>
    <w:rsid w:val="00433BA8"/>
    <w:rsid w:val="00434393"/>
    <w:rsid w:val="00434D1A"/>
    <w:rsid w:val="0043563D"/>
    <w:rsid w:val="00435A3D"/>
    <w:rsid w:val="00435B4E"/>
    <w:rsid w:val="00436EC9"/>
    <w:rsid w:val="004373EC"/>
    <w:rsid w:val="00437E7D"/>
    <w:rsid w:val="00440396"/>
    <w:rsid w:val="004410C3"/>
    <w:rsid w:val="00441129"/>
    <w:rsid w:val="00441282"/>
    <w:rsid w:val="00441D92"/>
    <w:rsid w:val="00441FDC"/>
    <w:rsid w:val="00442654"/>
    <w:rsid w:val="00442AC4"/>
    <w:rsid w:val="00443A36"/>
    <w:rsid w:val="00443BC2"/>
    <w:rsid w:val="004445D9"/>
    <w:rsid w:val="0044493B"/>
    <w:rsid w:val="00444BE4"/>
    <w:rsid w:val="00445AD1"/>
    <w:rsid w:val="0044680C"/>
    <w:rsid w:val="00446CD3"/>
    <w:rsid w:val="00446F34"/>
    <w:rsid w:val="004474D1"/>
    <w:rsid w:val="00450313"/>
    <w:rsid w:val="004509A2"/>
    <w:rsid w:val="004514A7"/>
    <w:rsid w:val="004518C3"/>
    <w:rsid w:val="00451C69"/>
    <w:rsid w:val="0045278B"/>
    <w:rsid w:val="00452E45"/>
    <w:rsid w:val="004536A8"/>
    <w:rsid w:val="00453845"/>
    <w:rsid w:val="00453CEA"/>
    <w:rsid w:val="0045413A"/>
    <w:rsid w:val="00454432"/>
    <w:rsid w:val="00454DE9"/>
    <w:rsid w:val="00455071"/>
    <w:rsid w:val="00455710"/>
    <w:rsid w:val="004558D0"/>
    <w:rsid w:val="00455E1E"/>
    <w:rsid w:val="004561CE"/>
    <w:rsid w:val="004564C9"/>
    <w:rsid w:val="00456C5D"/>
    <w:rsid w:val="00457F39"/>
    <w:rsid w:val="004600BC"/>
    <w:rsid w:val="0046109C"/>
    <w:rsid w:val="00461A64"/>
    <w:rsid w:val="00461A67"/>
    <w:rsid w:val="00461D04"/>
    <w:rsid w:val="00461F34"/>
    <w:rsid w:val="0046275B"/>
    <w:rsid w:val="00463096"/>
    <w:rsid w:val="004634AA"/>
    <w:rsid w:val="004637F3"/>
    <w:rsid w:val="00463D8D"/>
    <w:rsid w:val="00463E96"/>
    <w:rsid w:val="004648AD"/>
    <w:rsid w:val="0046573C"/>
    <w:rsid w:val="0046585B"/>
    <w:rsid w:val="00465A5D"/>
    <w:rsid w:val="0046614D"/>
    <w:rsid w:val="004667A7"/>
    <w:rsid w:val="004676B5"/>
    <w:rsid w:val="00467A1B"/>
    <w:rsid w:val="00467C58"/>
    <w:rsid w:val="00467E5A"/>
    <w:rsid w:val="00470EC5"/>
    <w:rsid w:val="004710DB"/>
    <w:rsid w:val="004713B4"/>
    <w:rsid w:val="00471DFD"/>
    <w:rsid w:val="00472085"/>
    <w:rsid w:val="00472165"/>
    <w:rsid w:val="00472484"/>
    <w:rsid w:val="0047269B"/>
    <w:rsid w:val="00472970"/>
    <w:rsid w:val="00472C04"/>
    <w:rsid w:val="00472EA0"/>
    <w:rsid w:val="00473188"/>
    <w:rsid w:val="00473626"/>
    <w:rsid w:val="004739CB"/>
    <w:rsid w:val="00474056"/>
    <w:rsid w:val="004748AA"/>
    <w:rsid w:val="00474DE7"/>
    <w:rsid w:val="004763B6"/>
    <w:rsid w:val="00476461"/>
    <w:rsid w:val="00476C2F"/>
    <w:rsid w:val="004803D2"/>
    <w:rsid w:val="004805CD"/>
    <w:rsid w:val="00480713"/>
    <w:rsid w:val="00481A61"/>
    <w:rsid w:val="00481E00"/>
    <w:rsid w:val="0048218B"/>
    <w:rsid w:val="004824B2"/>
    <w:rsid w:val="004829EF"/>
    <w:rsid w:val="0048309D"/>
    <w:rsid w:val="004831E5"/>
    <w:rsid w:val="004833BF"/>
    <w:rsid w:val="00483409"/>
    <w:rsid w:val="0048381C"/>
    <w:rsid w:val="00483A6F"/>
    <w:rsid w:val="00483BA0"/>
    <w:rsid w:val="0048429A"/>
    <w:rsid w:val="004842E5"/>
    <w:rsid w:val="00484788"/>
    <w:rsid w:val="004849B8"/>
    <w:rsid w:val="00485191"/>
    <w:rsid w:val="004853F0"/>
    <w:rsid w:val="00485631"/>
    <w:rsid w:val="004858CB"/>
    <w:rsid w:val="00485A56"/>
    <w:rsid w:val="00486254"/>
    <w:rsid w:val="00486E74"/>
    <w:rsid w:val="004907C4"/>
    <w:rsid w:val="004907D4"/>
    <w:rsid w:val="00490808"/>
    <w:rsid w:val="00491836"/>
    <w:rsid w:val="004918FE"/>
    <w:rsid w:val="004923F6"/>
    <w:rsid w:val="00492B42"/>
    <w:rsid w:val="004939A3"/>
    <w:rsid w:val="00493F36"/>
    <w:rsid w:val="00493FCC"/>
    <w:rsid w:val="00494014"/>
    <w:rsid w:val="0049408C"/>
    <w:rsid w:val="00494356"/>
    <w:rsid w:val="00494E9B"/>
    <w:rsid w:val="004951CB"/>
    <w:rsid w:val="00495451"/>
    <w:rsid w:val="004956B7"/>
    <w:rsid w:val="0049575E"/>
    <w:rsid w:val="00495FD8"/>
    <w:rsid w:val="004960D0"/>
    <w:rsid w:val="004964FC"/>
    <w:rsid w:val="00496832"/>
    <w:rsid w:val="00497851"/>
    <w:rsid w:val="00497E69"/>
    <w:rsid w:val="004A04FE"/>
    <w:rsid w:val="004A1800"/>
    <w:rsid w:val="004A1A1A"/>
    <w:rsid w:val="004A2066"/>
    <w:rsid w:val="004A25DC"/>
    <w:rsid w:val="004A27DA"/>
    <w:rsid w:val="004A28A9"/>
    <w:rsid w:val="004A46D3"/>
    <w:rsid w:val="004A4751"/>
    <w:rsid w:val="004A4BAB"/>
    <w:rsid w:val="004A54EC"/>
    <w:rsid w:val="004A588D"/>
    <w:rsid w:val="004A5AC9"/>
    <w:rsid w:val="004A5F4C"/>
    <w:rsid w:val="004A654C"/>
    <w:rsid w:val="004A6E06"/>
    <w:rsid w:val="004A71F0"/>
    <w:rsid w:val="004B002B"/>
    <w:rsid w:val="004B02C9"/>
    <w:rsid w:val="004B0900"/>
    <w:rsid w:val="004B110B"/>
    <w:rsid w:val="004B1D6D"/>
    <w:rsid w:val="004B1F32"/>
    <w:rsid w:val="004B2564"/>
    <w:rsid w:val="004B2768"/>
    <w:rsid w:val="004B287F"/>
    <w:rsid w:val="004B3476"/>
    <w:rsid w:val="004B3754"/>
    <w:rsid w:val="004B405A"/>
    <w:rsid w:val="004B4219"/>
    <w:rsid w:val="004B464B"/>
    <w:rsid w:val="004B5401"/>
    <w:rsid w:val="004B568C"/>
    <w:rsid w:val="004B594C"/>
    <w:rsid w:val="004B600C"/>
    <w:rsid w:val="004B6086"/>
    <w:rsid w:val="004B610E"/>
    <w:rsid w:val="004B6BF8"/>
    <w:rsid w:val="004B6E3C"/>
    <w:rsid w:val="004B7E5F"/>
    <w:rsid w:val="004C00CA"/>
    <w:rsid w:val="004C053C"/>
    <w:rsid w:val="004C101A"/>
    <w:rsid w:val="004C16A0"/>
    <w:rsid w:val="004C1D05"/>
    <w:rsid w:val="004C214C"/>
    <w:rsid w:val="004C2154"/>
    <w:rsid w:val="004C21E4"/>
    <w:rsid w:val="004C2809"/>
    <w:rsid w:val="004C2B93"/>
    <w:rsid w:val="004C2C72"/>
    <w:rsid w:val="004C3068"/>
    <w:rsid w:val="004C41AF"/>
    <w:rsid w:val="004C457D"/>
    <w:rsid w:val="004C50AD"/>
    <w:rsid w:val="004C5EBC"/>
    <w:rsid w:val="004C6382"/>
    <w:rsid w:val="004C6F5E"/>
    <w:rsid w:val="004C781B"/>
    <w:rsid w:val="004C7A54"/>
    <w:rsid w:val="004D1C73"/>
    <w:rsid w:val="004D2030"/>
    <w:rsid w:val="004D2C30"/>
    <w:rsid w:val="004D2C83"/>
    <w:rsid w:val="004D2C9C"/>
    <w:rsid w:val="004D3CE6"/>
    <w:rsid w:val="004D4583"/>
    <w:rsid w:val="004D4886"/>
    <w:rsid w:val="004D5032"/>
    <w:rsid w:val="004D53F3"/>
    <w:rsid w:val="004D5792"/>
    <w:rsid w:val="004D651A"/>
    <w:rsid w:val="004D6902"/>
    <w:rsid w:val="004D7CA5"/>
    <w:rsid w:val="004E0436"/>
    <w:rsid w:val="004E0734"/>
    <w:rsid w:val="004E0B9E"/>
    <w:rsid w:val="004E1297"/>
    <w:rsid w:val="004E2180"/>
    <w:rsid w:val="004E21F7"/>
    <w:rsid w:val="004E25E5"/>
    <w:rsid w:val="004E3112"/>
    <w:rsid w:val="004E3D8A"/>
    <w:rsid w:val="004E3DCF"/>
    <w:rsid w:val="004E4047"/>
    <w:rsid w:val="004E4441"/>
    <w:rsid w:val="004E4A08"/>
    <w:rsid w:val="004E60F2"/>
    <w:rsid w:val="004E7129"/>
    <w:rsid w:val="004E7F4B"/>
    <w:rsid w:val="004F019A"/>
    <w:rsid w:val="004F1468"/>
    <w:rsid w:val="004F34EC"/>
    <w:rsid w:val="004F537D"/>
    <w:rsid w:val="004F560D"/>
    <w:rsid w:val="004F57B0"/>
    <w:rsid w:val="004F58BC"/>
    <w:rsid w:val="004F5D2C"/>
    <w:rsid w:val="004F5F8F"/>
    <w:rsid w:val="004F6015"/>
    <w:rsid w:val="004F62DF"/>
    <w:rsid w:val="004F7A4E"/>
    <w:rsid w:val="00500533"/>
    <w:rsid w:val="005012DB"/>
    <w:rsid w:val="0050179E"/>
    <w:rsid w:val="005017DE"/>
    <w:rsid w:val="00501A14"/>
    <w:rsid w:val="00502C56"/>
    <w:rsid w:val="00502CFA"/>
    <w:rsid w:val="00502E8D"/>
    <w:rsid w:val="0050300B"/>
    <w:rsid w:val="0050318C"/>
    <w:rsid w:val="005032A2"/>
    <w:rsid w:val="00503522"/>
    <w:rsid w:val="00503734"/>
    <w:rsid w:val="00503AE4"/>
    <w:rsid w:val="005049C3"/>
    <w:rsid w:val="0050522B"/>
    <w:rsid w:val="005053C6"/>
    <w:rsid w:val="005056B7"/>
    <w:rsid w:val="00505F19"/>
    <w:rsid w:val="00505FFC"/>
    <w:rsid w:val="005062ED"/>
    <w:rsid w:val="00506907"/>
    <w:rsid w:val="0050728C"/>
    <w:rsid w:val="005073C2"/>
    <w:rsid w:val="00507425"/>
    <w:rsid w:val="0050748D"/>
    <w:rsid w:val="00507A0D"/>
    <w:rsid w:val="00507FC1"/>
    <w:rsid w:val="00510A5C"/>
    <w:rsid w:val="00511543"/>
    <w:rsid w:val="0051179F"/>
    <w:rsid w:val="00511D72"/>
    <w:rsid w:val="005124D7"/>
    <w:rsid w:val="00512DDA"/>
    <w:rsid w:val="005146F0"/>
    <w:rsid w:val="00515B6D"/>
    <w:rsid w:val="0051619A"/>
    <w:rsid w:val="0051631C"/>
    <w:rsid w:val="005177D2"/>
    <w:rsid w:val="00517EFC"/>
    <w:rsid w:val="00520AA2"/>
    <w:rsid w:val="00520F89"/>
    <w:rsid w:val="00521D8D"/>
    <w:rsid w:val="00522526"/>
    <w:rsid w:val="005228B5"/>
    <w:rsid w:val="00522CBA"/>
    <w:rsid w:val="005235F6"/>
    <w:rsid w:val="005242A4"/>
    <w:rsid w:val="00524C9F"/>
    <w:rsid w:val="00525883"/>
    <w:rsid w:val="00526253"/>
    <w:rsid w:val="00526C30"/>
    <w:rsid w:val="00526FD2"/>
    <w:rsid w:val="005273F4"/>
    <w:rsid w:val="00527B36"/>
    <w:rsid w:val="00527D78"/>
    <w:rsid w:val="005305B9"/>
    <w:rsid w:val="0053186D"/>
    <w:rsid w:val="00531A70"/>
    <w:rsid w:val="0053251D"/>
    <w:rsid w:val="0053299C"/>
    <w:rsid w:val="00532F55"/>
    <w:rsid w:val="0053395B"/>
    <w:rsid w:val="005347BB"/>
    <w:rsid w:val="005348E7"/>
    <w:rsid w:val="00534A11"/>
    <w:rsid w:val="00535943"/>
    <w:rsid w:val="005374F5"/>
    <w:rsid w:val="00537B76"/>
    <w:rsid w:val="00537BC8"/>
    <w:rsid w:val="00537C32"/>
    <w:rsid w:val="00537D13"/>
    <w:rsid w:val="005400A0"/>
    <w:rsid w:val="00540A09"/>
    <w:rsid w:val="005416E6"/>
    <w:rsid w:val="00541A9B"/>
    <w:rsid w:val="00542A94"/>
    <w:rsid w:val="00542B90"/>
    <w:rsid w:val="00542BDB"/>
    <w:rsid w:val="00543516"/>
    <w:rsid w:val="00543ACA"/>
    <w:rsid w:val="00543F76"/>
    <w:rsid w:val="00543FEF"/>
    <w:rsid w:val="00544D6B"/>
    <w:rsid w:val="005451AD"/>
    <w:rsid w:val="00545C7E"/>
    <w:rsid w:val="00546C34"/>
    <w:rsid w:val="00546F9D"/>
    <w:rsid w:val="00547591"/>
    <w:rsid w:val="00547D2D"/>
    <w:rsid w:val="00547D4D"/>
    <w:rsid w:val="00547F9F"/>
    <w:rsid w:val="00547FBE"/>
    <w:rsid w:val="0055083C"/>
    <w:rsid w:val="0055110C"/>
    <w:rsid w:val="00551972"/>
    <w:rsid w:val="00552E4B"/>
    <w:rsid w:val="005532D3"/>
    <w:rsid w:val="00553423"/>
    <w:rsid w:val="005541D4"/>
    <w:rsid w:val="0055447B"/>
    <w:rsid w:val="00554D07"/>
    <w:rsid w:val="0055509E"/>
    <w:rsid w:val="00555405"/>
    <w:rsid w:val="005554E3"/>
    <w:rsid w:val="00555ED7"/>
    <w:rsid w:val="00556B6B"/>
    <w:rsid w:val="005570E9"/>
    <w:rsid w:val="0055786E"/>
    <w:rsid w:val="00557B2E"/>
    <w:rsid w:val="00560150"/>
    <w:rsid w:val="00560C49"/>
    <w:rsid w:val="0056100D"/>
    <w:rsid w:val="00561ACB"/>
    <w:rsid w:val="00561CB4"/>
    <w:rsid w:val="00561DFD"/>
    <w:rsid w:val="005629B0"/>
    <w:rsid w:val="00562A2B"/>
    <w:rsid w:val="00562BB8"/>
    <w:rsid w:val="00563528"/>
    <w:rsid w:val="005644FF"/>
    <w:rsid w:val="0056463E"/>
    <w:rsid w:val="00564A33"/>
    <w:rsid w:val="00564A4D"/>
    <w:rsid w:val="00564B01"/>
    <w:rsid w:val="00564F92"/>
    <w:rsid w:val="0056565D"/>
    <w:rsid w:val="00566D96"/>
    <w:rsid w:val="005671B4"/>
    <w:rsid w:val="00567CDD"/>
    <w:rsid w:val="00570196"/>
    <w:rsid w:val="005705FD"/>
    <w:rsid w:val="00571209"/>
    <w:rsid w:val="0057163E"/>
    <w:rsid w:val="00571CF4"/>
    <w:rsid w:val="00572176"/>
    <w:rsid w:val="00572A04"/>
    <w:rsid w:val="00572C01"/>
    <w:rsid w:val="00572F82"/>
    <w:rsid w:val="00573967"/>
    <w:rsid w:val="00573E74"/>
    <w:rsid w:val="00573E9A"/>
    <w:rsid w:val="00575210"/>
    <w:rsid w:val="0057531E"/>
    <w:rsid w:val="00575658"/>
    <w:rsid w:val="00575A64"/>
    <w:rsid w:val="00575C74"/>
    <w:rsid w:val="00576EB8"/>
    <w:rsid w:val="00577017"/>
    <w:rsid w:val="005773E0"/>
    <w:rsid w:val="00577C0A"/>
    <w:rsid w:val="00577F70"/>
    <w:rsid w:val="0058055C"/>
    <w:rsid w:val="005805BD"/>
    <w:rsid w:val="00580871"/>
    <w:rsid w:val="00580C60"/>
    <w:rsid w:val="00580DE6"/>
    <w:rsid w:val="00581081"/>
    <w:rsid w:val="005812F9"/>
    <w:rsid w:val="0058139F"/>
    <w:rsid w:val="005815AC"/>
    <w:rsid w:val="00581817"/>
    <w:rsid w:val="00581A55"/>
    <w:rsid w:val="00581DD9"/>
    <w:rsid w:val="005823EC"/>
    <w:rsid w:val="00582A19"/>
    <w:rsid w:val="00582B18"/>
    <w:rsid w:val="00582CD6"/>
    <w:rsid w:val="00582F41"/>
    <w:rsid w:val="00582FEE"/>
    <w:rsid w:val="0058340E"/>
    <w:rsid w:val="00583E6F"/>
    <w:rsid w:val="005845F0"/>
    <w:rsid w:val="0058510D"/>
    <w:rsid w:val="005860D9"/>
    <w:rsid w:val="00586937"/>
    <w:rsid w:val="00586E17"/>
    <w:rsid w:val="00587345"/>
    <w:rsid w:val="005879C7"/>
    <w:rsid w:val="00587A28"/>
    <w:rsid w:val="00587ECF"/>
    <w:rsid w:val="00590229"/>
    <w:rsid w:val="00590272"/>
    <w:rsid w:val="005903AA"/>
    <w:rsid w:val="005908F5"/>
    <w:rsid w:val="00590903"/>
    <w:rsid w:val="00590BD2"/>
    <w:rsid w:val="005916DA"/>
    <w:rsid w:val="005918C9"/>
    <w:rsid w:val="00591B17"/>
    <w:rsid w:val="00591C60"/>
    <w:rsid w:val="00591E74"/>
    <w:rsid w:val="00593192"/>
    <w:rsid w:val="00593328"/>
    <w:rsid w:val="00593EAC"/>
    <w:rsid w:val="005940EF"/>
    <w:rsid w:val="00595545"/>
    <w:rsid w:val="00595B7B"/>
    <w:rsid w:val="0059651D"/>
    <w:rsid w:val="00596D20"/>
    <w:rsid w:val="0059709C"/>
    <w:rsid w:val="005973DF"/>
    <w:rsid w:val="00597A0A"/>
    <w:rsid w:val="00597F9C"/>
    <w:rsid w:val="005A0770"/>
    <w:rsid w:val="005A0E48"/>
    <w:rsid w:val="005A15DB"/>
    <w:rsid w:val="005A15F3"/>
    <w:rsid w:val="005A26B2"/>
    <w:rsid w:val="005A3ECF"/>
    <w:rsid w:val="005A4282"/>
    <w:rsid w:val="005A4541"/>
    <w:rsid w:val="005A5116"/>
    <w:rsid w:val="005A654A"/>
    <w:rsid w:val="005A6A51"/>
    <w:rsid w:val="005A6C8B"/>
    <w:rsid w:val="005A739A"/>
    <w:rsid w:val="005A75D7"/>
    <w:rsid w:val="005A79EC"/>
    <w:rsid w:val="005B06F6"/>
    <w:rsid w:val="005B08A1"/>
    <w:rsid w:val="005B0D93"/>
    <w:rsid w:val="005B152B"/>
    <w:rsid w:val="005B1902"/>
    <w:rsid w:val="005B197F"/>
    <w:rsid w:val="005B1CB9"/>
    <w:rsid w:val="005B2708"/>
    <w:rsid w:val="005B2938"/>
    <w:rsid w:val="005B37AD"/>
    <w:rsid w:val="005B4356"/>
    <w:rsid w:val="005B4460"/>
    <w:rsid w:val="005B4C7D"/>
    <w:rsid w:val="005B5031"/>
    <w:rsid w:val="005B5472"/>
    <w:rsid w:val="005B5656"/>
    <w:rsid w:val="005B5886"/>
    <w:rsid w:val="005B7A26"/>
    <w:rsid w:val="005B7E95"/>
    <w:rsid w:val="005C0519"/>
    <w:rsid w:val="005C0842"/>
    <w:rsid w:val="005C08D1"/>
    <w:rsid w:val="005C0D7B"/>
    <w:rsid w:val="005C0DB0"/>
    <w:rsid w:val="005C0F44"/>
    <w:rsid w:val="005C1F67"/>
    <w:rsid w:val="005C392E"/>
    <w:rsid w:val="005C6FFF"/>
    <w:rsid w:val="005C7088"/>
    <w:rsid w:val="005C7F89"/>
    <w:rsid w:val="005D0BF5"/>
    <w:rsid w:val="005D0DF3"/>
    <w:rsid w:val="005D143D"/>
    <w:rsid w:val="005D240A"/>
    <w:rsid w:val="005D242D"/>
    <w:rsid w:val="005D2539"/>
    <w:rsid w:val="005D281F"/>
    <w:rsid w:val="005D2C1B"/>
    <w:rsid w:val="005D2CD5"/>
    <w:rsid w:val="005D4DD9"/>
    <w:rsid w:val="005D56CE"/>
    <w:rsid w:val="005D56FC"/>
    <w:rsid w:val="005D57A0"/>
    <w:rsid w:val="005D5ED2"/>
    <w:rsid w:val="005D6906"/>
    <w:rsid w:val="005D6B78"/>
    <w:rsid w:val="005D70AE"/>
    <w:rsid w:val="005D71AC"/>
    <w:rsid w:val="005E0D93"/>
    <w:rsid w:val="005E0EFC"/>
    <w:rsid w:val="005E193C"/>
    <w:rsid w:val="005E337B"/>
    <w:rsid w:val="005E376F"/>
    <w:rsid w:val="005E6159"/>
    <w:rsid w:val="005E61B8"/>
    <w:rsid w:val="005E623F"/>
    <w:rsid w:val="005E67EF"/>
    <w:rsid w:val="005E73D8"/>
    <w:rsid w:val="005E7F81"/>
    <w:rsid w:val="005F2A7F"/>
    <w:rsid w:val="005F2B6B"/>
    <w:rsid w:val="005F30E6"/>
    <w:rsid w:val="005F3C79"/>
    <w:rsid w:val="005F3EB3"/>
    <w:rsid w:val="005F44CD"/>
    <w:rsid w:val="005F48A5"/>
    <w:rsid w:val="005F539B"/>
    <w:rsid w:val="005F631D"/>
    <w:rsid w:val="005F6692"/>
    <w:rsid w:val="00600050"/>
    <w:rsid w:val="00600F1F"/>
    <w:rsid w:val="006018E0"/>
    <w:rsid w:val="00601EA7"/>
    <w:rsid w:val="00602CE4"/>
    <w:rsid w:val="0060313E"/>
    <w:rsid w:val="006032B0"/>
    <w:rsid w:val="006042D8"/>
    <w:rsid w:val="006043A0"/>
    <w:rsid w:val="00604A63"/>
    <w:rsid w:val="00604A70"/>
    <w:rsid w:val="006050D2"/>
    <w:rsid w:val="006052C8"/>
    <w:rsid w:val="006052E0"/>
    <w:rsid w:val="0060556E"/>
    <w:rsid w:val="00606525"/>
    <w:rsid w:val="00607002"/>
    <w:rsid w:val="006074E5"/>
    <w:rsid w:val="00607A30"/>
    <w:rsid w:val="00607F2E"/>
    <w:rsid w:val="00610F35"/>
    <w:rsid w:val="00611426"/>
    <w:rsid w:val="006119EA"/>
    <w:rsid w:val="00611BEA"/>
    <w:rsid w:val="006121B0"/>
    <w:rsid w:val="006125D1"/>
    <w:rsid w:val="006127B3"/>
    <w:rsid w:val="00612BE1"/>
    <w:rsid w:val="00614183"/>
    <w:rsid w:val="00614440"/>
    <w:rsid w:val="006159F9"/>
    <w:rsid w:val="00615E2D"/>
    <w:rsid w:val="00615EBC"/>
    <w:rsid w:val="0061618E"/>
    <w:rsid w:val="00617111"/>
    <w:rsid w:val="00620135"/>
    <w:rsid w:val="0062016D"/>
    <w:rsid w:val="00620207"/>
    <w:rsid w:val="006204E8"/>
    <w:rsid w:val="006208F4"/>
    <w:rsid w:val="00620B37"/>
    <w:rsid w:val="0062141C"/>
    <w:rsid w:val="00621C3B"/>
    <w:rsid w:val="00622AFE"/>
    <w:rsid w:val="00622B6E"/>
    <w:rsid w:val="00623551"/>
    <w:rsid w:val="00623F5D"/>
    <w:rsid w:val="00624060"/>
    <w:rsid w:val="00624766"/>
    <w:rsid w:val="00625DBD"/>
    <w:rsid w:val="00626672"/>
    <w:rsid w:val="006267C2"/>
    <w:rsid w:val="0062680B"/>
    <w:rsid w:val="00626D64"/>
    <w:rsid w:val="00627454"/>
    <w:rsid w:val="0062757C"/>
    <w:rsid w:val="006277F7"/>
    <w:rsid w:val="00630459"/>
    <w:rsid w:val="00630B60"/>
    <w:rsid w:val="00630C33"/>
    <w:rsid w:val="00630D1F"/>
    <w:rsid w:val="00630DC7"/>
    <w:rsid w:val="00631027"/>
    <w:rsid w:val="006319F7"/>
    <w:rsid w:val="006321E9"/>
    <w:rsid w:val="00632D94"/>
    <w:rsid w:val="00635E2F"/>
    <w:rsid w:val="00636299"/>
    <w:rsid w:val="00636E91"/>
    <w:rsid w:val="00637A7A"/>
    <w:rsid w:val="00637BA9"/>
    <w:rsid w:val="00640450"/>
    <w:rsid w:val="00640844"/>
    <w:rsid w:val="00640945"/>
    <w:rsid w:val="00640F67"/>
    <w:rsid w:val="00642E60"/>
    <w:rsid w:val="00643B42"/>
    <w:rsid w:val="006442F1"/>
    <w:rsid w:val="00645091"/>
    <w:rsid w:val="00646C65"/>
    <w:rsid w:val="00646E0A"/>
    <w:rsid w:val="006500E3"/>
    <w:rsid w:val="00650508"/>
    <w:rsid w:val="00650518"/>
    <w:rsid w:val="00651213"/>
    <w:rsid w:val="006516B9"/>
    <w:rsid w:val="006519B2"/>
    <w:rsid w:val="00651B42"/>
    <w:rsid w:val="00651E0B"/>
    <w:rsid w:val="00651F81"/>
    <w:rsid w:val="0065227B"/>
    <w:rsid w:val="006523EA"/>
    <w:rsid w:val="00653216"/>
    <w:rsid w:val="0065449C"/>
    <w:rsid w:val="006548AA"/>
    <w:rsid w:val="00654E59"/>
    <w:rsid w:val="00655071"/>
    <w:rsid w:val="006563D7"/>
    <w:rsid w:val="00656E95"/>
    <w:rsid w:val="00656E9C"/>
    <w:rsid w:val="00657014"/>
    <w:rsid w:val="00657463"/>
    <w:rsid w:val="00657B3E"/>
    <w:rsid w:val="00661CF9"/>
    <w:rsid w:val="00662782"/>
    <w:rsid w:val="00663369"/>
    <w:rsid w:val="00663A93"/>
    <w:rsid w:val="00663CC5"/>
    <w:rsid w:val="00663F3A"/>
    <w:rsid w:val="006640EA"/>
    <w:rsid w:val="00664411"/>
    <w:rsid w:val="00665453"/>
    <w:rsid w:val="0066552F"/>
    <w:rsid w:val="006660F9"/>
    <w:rsid w:val="0066645D"/>
    <w:rsid w:val="00666A0B"/>
    <w:rsid w:val="00666AA2"/>
    <w:rsid w:val="00666DA8"/>
    <w:rsid w:val="00666EA1"/>
    <w:rsid w:val="00667F88"/>
    <w:rsid w:val="00670A0F"/>
    <w:rsid w:val="00670A89"/>
    <w:rsid w:val="006710C3"/>
    <w:rsid w:val="006716A0"/>
    <w:rsid w:val="0067186D"/>
    <w:rsid w:val="006723DC"/>
    <w:rsid w:val="006727A8"/>
    <w:rsid w:val="00672A32"/>
    <w:rsid w:val="00672C64"/>
    <w:rsid w:val="00672EDF"/>
    <w:rsid w:val="00672F77"/>
    <w:rsid w:val="00672FCC"/>
    <w:rsid w:val="0067304F"/>
    <w:rsid w:val="0067389D"/>
    <w:rsid w:val="00674694"/>
    <w:rsid w:val="006751DD"/>
    <w:rsid w:val="00675438"/>
    <w:rsid w:val="006759DE"/>
    <w:rsid w:val="00675BA2"/>
    <w:rsid w:val="0067689E"/>
    <w:rsid w:val="006769E6"/>
    <w:rsid w:val="006774D7"/>
    <w:rsid w:val="00677EE1"/>
    <w:rsid w:val="006800DE"/>
    <w:rsid w:val="0068014F"/>
    <w:rsid w:val="006809E4"/>
    <w:rsid w:val="00681241"/>
    <w:rsid w:val="0068175C"/>
    <w:rsid w:val="00681849"/>
    <w:rsid w:val="00682210"/>
    <w:rsid w:val="00682537"/>
    <w:rsid w:val="00682D69"/>
    <w:rsid w:val="00683C1F"/>
    <w:rsid w:val="00683D56"/>
    <w:rsid w:val="00683FB2"/>
    <w:rsid w:val="00684262"/>
    <w:rsid w:val="006844A8"/>
    <w:rsid w:val="00684512"/>
    <w:rsid w:val="00684C3E"/>
    <w:rsid w:val="006852BB"/>
    <w:rsid w:val="0068538A"/>
    <w:rsid w:val="00685C65"/>
    <w:rsid w:val="00685F4B"/>
    <w:rsid w:val="0068612C"/>
    <w:rsid w:val="00686D6F"/>
    <w:rsid w:val="00687727"/>
    <w:rsid w:val="00687D47"/>
    <w:rsid w:val="0069009E"/>
    <w:rsid w:val="00690677"/>
    <w:rsid w:val="00691333"/>
    <w:rsid w:val="0069138F"/>
    <w:rsid w:val="0069181D"/>
    <w:rsid w:val="00691AFA"/>
    <w:rsid w:val="00692AA6"/>
    <w:rsid w:val="00693C2A"/>
    <w:rsid w:val="00693F50"/>
    <w:rsid w:val="00693FAC"/>
    <w:rsid w:val="00694801"/>
    <w:rsid w:val="00694FB7"/>
    <w:rsid w:val="00694FF8"/>
    <w:rsid w:val="00695217"/>
    <w:rsid w:val="00695885"/>
    <w:rsid w:val="00695DC0"/>
    <w:rsid w:val="00696984"/>
    <w:rsid w:val="00696AD5"/>
    <w:rsid w:val="006972B9"/>
    <w:rsid w:val="00697F33"/>
    <w:rsid w:val="006A0A3F"/>
    <w:rsid w:val="006A125B"/>
    <w:rsid w:val="006A2666"/>
    <w:rsid w:val="006A26E2"/>
    <w:rsid w:val="006A2EAA"/>
    <w:rsid w:val="006A2FA1"/>
    <w:rsid w:val="006A3392"/>
    <w:rsid w:val="006A4196"/>
    <w:rsid w:val="006A421E"/>
    <w:rsid w:val="006A42CD"/>
    <w:rsid w:val="006A44E3"/>
    <w:rsid w:val="006A4DDF"/>
    <w:rsid w:val="006A54F0"/>
    <w:rsid w:val="006A5597"/>
    <w:rsid w:val="006A5834"/>
    <w:rsid w:val="006A5BA5"/>
    <w:rsid w:val="006A5CE7"/>
    <w:rsid w:val="006A642E"/>
    <w:rsid w:val="006A671F"/>
    <w:rsid w:val="006A7167"/>
    <w:rsid w:val="006A79C6"/>
    <w:rsid w:val="006A7FFE"/>
    <w:rsid w:val="006B0F9D"/>
    <w:rsid w:val="006B1863"/>
    <w:rsid w:val="006B1D7B"/>
    <w:rsid w:val="006B1E69"/>
    <w:rsid w:val="006B2B4E"/>
    <w:rsid w:val="006B328E"/>
    <w:rsid w:val="006B35C4"/>
    <w:rsid w:val="006B5615"/>
    <w:rsid w:val="006B722B"/>
    <w:rsid w:val="006B746E"/>
    <w:rsid w:val="006B7EC1"/>
    <w:rsid w:val="006B7F53"/>
    <w:rsid w:val="006C05B3"/>
    <w:rsid w:val="006C0C70"/>
    <w:rsid w:val="006C0D66"/>
    <w:rsid w:val="006C19CF"/>
    <w:rsid w:val="006C1ADF"/>
    <w:rsid w:val="006C2F8A"/>
    <w:rsid w:val="006C34A8"/>
    <w:rsid w:val="006C3767"/>
    <w:rsid w:val="006C3C8B"/>
    <w:rsid w:val="006C3F75"/>
    <w:rsid w:val="006C5077"/>
    <w:rsid w:val="006C5115"/>
    <w:rsid w:val="006C5ACC"/>
    <w:rsid w:val="006C5BD6"/>
    <w:rsid w:val="006C62D2"/>
    <w:rsid w:val="006C6550"/>
    <w:rsid w:val="006C65E3"/>
    <w:rsid w:val="006C679B"/>
    <w:rsid w:val="006C68E2"/>
    <w:rsid w:val="006C7773"/>
    <w:rsid w:val="006D048C"/>
    <w:rsid w:val="006D07C3"/>
    <w:rsid w:val="006D096A"/>
    <w:rsid w:val="006D0C71"/>
    <w:rsid w:val="006D129E"/>
    <w:rsid w:val="006D15FE"/>
    <w:rsid w:val="006D1889"/>
    <w:rsid w:val="006D2145"/>
    <w:rsid w:val="006D222B"/>
    <w:rsid w:val="006D2280"/>
    <w:rsid w:val="006D36A2"/>
    <w:rsid w:val="006D38EC"/>
    <w:rsid w:val="006D3B18"/>
    <w:rsid w:val="006D4579"/>
    <w:rsid w:val="006D4765"/>
    <w:rsid w:val="006D4A61"/>
    <w:rsid w:val="006D4AC6"/>
    <w:rsid w:val="006D5078"/>
    <w:rsid w:val="006D5B8F"/>
    <w:rsid w:val="006D624F"/>
    <w:rsid w:val="006D637A"/>
    <w:rsid w:val="006D67F2"/>
    <w:rsid w:val="006D6B21"/>
    <w:rsid w:val="006D741F"/>
    <w:rsid w:val="006D7FE8"/>
    <w:rsid w:val="006E0096"/>
    <w:rsid w:val="006E0210"/>
    <w:rsid w:val="006E1553"/>
    <w:rsid w:val="006E1AA0"/>
    <w:rsid w:val="006E2309"/>
    <w:rsid w:val="006E24F7"/>
    <w:rsid w:val="006E3232"/>
    <w:rsid w:val="006E3411"/>
    <w:rsid w:val="006E379C"/>
    <w:rsid w:val="006E3903"/>
    <w:rsid w:val="006E3984"/>
    <w:rsid w:val="006E41B5"/>
    <w:rsid w:val="006E4BA0"/>
    <w:rsid w:val="006E4F93"/>
    <w:rsid w:val="006E5DAC"/>
    <w:rsid w:val="006E75FA"/>
    <w:rsid w:val="006F027C"/>
    <w:rsid w:val="006F106A"/>
    <w:rsid w:val="006F1815"/>
    <w:rsid w:val="006F19FE"/>
    <w:rsid w:val="006F2390"/>
    <w:rsid w:val="006F2FD8"/>
    <w:rsid w:val="006F34FE"/>
    <w:rsid w:val="006F371F"/>
    <w:rsid w:val="006F380F"/>
    <w:rsid w:val="006F41B8"/>
    <w:rsid w:val="006F4E62"/>
    <w:rsid w:val="006F543E"/>
    <w:rsid w:val="006F5D8B"/>
    <w:rsid w:val="006F607A"/>
    <w:rsid w:val="006F627B"/>
    <w:rsid w:val="006F66A0"/>
    <w:rsid w:val="006F7C12"/>
    <w:rsid w:val="006F7DEA"/>
    <w:rsid w:val="00700001"/>
    <w:rsid w:val="007005C2"/>
    <w:rsid w:val="00700F2A"/>
    <w:rsid w:val="00701FA2"/>
    <w:rsid w:val="00702227"/>
    <w:rsid w:val="0070258F"/>
    <w:rsid w:val="00702BB6"/>
    <w:rsid w:val="00703272"/>
    <w:rsid w:val="00703CF8"/>
    <w:rsid w:val="0070469B"/>
    <w:rsid w:val="00704C4F"/>
    <w:rsid w:val="00704CB5"/>
    <w:rsid w:val="0070502C"/>
    <w:rsid w:val="00705130"/>
    <w:rsid w:val="0070587D"/>
    <w:rsid w:val="007071E3"/>
    <w:rsid w:val="00707282"/>
    <w:rsid w:val="00710370"/>
    <w:rsid w:val="0071070E"/>
    <w:rsid w:val="00710828"/>
    <w:rsid w:val="00710976"/>
    <w:rsid w:val="00711062"/>
    <w:rsid w:val="007113F5"/>
    <w:rsid w:val="007122DD"/>
    <w:rsid w:val="00712358"/>
    <w:rsid w:val="00713427"/>
    <w:rsid w:val="007138C4"/>
    <w:rsid w:val="0071402D"/>
    <w:rsid w:val="00714B06"/>
    <w:rsid w:val="00714B2B"/>
    <w:rsid w:val="00714C5D"/>
    <w:rsid w:val="00714FF2"/>
    <w:rsid w:val="00716B82"/>
    <w:rsid w:val="00716CD7"/>
    <w:rsid w:val="00717204"/>
    <w:rsid w:val="007208E1"/>
    <w:rsid w:val="00720B23"/>
    <w:rsid w:val="00721185"/>
    <w:rsid w:val="0072133A"/>
    <w:rsid w:val="00721456"/>
    <w:rsid w:val="00721B65"/>
    <w:rsid w:val="0072320F"/>
    <w:rsid w:val="007232BF"/>
    <w:rsid w:val="0072390A"/>
    <w:rsid w:val="00723C0B"/>
    <w:rsid w:val="00724064"/>
    <w:rsid w:val="00724522"/>
    <w:rsid w:val="0072461A"/>
    <w:rsid w:val="00724C08"/>
    <w:rsid w:val="00725064"/>
    <w:rsid w:val="00725939"/>
    <w:rsid w:val="00727325"/>
    <w:rsid w:val="007276EF"/>
    <w:rsid w:val="00727850"/>
    <w:rsid w:val="00727A07"/>
    <w:rsid w:val="00727A55"/>
    <w:rsid w:val="00727B4D"/>
    <w:rsid w:val="00727D4B"/>
    <w:rsid w:val="00731951"/>
    <w:rsid w:val="00732B34"/>
    <w:rsid w:val="00733533"/>
    <w:rsid w:val="00733767"/>
    <w:rsid w:val="007342E2"/>
    <w:rsid w:val="00735727"/>
    <w:rsid w:val="00735C10"/>
    <w:rsid w:val="0073601F"/>
    <w:rsid w:val="00737118"/>
    <w:rsid w:val="0073728F"/>
    <w:rsid w:val="00737AAD"/>
    <w:rsid w:val="007402B0"/>
    <w:rsid w:val="00740AAD"/>
    <w:rsid w:val="0074125D"/>
    <w:rsid w:val="00741AE2"/>
    <w:rsid w:val="00741F84"/>
    <w:rsid w:val="0074242F"/>
    <w:rsid w:val="007426C3"/>
    <w:rsid w:val="0074274E"/>
    <w:rsid w:val="00742D24"/>
    <w:rsid w:val="00743E7E"/>
    <w:rsid w:val="0074432D"/>
    <w:rsid w:val="007447A1"/>
    <w:rsid w:val="00744913"/>
    <w:rsid w:val="00745708"/>
    <w:rsid w:val="00746127"/>
    <w:rsid w:val="0074659E"/>
    <w:rsid w:val="00746755"/>
    <w:rsid w:val="00746767"/>
    <w:rsid w:val="00746CD8"/>
    <w:rsid w:val="00747957"/>
    <w:rsid w:val="00747DD7"/>
    <w:rsid w:val="00747E01"/>
    <w:rsid w:val="00750118"/>
    <w:rsid w:val="00750848"/>
    <w:rsid w:val="007508DA"/>
    <w:rsid w:val="00750E75"/>
    <w:rsid w:val="00751218"/>
    <w:rsid w:val="00751583"/>
    <w:rsid w:val="0075177E"/>
    <w:rsid w:val="007518FF"/>
    <w:rsid w:val="00751C50"/>
    <w:rsid w:val="00751CDD"/>
    <w:rsid w:val="00751E30"/>
    <w:rsid w:val="00751E5A"/>
    <w:rsid w:val="00751F65"/>
    <w:rsid w:val="0075240D"/>
    <w:rsid w:val="00752915"/>
    <w:rsid w:val="00752C7B"/>
    <w:rsid w:val="00753C2B"/>
    <w:rsid w:val="00753DCC"/>
    <w:rsid w:val="00753DF9"/>
    <w:rsid w:val="007540CE"/>
    <w:rsid w:val="00754340"/>
    <w:rsid w:val="00754424"/>
    <w:rsid w:val="007546F1"/>
    <w:rsid w:val="00755AEA"/>
    <w:rsid w:val="0075624D"/>
    <w:rsid w:val="00756970"/>
    <w:rsid w:val="007576B0"/>
    <w:rsid w:val="00757FF0"/>
    <w:rsid w:val="007600FD"/>
    <w:rsid w:val="0076021C"/>
    <w:rsid w:val="00760FC2"/>
    <w:rsid w:val="00761F68"/>
    <w:rsid w:val="0076316A"/>
    <w:rsid w:val="00763219"/>
    <w:rsid w:val="0076322E"/>
    <w:rsid w:val="00763709"/>
    <w:rsid w:val="00763FBF"/>
    <w:rsid w:val="0076410F"/>
    <w:rsid w:val="00764682"/>
    <w:rsid w:val="007646CE"/>
    <w:rsid w:val="00764A4F"/>
    <w:rsid w:val="00765B36"/>
    <w:rsid w:val="00765E46"/>
    <w:rsid w:val="00766028"/>
    <w:rsid w:val="007662C2"/>
    <w:rsid w:val="0076687F"/>
    <w:rsid w:val="00766BE4"/>
    <w:rsid w:val="007672E6"/>
    <w:rsid w:val="00767311"/>
    <w:rsid w:val="0077164A"/>
    <w:rsid w:val="007721DF"/>
    <w:rsid w:val="007723EB"/>
    <w:rsid w:val="00772621"/>
    <w:rsid w:val="00773830"/>
    <w:rsid w:val="00774A25"/>
    <w:rsid w:val="00774A5B"/>
    <w:rsid w:val="00774D9D"/>
    <w:rsid w:val="00774FD2"/>
    <w:rsid w:val="00775788"/>
    <w:rsid w:val="0077592E"/>
    <w:rsid w:val="0077666F"/>
    <w:rsid w:val="007768EB"/>
    <w:rsid w:val="00776E51"/>
    <w:rsid w:val="0077716D"/>
    <w:rsid w:val="007773BF"/>
    <w:rsid w:val="00777A5C"/>
    <w:rsid w:val="00780330"/>
    <w:rsid w:val="0078080E"/>
    <w:rsid w:val="00780B65"/>
    <w:rsid w:val="00780C6A"/>
    <w:rsid w:val="00780EA5"/>
    <w:rsid w:val="00781285"/>
    <w:rsid w:val="007813FC"/>
    <w:rsid w:val="0078162C"/>
    <w:rsid w:val="007818B0"/>
    <w:rsid w:val="00781AC1"/>
    <w:rsid w:val="007820AB"/>
    <w:rsid w:val="007828F7"/>
    <w:rsid w:val="00782A36"/>
    <w:rsid w:val="00782BB4"/>
    <w:rsid w:val="00785188"/>
    <w:rsid w:val="007854B4"/>
    <w:rsid w:val="0078557D"/>
    <w:rsid w:val="0078591E"/>
    <w:rsid w:val="00785D00"/>
    <w:rsid w:val="00785E04"/>
    <w:rsid w:val="00785E9A"/>
    <w:rsid w:val="00786330"/>
    <w:rsid w:val="0078644A"/>
    <w:rsid w:val="00786581"/>
    <w:rsid w:val="00786885"/>
    <w:rsid w:val="00786B95"/>
    <w:rsid w:val="00786C38"/>
    <w:rsid w:val="00786CF6"/>
    <w:rsid w:val="007871A4"/>
    <w:rsid w:val="00787300"/>
    <w:rsid w:val="00790466"/>
    <w:rsid w:val="00791201"/>
    <w:rsid w:val="0079149D"/>
    <w:rsid w:val="00791E2D"/>
    <w:rsid w:val="00791EC7"/>
    <w:rsid w:val="007926EE"/>
    <w:rsid w:val="0079289C"/>
    <w:rsid w:val="007928D7"/>
    <w:rsid w:val="00792BFD"/>
    <w:rsid w:val="00792F7D"/>
    <w:rsid w:val="00793469"/>
    <w:rsid w:val="00794FB7"/>
    <w:rsid w:val="0079508B"/>
    <w:rsid w:val="0079609D"/>
    <w:rsid w:val="00796CCC"/>
    <w:rsid w:val="0079707C"/>
    <w:rsid w:val="007970CF"/>
    <w:rsid w:val="00797803"/>
    <w:rsid w:val="007979EB"/>
    <w:rsid w:val="00797A93"/>
    <w:rsid w:val="00797B67"/>
    <w:rsid w:val="007A09C9"/>
    <w:rsid w:val="007A0BC5"/>
    <w:rsid w:val="007A1400"/>
    <w:rsid w:val="007A1C6D"/>
    <w:rsid w:val="007A1D04"/>
    <w:rsid w:val="007A1F2E"/>
    <w:rsid w:val="007A23FD"/>
    <w:rsid w:val="007A26FB"/>
    <w:rsid w:val="007A27CA"/>
    <w:rsid w:val="007A2826"/>
    <w:rsid w:val="007A2D4F"/>
    <w:rsid w:val="007A2DEB"/>
    <w:rsid w:val="007A2E66"/>
    <w:rsid w:val="007A3310"/>
    <w:rsid w:val="007A40B1"/>
    <w:rsid w:val="007A4B5F"/>
    <w:rsid w:val="007A4F1F"/>
    <w:rsid w:val="007A5432"/>
    <w:rsid w:val="007A5646"/>
    <w:rsid w:val="007A6773"/>
    <w:rsid w:val="007A6B77"/>
    <w:rsid w:val="007A7041"/>
    <w:rsid w:val="007A78E6"/>
    <w:rsid w:val="007A7C34"/>
    <w:rsid w:val="007B0315"/>
    <w:rsid w:val="007B073B"/>
    <w:rsid w:val="007B0AFA"/>
    <w:rsid w:val="007B0EE3"/>
    <w:rsid w:val="007B1278"/>
    <w:rsid w:val="007B1412"/>
    <w:rsid w:val="007B16B4"/>
    <w:rsid w:val="007B1ADF"/>
    <w:rsid w:val="007B1CEA"/>
    <w:rsid w:val="007B21BE"/>
    <w:rsid w:val="007B26EC"/>
    <w:rsid w:val="007B2B93"/>
    <w:rsid w:val="007B3B1F"/>
    <w:rsid w:val="007B50FB"/>
    <w:rsid w:val="007B559B"/>
    <w:rsid w:val="007B5996"/>
    <w:rsid w:val="007B61E0"/>
    <w:rsid w:val="007B6648"/>
    <w:rsid w:val="007B70A3"/>
    <w:rsid w:val="007B747F"/>
    <w:rsid w:val="007B77CB"/>
    <w:rsid w:val="007B79F9"/>
    <w:rsid w:val="007C1106"/>
    <w:rsid w:val="007C1143"/>
    <w:rsid w:val="007C12C6"/>
    <w:rsid w:val="007C1361"/>
    <w:rsid w:val="007C1578"/>
    <w:rsid w:val="007C1EFE"/>
    <w:rsid w:val="007C2312"/>
    <w:rsid w:val="007C2473"/>
    <w:rsid w:val="007C3898"/>
    <w:rsid w:val="007C3B55"/>
    <w:rsid w:val="007C3ECC"/>
    <w:rsid w:val="007C4794"/>
    <w:rsid w:val="007C4E32"/>
    <w:rsid w:val="007C5590"/>
    <w:rsid w:val="007C5CCB"/>
    <w:rsid w:val="007C61AB"/>
    <w:rsid w:val="007C6B27"/>
    <w:rsid w:val="007C712F"/>
    <w:rsid w:val="007C7489"/>
    <w:rsid w:val="007C79DD"/>
    <w:rsid w:val="007C7A1B"/>
    <w:rsid w:val="007C7A22"/>
    <w:rsid w:val="007C7AE2"/>
    <w:rsid w:val="007D0FB1"/>
    <w:rsid w:val="007D1CF5"/>
    <w:rsid w:val="007D24AD"/>
    <w:rsid w:val="007D3674"/>
    <w:rsid w:val="007D3CC7"/>
    <w:rsid w:val="007D5609"/>
    <w:rsid w:val="007D5933"/>
    <w:rsid w:val="007D5B95"/>
    <w:rsid w:val="007D5F44"/>
    <w:rsid w:val="007D60A8"/>
    <w:rsid w:val="007D6379"/>
    <w:rsid w:val="007D6980"/>
    <w:rsid w:val="007D6D8C"/>
    <w:rsid w:val="007D6ED9"/>
    <w:rsid w:val="007E0076"/>
    <w:rsid w:val="007E0949"/>
    <w:rsid w:val="007E0B69"/>
    <w:rsid w:val="007E185D"/>
    <w:rsid w:val="007E1F9B"/>
    <w:rsid w:val="007E23F9"/>
    <w:rsid w:val="007E316A"/>
    <w:rsid w:val="007E34F9"/>
    <w:rsid w:val="007E3C70"/>
    <w:rsid w:val="007E3DD3"/>
    <w:rsid w:val="007E46F5"/>
    <w:rsid w:val="007E4BE3"/>
    <w:rsid w:val="007E56A5"/>
    <w:rsid w:val="007E57BE"/>
    <w:rsid w:val="007E5CAE"/>
    <w:rsid w:val="007E68C2"/>
    <w:rsid w:val="007E6979"/>
    <w:rsid w:val="007E765C"/>
    <w:rsid w:val="007E779B"/>
    <w:rsid w:val="007F00C3"/>
    <w:rsid w:val="007F04B1"/>
    <w:rsid w:val="007F05DE"/>
    <w:rsid w:val="007F08F7"/>
    <w:rsid w:val="007F0BBB"/>
    <w:rsid w:val="007F1DC2"/>
    <w:rsid w:val="007F1F95"/>
    <w:rsid w:val="007F2CE3"/>
    <w:rsid w:val="007F41D5"/>
    <w:rsid w:val="007F4D4A"/>
    <w:rsid w:val="007F542C"/>
    <w:rsid w:val="007F57F9"/>
    <w:rsid w:val="007F5881"/>
    <w:rsid w:val="007F5D83"/>
    <w:rsid w:val="007F5EA9"/>
    <w:rsid w:val="007F61D1"/>
    <w:rsid w:val="007F6344"/>
    <w:rsid w:val="007F6404"/>
    <w:rsid w:val="007F735B"/>
    <w:rsid w:val="007F7908"/>
    <w:rsid w:val="007F7B33"/>
    <w:rsid w:val="007F7FC5"/>
    <w:rsid w:val="008002A8"/>
    <w:rsid w:val="008004ED"/>
    <w:rsid w:val="008007F5"/>
    <w:rsid w:val="00801003"/>
    <w:rsid w:val="00801E1C"/>
    <w:rsid w:val="008026B7"/>
    <w:rsid w:val="008028ED"/>
    <w:rsid w:val="00802BF0"/>
    <w:rsid w:val="008039C5"/>
    <w:rsid w:val="00804D2F"/>
    <w:rsid w:val="00804F89"/>
    <w:rsid w:val="00805B85"/>
    <w:rsid w:val="00805BAD"/>
    <w:rsid w:val="00805E28"/>
    <w:rsid w:val="0080624F"/>
    <w:rsid w:val="00806718"/>
    <w:rsid w:val="00806C72"/>
    <w:rsid w:val="00806D6A"/>
    <w:rsid w:val="00806E20"/>
    <w:rsid w:val="008070FD"/>
    <w:rsid w:val="0080779F"/>
    <w:rsid w:val="00807C69"/>
    <w:rsid w:val="00811258"/>
    <w:rsid w:val="008113D0"/>
    <w:rsid w:val="00811A71"/>
    <w:rsid w:val="00812051"/>
    <w:rsid w:val="008120DF"/>
    <w:rsid w:val="008121B8"/>
    <w:rsid w:val="008122A0"/>
    <w:rsid w:val="008128EA"/>
    <w:rsid w:val="00812C73"/>
    <w:rsid w:val="00812E94"/>
    <w:rsid w:val="008131DA"/>
    <w:rsid w:val="00813D10"/>
    <w:rsid w:val="0081404F"/>
    <w:rsid w:val="008140C2"/>
    <w:rsid w:val="00814A10"/>
    <w:rsid w:val="00814B8B"/>
    <w:rsid w:val="00815295"/>
    <w:rsid w:val="00815417"/>
    <w:rsid w:val="0081579A"/>
    <w:rsid w:val="0081601F"/>
    <w:rsid w:val="008160B4"/>
    <w:rsid w:val="00816515"/>
    <w:rsid w:val="00817822"/>
    <w:rsid w:val="00817C38"/>
    <w:rsid w:val="0082074B"/>
    <w:rsid w:val="00820DED"/>
    <w:rsid w:val="00821063"/>
    <w:rsid w:val="008211F9"/>
    <w:rsid w:val="00821D99"/>
    <w:rsid w:val="00822FC9"/>
    <w:rsid w:val="00825C49"/>
    <w:rsid w:val="008264B9"/>
    <w:rsid w:val="008268FC"/>
    <w:rsid w:val="0082749A"/>
    <w:rsid w:val="00827976"/>
    <w:rsid w:val="00827D5A"/>
    <w:rsid w:val="00830852"/>
    <w:rsid w:val="008311F4"/>
    <w:rsid w:val="0083148D"/>
    <w:rsid w:val="00831819"/>
    <w:rsid w:val="00831ABF"/>
    <w:rsid w:val="0083226C"/>
    <w:rsid w:val="00833B7C"/>
    <w:rsid w:val="00833C2A"/>
    <w:rsid w:val="00833F90"/>
    <w:rsid w:val="00833FD7"/>
    <w:rsid w:val="008348C7"/>
    <w:rsid w:val="00835232"/>
    <w:rsid w:val="00835878"/>
    <w:rsid w:val="00835A55"/>
    <w:rsid w:val="00836483"/>
    <w:rsid w:val="0083683A"/>
    <w:rsid w:val="00836B80"/>
    <w:rsid w:val="00836DC8"/>
    <w:rsid w:val="00836F45"/>
    <w:rsid w:val="008370FB"/>
    <w:rsid w:val="00837A9A"/>
    <w:rsid w:val="00837FAF"/>
    <w:rsid w:val="008402C2"/>
    <w:rsid w:val="00841039"/>
    <w:rsid w:val="00841684"/>
    <w:rsid w:val="008420BA"/>
    <w:rsid w:val="0084330C"/>
    <w:rsid w:val="008439C0"/>
    <w:rsid w:val="00843B3B"/>
    <w:rsid w:val="00843F97"/>
    <w:rsid w:val="0084403A"/>
    <w:rsid w:val="00845747"/>
    <w:rsid w:val="00846B5E"/>
    <w:rsid w:val="00846E21"/>
    <w:rsid w:val="00846E9C"/>
    <w:rsid w:val="00847364"/>
    <w:rsid w:val="00847491"/>
    <w:rsid w:val="0084763A"/>
    <w:rsid w:val="00847738"/>
    <w:rsid w:val="00847C75"/>
    <w:rsid w:val="00847EC6"/>
    <w:rsid w:val="00850798"/>
    <w:rsid w:val="0085081E"/>
    <w:rsid w:val="008521C7"/>
    <w:rsid w:val="00852466"/>
    <w:rsid w:val="00852DA7"/>
    <w:rsid w:val="00852E39"/>
    <w:rsid w:val="00852ED8"/>
    <w:rsid w:val="008535D2"/>
    <w:rsid w:val="008538F1"/>
    <w:rsid w:val="00853BD4"/>
    <w:rsid w:val="00853CF6"/>
    <w:rsid w:val="008544B9"/>
    <w:rsid w:val="00854A7D"/>
    <w:rsid w:val="00854C33"/>
    <w:rsid w:val="00855C50"/>
    <w:rsid w:val="00855F51"/>
    <w:rsid w:val="00856485"/>
    <w:rsid w:val="00856E19"/>
    <w:rsid w:val="00856F63"/>
    <w:rsid w:val="008602EC"/>
    <w:rsid w:val="00860700"/>
    <w:rsid w:val="00860EA9"/>
    <w:rsid w:val="00860FAD"/>
    <w:rsid w:val="00861193"/>
    <w:rsid w:val="0086130D"/>
    <w:rsid w:val="00861358"/>
    <w:rsid w:val="00861934"/>
    <w:rsid w:val="00862186"/>
    <w:rsid w:val="008622D4"/>
    <w:rsid w:val="00862ACB"/>
    <w:rsid w:val="00862BD6"/>
    <w:rsid w:val="00862C44"/>
    <w:rsid w:val="008632C1"/>
    <w:rsid w:val="008633E7"/>
    <w:rsid w:val="00863563"/>
    <w:rsid w:val="008649FC"/>
    <w:rsid w:val="00864CED"/>
    <w:rsid w:val="0086555B"/>
    <w:rsid w:val="00865561"/>
    <w:rsid w:val="0086575B"/>
    <w:rsid w:val="008658FD"/>
    <w:rsid w:val="00866BC4"/>
    <w:rsid w:val="00866C9C"/>
    <w:rsid w:val="00867E23"/>
    <w:rsid w:val="0087013D"/>
    <w:rsid w:val="00870FC2"/>
    <w:rsid w:val="00871565"/>
    <w:rsid w:val="0087199A"/>
    <w:rsid w:val="00871A2F"/>
    <w:rsid w:val="008724A8"/>
    <w:rsid w:val="00872D00"/>
    <w:rsid w:val="00873666"/>
    <w:rsid w:val="00873CF4"/>
    <w:rsid w:val="00873D34"/>
    <w:rsid w:val="00874193"/>
    <w:rsid w:val="008743BE"/>
    <w:rsid w:val="0087445B"/>
    <w:rsid w:val="00874A7C"/>
    <w:rsid w:val="00874D60"/>
    <w:rsid w:val="008755DB"/>
    <w:rsid w:val="00875CE3"/>
    <w:rsid w:val="00876D44"/>
    <w:rsid w:val="00876DBE"/>
    <w:rsid w:val="0087711A"/>
    <w:rsid w:val="00877E99"/>
    <w:rsid w:val="00880162"/>
    <w:rsid w:val="00881279"/>
    <w:rsid w:val="00881A75"/>
    <w:rsid w:val="008821D1"/>
    <w:rsid w:val="00882A3D"/>
    <w:rsid w:val="00882DE4"/>
    <w:rsid w:val="00883583"/>
    <w:rsid w:val="00884C44"/>
    <w:rsid w:val="00884CBB"/>
    <w:rsid w:val="0088566B"/>
    <w:rsid w:val="00885A7F"/>
    <w:rsid w:val="00885E7E"/>
    <w:rsid w:val="00885FBF"/>
    <w:rsid w:val="00886113"/>
    <w:rsid w:val="008864C5"/>
    <w:rsid w:val="008864D3"/>
    <w:rsid w:val="00886639"/>
    <w:rsid w:val="00886AA6"/>
    <w:rsid w:val="00886C25"/>
    <w:rsid w:val="00887A76"/>
    <w:rsid w:val="00890730"/>
    <w:rsid w:val="00891223"/>
    <w:rsid w:val="00891310"/>
    <w:rsid w:val="00891538"/>
    <w:rsid w:val="00891AE5"/>
    <w:rsid w:val="00891CAF"/>
    <w:rsid w:val="00892064"/>
    <w:rsid w:val="008920C5"/>
    <w:rsid w:val="00892341"/>
    <w:rsid w:val="00892F97"/>
    <w:rsid w:val="00893236"/>
    <w:rsid w:val="008934CB"/>
    <w:rsid w:val="008941CC"/>
    <w:rsid w:val="008945E7"/>
    <w:rsid w:val="0089482C"/>
    <w:rsid w:val="00894E0E"/>
    <w:rsid w:val="0089580E"/>
    <w:rsid w:val="00895862"/>
    <w:rsid w:val="00896357"/>
    <w:rsid w:val="00896CDE"/>
    <w:rsid w:val="0089761B"/>
    <w:rsid w:val="008A0EE6"/>
    <w:rsid w:val="008A1153"/>
    <w:rsid w:val="008A16EF"/>
    <w:rsid w:val="008A197A"/>
    <w:rsid w:val="008A1A17"/>
    <w:rsid w:val="008A1A2C"/>
    <w:rsid w:val="008A1CF6"/>
    <w:rsid w:val="008A33D3"/>
    <w:rsid w:val="008A351C"/>
    <w:rsid w:val="008A397C"/>
    <w:rsid w:val="008A3C03"/>
    <w:rsid w:val="008A44D2"/>
    <w:rsid w:val="008A5F2D"/>
    <w:rsid w:val="008A61FB"/>
    <w:rsid w:val="008A69BA"/>
    <w:rsid w:val="008A6D10"/>
    <w:rsid w:val="008A7DE1"/>
    <w:rsid w:val="008B06CE"/>
    <w:rsid w:val="008B0721"/>
    <w:rsid w:val="008B0747"/>
    <w:rsid w:val="008B09D0"/>
    <w:rsid w:val="008B0C9B"/>
    <w:rsid w:val="008B11A9"/>
    <w:rsid w:val="008B1512"/>
    <w:rsid w:val="008B18D8"/>
    <w:rsid w:val="008B207C"/>
    <w:rsid w:val="008B2C5C"/>
    <w:rsid w:val="008B34B0"/>
    <w:rsid w:val="008B3C2B"/>
    <w:rsid w:val="008B3F26"/>
    <w:rsid w:val="008B4219"/>
    <w:rsid w:val="008B4265"/>
    <w:rsid w:val="008B4968"/>
    <w:rsid w:val="008B4C3E"/>
    <w:rsid w:val="008B4F38"/>
    <w:rsid w:val="008B50D6"/>
    <w:rsid w:val="008B5A50"/>
    <w:rsid w:val="008B5CE6"/>
    <w:rsid w:val="008B601F"/>
    <w:rsid w:val="008B6562"/>
    <w:rsid w:val="008B6C66"/>
    <w:rsid w:val="008B6CE2"/>
    <w:rsid w:val="008B6ED8"/>
    <w:rsid w:val="008B723C"/>
    <w:rsid w:val="008B74CC"/>
    <w:rsid w:val="008B7AC9"/>
    <w:rsid w:val="008C030A"/>
    <w:rsid w:val="008C0E22"/>
    <w:rsid w:val="008C0E5A"/>
    <w:rsid w:val="008C0FBD"/>
    <w:rsid w:val="008C25D6"/>
    <w:rsid w:val="008C26C1"/>
    <w:rsid w:val="008C277F"/>
    <w:rsid w:val="008C2FA7"/>
    <w:rsid w:val="008C3B99"/>
    <w:rsid w:val="008C4B55"/>
    <w:rsid w:val="008C5712"/>
    <w:rsid w:val="008C5ED7"/>
    <w:rsid w:val="008C5F2D"/>
    <w:rsid w:val="008C62CD"/>
    <w:rsid w:val="008C6523"/>
    <w:rsid w:val="008C6E9B"/>
    <w:rsid w:val="008C70DE"/>
    <w:rsid w:val="008C79F2"/>
    <w:rsid w:val="008D029B"/>
    <w:rsid w:val="008D0B4E"/>
    <w:rsid w:val="008D10A1"/>
    <w:rsid w:val="008D20FD"/>
    <w:rsid w:val="008D211C"/>
    <w:rsid w:val="008D3510"/>
    <w:rsid w:val="008D3A09"/>
    <w:rsid w:val="008D54AD"/>
    <w:rsid w:val="008D57C6"/>
    <w:rsid w:val="008D58D6"/>
    <w:rsid w:val="008D59F0"/>
    <w:rsid w:val="008D5FBA"/>
    <w:rsid w:val="008D63D4"/>
    <w:rsid w:val="008D6B6D"/>
    <w:rsid w:val="008D6C9B"/>
    <w:rsid w:val="008D707A"/>
    <w:rsid w:val="008D709B"/>
    <w:rsid w:val="008E010D"/>
    <w:rsid w:val="008E0897"/>
    <w:rsid w:val="008E1B36"/>
    <w:rsid w:val="008E1EFF"/>
    <w:rsid w:val="008E2308"/>
    <w:rsid w:val="008E24FF"/>
    <w:rsid w:val="008E2734"/>
    <w:rsid w:val="008E2A0E"/>
    <w:rsid w:val="008E2ECD"/>
    <w:rsid w:val="008E41A0"/>
    <w:rsid w:val="008E4579"/>
    <w:rsid w:val="008E4735"/>
    <w:rsid w:val="008E5A5A"/>
    <w:rsid w:val="008E5E07"/>
    <w:rsid w:val="008E67E4"/>
    <w:rsid w:val="008E68DC"/>
    <w:rsid w:val="008E704F"/>
    <w:rsid w:val="008E74D4"/>
    <w:rsid w:val="008E7B96"/>
    <w:rsid w:val="008F09B4"/>
    <w:rsid w:val="008F0CEE"/>
    <w:rsid w:val="008F0E47"/>
    <w:rsid w:val="008F0E53"/>
    <w:rsid w:val="008F1966"/>
    <w:rsid w:val="008F19DC"/>
    <w:rsid w:val="008F1E13"/>
    <w:rsid w:val="008F2C85"/>
    <w:rsid w:val="008F34A2"/>
    <w:rsid w:val="008F3618"/>
    <w:rsid w:val="008F3B99"/>
    <w:rsid w:val="008F3D59"/>
    <w:rsid w:val="008F3F81"/>
    <w:rsid w:val="008F487B"/>
    <w:rsid w:val="008F5175"/>
    <w:rsid w:val="008F53B3"/>
    <w:rsid w:val="008F6A00"/>
    <w:rsid w:val="008F765F"/>
    <w:rsid w:val="008F7831"/>
    <w:rsid w:val="008F7A90"/>
    <w:rsid w:val="008F7B8C"/>
    <w:rsid w:val="00901454"/>
    <w:rsid w:val="00901AFC"/>
    <w:rsid w:val="00901FA2"/>
    <w:rsid w:val="009021FE"/>
    <w:rsid w:val="009023D1"/>
    <w:rsid w:val="00902DC0"/>
    <w:rsid w:val="0090330A"/>
    <w:rsid w:val="0090379C"/>
    <w:rsid w:val="00903A70"/>
    <w:rsid w:val="00903A87"/>
    <w:rsid w:val="00903D12"/>
    <w:rsid w:val="00903EC5"/>
    <w:rsid w:val="009046EE"/>
    <w:rsid w:val="009048EC"/>
    <w:rsid w:val="00904F30"/>
    <w:rsid w:val="00905097"/>
    <w:rsid w:val="0090650A"/>
    <w:rsid w:val="0090680C"/>
    <w:rsid w:val="00907719"/>
    <w:rsid w:val="0090786C"/>
    <w:rsid w:val="009078D2"/>
    <w:rsid w:val="00910891"/>
    <w:rsid w:val="00910EC9"/>
    <w:rsid w:val="00911698"/>
    <w:rsid w:val="00911F0E"/>
    <w:rsid w:val="00913F6D"/>
    <w:rsid w:val="00914753"/>
    <w:rsid w:val="00915293"/>
    <w:rsid w:val="009154B6"/>
    <w:rsid w:val="009156C7"/>
    <w:rsid w:val="00915809"/>
    <w:rsid w:val="009158BD"/>
    <w:rsid w:val="00915930"/>
    <w:rsid w:val="00915B3F"/>
    <w:rsid w:val="00915F85"/>
    <w:rsid w:val="00915FC2"/>
    <w:rsid w:val="009162B9"/>
    <w:rsid w:val="0091632C"/>
    <w:rsid w:val="00916C3A"/>
    <w:rsid w:val="009170E2"/>
    <w:rsid w:val="009171BF"/>
    <w:rsid w:val="00917789"/>
    <w:rsid w:val="00917C4D"/>
    <w:rsid w:val="00917D92"/>
    <w:rsid w:val="009206B3"/>
    <w:rsid w:val="009206F3"/>
    <w:rsid w:val="009207A2"/>
    <w:rsid w:val="00920C30"/>
    <w:rsid w:val="00920FF6"/>
    <w:rsid w:val="00921142"/>
    <w:rsid w:val="0092272F"/>
    <w:rsid w:val="00922A77"/>
    <w:rsid w:val="00922FB8"/>
    <w:rsid w:val="00923467"/>
    <w:rsid w:val="00923557"/>
    <w:rsid w:val="00923FF5"/>
    <w:rsid w:val="00924124"/>
    <w:rsid w:val="00924D57"/>
    <w:rsid w:val="0092536F"/>
    <w:rsid w:val="0092541F"/>
    <w:rsid w:val="0092598E"/>
    <w:rsid w:val="00925A2E"/>
    <w:rsid w:val="00925DB7"/>
    <w:rsid w:val="00925EC7"/>
    <w:rsid w:val="00925ED7"/>
    <w:rsid w:val="00926100"/>
    <w:rsid w:val="009263C0"/>
    <w:rsid w:val="00926E57"/>
    <w:rsid w:val="00927D0A"/>
    <w:rsid w:val="00930AAF"/>
    <w:rsid w:val="00930CBD"/>
    <w:rsid w:val="00932196"/>
    <w:rsid w:val="00932BD3"/>
    <w:rsid w:val="00932D79"/>
    <w:rsid w:val="00932DAD"/>
    <w:rsid w:val="00932E90"/>
    <w:rsid w:val="009347F4"/>
    <w:rsid w:val="009355E4"/>
    <w:rsid w:val="00935FFC"/>
    <w:rsid w:val="009364E7"/>
    <w:rsid w:val="00936B5F"/>
    <w:rsid w:val="00936D18"/>
    <w:rsid w:val="00936FB5"/>
    <w:rsid w:val="009375F9"/>
    <w:rsid w:val="00937A8B"/>
    <w:rsid w:val="0094045C"/>
    <w:rsid w:val="009406F1"/>
    <w:rsid w:val="00941727"/>
    <w:rsid w:val="00941AAA"/>
    <w:rsid w:val="00942117"/>
    <w:rsid w:val="0094245C"/>
    <w:rsid w:val="009426AB"/>
    <w:rsid w:val="00943244"/>
    <w:rsid w:val="00943AEC"/>
    <w:rsid w:val="00944866"/>
    <w:rsid w:val="00944F9C"/>
    <w:rsid w:val="0094556A"/>
    <w:rsid w:val="00947954"/>
    <w:rsid w:val="009500F1"/>
    <w:rsid w:val="00950828"/>
    <w:rsid w:val="00950F7A"/>
    <w:rsid w:val="009511B9"/>
    <w:rsid w:val="00951A9D"/>
    <w:rsid w:val="0095233E"/>
    <w:rsid w:val="00952420"/>
    <w:rsid w:val="00952A49"/>
    <w:rsid w:val="009533A0"/>
    <w:rsid w:val="009533BF"/>
    <w:rsid w:val="009536C4"/>
    <w:rsid w:val="00953933"/>
    <w:rsid w:val="00953DCB"/>
    <w:rsid w:val="0095441D"/>
    <w:rsid w:val="00954471"/>
    <w:rsid w:val="0095477A"/>
    <w:rsid w:val="00954F96"/>
    <w:rsid w:val="00954FB3"/>
    <w:rsid w:val="00955212"/>
    <w:rsid w:val="00955ADB"/>
    <w:rsid w:val="00955FF7"/>
    <w:rsid w:val="00956505"/>
    <w:rsid w:val="00956628"/>
    <w:rsid w:val="00956DE7"/>
    <w:rsid w:val="00956FD3"/>
    <w:rsid w:val="0095702C"/>
    <w:rsid w:val="00957304"/>
    <w:rsid w:val="0095792B"/>
    <w:rsid w:val="00961D23"/>
    <w:rsid w:val="0096247F"/>
    <w:rsid w:val="00962889"/>
    <w:rsid w:val="009629A7"/>
    <w:rsid w:val="00962A07"/>
    <w:rsid w:val="00962B2E"/>
    <w:rsid w:val="00963E6C"/>
    <w:rsid w:val="00963F10"/>
    <w:rsid w:val="0096466F"/>
    <w:rsid w:val="009647A0"/>
    <w:rsid w:val="00964A80"/>
    <w:rsid w:val="00964B90"/>
    <w:rsid w:val="009652B8"/>
    <w:rsid w:val="009654C9"/>
    <w:rsid w:val="00965552"/>
    <w:rsid w:val="00965D67"/>
    <w:rsid w:val="00965E99"/>
    <w:rsid w:val="00966BC4"/>
    <w:rsid w:val="00966C6D"/>
    <w:rsid w:val="00966F82"/>
    <w:rsid w:val="00967126"/>
    <w:rsid w:val="00967438"/>
    <w:rsid w:val="009678D8"/>
    <w:rsid w:val="009678DC"/>
    <w:rsid w:val="00971667"/>
    <w:rsid w:val="00971C16"/>
    <w:rsid w:val="00971C26"/>
    <w:rsid w:val="00971E44"/>
    <w:rsid w:val="00971F28"/>
    <w:rsid w:val="00972BC5"/>
    <w:rsid w:val="00973BEB"/>
    <w:rsid w:val="00974534"/>
    <w:rsid w:val="0097482A"/>
    <w:rsid w:val="00974F88"/>
    <w:rsid w:val="009751FE"/>
    <w:rsid w:val="00976F3B"/>
    <w:rsid w:val="009771E2"/>
    <w:rsid w:val="009775D0"/>
    <w:rsid w:val="00977A66"/>
    <w:rsid w:val="00977E50"/>
    <w:rsid w:val="0098025C"/>
    <w:rsid w:val="00980912"/>
    <w:rsid w:val="00980A3A"/>
    <w:rsid w:val="00981225"/>
    <w:rsid w:val="0098158E"/>
    <w:rsid w:val="00981B77"/>
    <w:rsid w:val="009829F2"/>
    <w:rsid w:val="00982A67"/>
    <w:rsid w:val="00982FBE"/>
    <w:rsid w:val="00983008"/>
    <w:rsid w:val="009834B8"/>
    <w:rsid w:val="00983624"/>
    <w:rsid w:val="00983A1F"/>
    <w:rsid w:val="00983B90"/>
    <w:rsid w:val="00983F13"/>
    <w:rsid w:val="009840A2"/>
    <w:rsid w:val="0098469C"/>
    <w:rsid w:val="009847B9"/>
    <w:rsid w:val="009852FA"/>
    <w:rsid w:val="00985511"/>
    <w:rsid w:val="0098597C"/>
    <w:rsid w:val="00985B5E"/>
    <w:rsid w:val="009862A8"/>
    <w:rsid w:val="0098661E"/>
    <w:rsid w:val="009866C0"/>
    <w:rsid w:val="00986A1E"/>
    <w:rsid w:val="00986A76"/>
    <w:rsid w:val="00986E10"/>
    <w:rsid w:val="00990691"/>
    <w:rsid w:val="00990C3D"/>
    <w:rsid w:val="00990ED2"/>
    <w:rsid w:val="00991676"/>
    <w:rsid w:val="00991B5A"/>
    <w:rsid w:val="00991E26"/>
    <w:rsid w:val="00992074"/>
    <w:rsid w:val="00992146"/>
    <w:rsid w:val="009926F9"/>
    <w:rsid w:val="00993A3A"/>
    <w:rsid w:val="00995705"/>
    <w:rsid w:val="0099584E"/>
    <w:rsid w:val="00995AD5"/>
    <w:rsid w:val="00996C19"/>
    <w:rsid w:val="0099700C"/>
    <w:rsid w:val="009A01BF"/>
    <w:rsid w:val="009A0241"/>
    <w:rsid w:val="009A0B69"/>
    <w:rsid w:val="009A124E"/>
    <w:rsid w:val="009A1253"/>
    <w:rsid w:val="009A12E0"/>
    <w:rsid w:val="009A1696"/>
    <w:rsid w:val="009A18AB"/>
    <w:rsid w:val="009A1E44"/>
    <w:rsid w:val="009A3552"/>
    <w:rsid w:val="009A3D87"/>
    <w:rsid w:val="009A4135"/>
    <w:rsid w:val="009A4814"/>
    <w:rsid w:val="009A5693"/>
    <w:rsid w:val="009A5765"/>
    <w:rsid w:val="009A6111"/>
    <w:rsid w:val="009A62CE"/>
    <w:rsid w:val="009A635D"/>
    <w:rsid w:val="009A7298"/>
    <w:rsid w:val="009A7695"/>
    <w:rsid w:val="009A7908"/>
    <w:rsid w:val="009A79C5"/>
    <w:rsid w:val="009B0117"/>
    <w:rsid w:val="009B086D"/>
    <w:rsid w:val="009B0E7B"/>
    <w:rsid w:val="009B0F3F"/>
    <w:rsid w:val="009B0F8E"/>
    <w:rsid w:val="009B1A93"/>
    <w:rsid w:val="009B1B31"/>
    <w:rsid w:val="009B1D93"/>
    <w:rsid w:val="009B1DBB"/>
    <w:rsid w:val="009B1FFF"/>
    <w:rsid w:val="009B2807"/>
    <w:rsid w:val="009B290F"/>
    <w:rsid w:val="009B2946"/>
    <w:rsid w:val="009B2C9E"/>
    <w:rsid w:val="009B39BD"/>
    <w:rsid w:val="009B3CF9"/>
    <w:rsid w:val="009B41F1"/>
    <w:rsid w:val="009B49AF"/>
    <w:rsid w:val="009B6451"/>
    <w:rsid w:val="009B6A3A"/>
    <w:rsid w:val="009B7A11"/>
    <w:rsid w:val="009B7A92"/>
    <w:rsid w:val="009C09BD"/>
    <w:rsid w:val="009C10E6"/>
    <w:rsid w:val="009C1135"/>
    <w:rsid w:val="009C1EAF"/>
    <w:rsid w:val="009C1FE9"/>
    <w:rsid w:val="009C2101"/>
    <w:rsid w:val="009C2358"/>
    <w:rsid w:val="009C2757"/>
    <w:rsid w:val="009C3186"/>
    <w:rsid w:val="009C4F86"/>
    <w:rsid w:val="009C505A"/>
    <w:rsid w:val="009C5107"/>
    <w:rsid w:val="009C6280"/>
    <w:rsid w:val="009C631B"/>
    <w:rsid w:val="009C6667"/>
    <w:rsid w:val="009C6E94"/>
    <w:rsid w:val="009C7F35"/>
    <w:rsid w:val="009D03DA"/>
    <w:rsid w:val="009D0FF8"/>
    <w:rsid w:val="009D143A"/>
    <w:rsid w:val="009D1A2F"/>
    <w:rsid w:val="009D24BB"/>
    <w:rsid w:val="009D3062"/>
    <w:rsid w:val="009D3232"/>
    <w:rsid w:val="009D588A"/>
    <w:rsid w:val="009D6F15"/>
    <w:rsid w:val="009D7E90"/>
    <w:rsid w:val="009E05D7"/>
    <w:rsid w:val="009E0753"/>
    <w:rsid w:val="009E0E24"/>
    <w:rsid w:val="009E136C"/>
    <w:rsid w:val="009E1830"/>
    <w:rsid w:val="009E1904"/>
    <w:rsid w:val="009E1B48"/>
    <w:rsid w:val="009E2372"/>
    <w:rsid w:val="009E276C"/>
    <w:rsid w:val="009E27C3"/>
    <w:rsid w:val="009E2BF5"/>
    <w:rsid w:val="009E2F2F"/>
    <w:rsid w:val="009E350F"/>
    <w:rsid w:val="009E3A14"/>
    <w:rsid w:val="009E40CD"/>
    <w:rsid w:val="009E4C1D"/>
    <w:rsid w:val="009E5928"/>
    <w:rsid w:val="009E64CE"/>
    <w:rsid w:val="009E6F2B"/>
    <w:rsid w:val="009E765B"/>
    <w:rsid w:val="009E7A1A"/>
    <w:rsid w:val="009E7AB7"/>
    <w:rsid w:val="009F08B8"/>
    <w:rsid w:val="009F0ED2"/>
    <w:rsid w:val="009F0FF0"/>
    <w:rsid w:val="009F1837"/>
    <w:rsid w:val="009F1B05"/>
    <w:rsid w:val="009F2E52"/>
    <w:rsid w:val="009F501D"/>
    <w:rsid w:val="009F5667"/>
    <w:rsid w:val="009F5AA6"/>
    <w:rsid w:val="009F5E88"/>
    <w:rsid w:val="009F6792"/>
    <w:rsid w:val="009F6FCE"/>
    <w:rsid w:val="009F749B"/>
    <w:rsid w:val="00A00BD1"/>
    <w:rsid w:val="00A00DC4"/>
    <w:rsid w:val="00A015E4"/>
    <w:rsid w:val="00A018B4"/>
    <w:rsid w:val="00A02A46"/>
    <w:rsid w:val="00A02AF9"/>
    <w:rsid w:val="00A036DA"/>
    <w:rsid w:val="00A03F6E"/>
    <w:rsid w:val="00A04846"/>
    <w:rsid w:val="00A04E16"/>
    <w:rsid w:val="00A05FF2"/>
    <w:rsid w:val="00A06E65"/>
    <w:rsid w:val="00A105E6"/>
    <w:rsid w:val="00A10D1B"/>
    <w:rsid w:val="00A114CA"/>
    <w:rsid w:val="00A118A4"/>
    <w:rsid w:val="00A124CD"/>
    <w:rsid w:val="00A124D7"/>
    <w:rsid w:val="00A12925"/>
    <w:rsid w:val="00A12A80"/>
    <w:rsid w:val="00A130DD"/>
    <w:rsid w:val="00A1349A"/>
    <w:rsid w:val="00A145B2"/>
    <w:rsid w:val="00A147BB"/>
    <w:rsid w:val="00A14AD7"/>
    <w:rsid w:val="00A16448"/>
    <w:rsid w:val="00A164AA"/>
    <w:rsid w:val="00A16978"/>
    <w:rsid w:val="00A17959"/>
    <w:rsid w:val="00A17EB9"/>
    <w:rsid w:val="00A2045C"/>
    <w:rsid w:val="00A20A0F"/>
    <w:rsid w:val="00A2109F"/>
    <w:rsid w:val="00A21633"/>
    <w:rsid w:val="00A22212"/>
    <w:rsid w:val="00A2268D"/>
    <w:rsid w:val="00A22923"/>
    <w:rsid w:val="00A24482"/>
    <w:rsid w:val="00A24F07"/>
    <w:rsid w:val="00A25193"/>
    <w:rsid w:val="00A25C4D"/>
    <w:rsid w:val="00A26966"/>
    <w:rsid w:val="00A26D8B"/>
    <w:rsid w:val="00A2717B"/>
    <w:rsid w:val="00A2761C"/>
    <w:rsid w:val="00A27BB8"/>
    <w:rsid w:val="00A307F0"/>
    <w:rsid w:val="00A30D10"/>
    <w:rsid w:val="00A311B9"/>
    <w:rsid w:val="00A317E4"/>
    <w:rsid w:val="00A31CE3"/>
    <w:rsid w:val="00A321B9"/>
    <w:rsid w:val="00A324E9"/>
    <w:rsid w:val="00A336FE"/>
    <w:rsid w:val="00A343D9"/>
    <w:rsid w:val="00A348E0"/>
    <w:rsid w:val="00A34F0D"/>
    <w:rsid w:val="00A354CE"/>
    <w:rsid w:val="00A359E7"/>
    <w:rsid w:val="00A3644E"/>
    <w:rsid w:val="00A36794"/>
    <w:rsid w:val="00A36AFC"/>
    <w:rsid w:val="00A36E3B"/>
    <w:rsid w:val="00A36F69"/>
    <w:rsid w:val="00A37E65"/>
    <w:rsid w:val="00A37F1D"/>
    <w:rsid w:val="00A40180"/>
    <w:rsid w:val="00A40183"/>
    <w:rsid w:val="00A40316"/>
    <w:rsid w:val="00A4057D"/>
    <w:rsid w:val="00A4090C"/>
    <w:rsid w:val="00A40E4E"/>
    <w:rsid w:val="00A41171"/>
    <w:rsid w:val="00A42965"/>
    <w:rsid w:val="00A42D22"/>
    <w:rsid w:val="00A4317F"/>
    <w:rsid w:val="00A438D5"/>
    <w:rsid w:val="00A43FFF"/>
    <w:rsid w:val="00A456F3"/>
    <w:rsid w:val="00A456F7"/>
    <w:rsid w:val="00A45D42"/>
    <w:rsid w:val="00A45D9D"/>
    <w:rsid w:val="00A462C0"/>
    <w:rsid w:val="00A462D3"/>
    <w:rsid w:val="00A46A32"/>
    <w:rsid w:val="00A46B51"/>
    <w:rsid w:val="00A47389"/>
    <w:rsid w:val="00A47D5C"/>
    <w:rsid w:val="00A47FCE"/>
    <w:rsid w:val="00A50A40"/>
    <w:rsid w:val="00A50A98"/>
    <w:rsid w:val="00A50F24"/>
    <w:rsid w:val="00A518ED"/>
    <w:rsid w:val="00A51A35"/>
    <w:rsid w:val="00A51D23"/>
    <w:rsid w:val="00A51E0D"/>
    <w:rsid w:val="00A52358"/>
    <w:rsid w:val="00A52678"/>
    <w:rsid w:val="00A530C1"/>
    <w:rsid w:val="00A53536"/>
    <w:rsid w:val="00A53D85"/>
    <w:rsid w:val="00A54133"/>
    <w:rsid w:val="00A541B6"/>
    <w:rsid w:val="00A543C0"/>
    <w:rsid w:val="00A54685"/>
    <w:rsid w:val="00A54C55"/>
    <w:rsid w:val="00A5506C"/>
    <w:rsid w:val="00A55150"/>
    <w:rsid w:val="00A55670"/>
    <w:rsid w:val="00A55896"/>
    <w:rsid w:val="00A55DDC"/>
    <w:rsid w:val="00A561AF"/>
    <w:rsid w:val="00A567D9"/>
    <w:rsid w:val="00A579E0"/>
    <w:rsid w:val="00A60446"/>
    <w:rsid w:val="00A60ED0"/>
    <w:rsid w:val="00A60F10"/>
    <w:rsid w:val="00A6128B"/>
    <w:rsid w:val="00A61363"/>
    <w:rsid w:val="00A6323B"/>
    <w:rsid w:val="00A6338A"/>
    <w:rsid w:val="00A635B2"/>
    <w:rsid w:val="00A6377A"/>
    <w:rsid w:val="00A6439E"/>
    <w:rsid w:val="00A64D29"/>
    <w:rsid w:val="00A64DC1"/>
    <w:rsid w:val="00A65DF6"/>
    <w:rsid w:val="00A667EE"/>
    <w:rsid w:val="00A67440"/>
    <w:rsid w:val="00A67788"/>
    <w:rsid w:val="00A70041"/>
    <w:rsid w:val="00A70363"/>
    <w:rsid w:val="00A70879"/>
    <w:rsid w:val="00A72347"/>
    <w:rsid w:val="00A730BB"/>
    <w:rsid w:val="00A73223"/>
    <w:rsid w:val="00A733B3"/>
    <w:rsid w:val="00A733C4"/>
    <w:rsid w:val="00A74348"/>
    <w:rsid w:val="00A75BF2"/>
    <w:rsid w:val="00A76377"/>
    <w:rsid w:val="00A77ED4"/>
    <w:rsid w:val="00A802C2"/>
    <w:rsid w:val="00A802F6"/>
    <w:rsid w:val="00A809B6"/>
    <w:rsid w:val="00A80C73"/>
    <w:rsid w:val="00A8162F"/>
    <w:rsid w:val="00A81A44"/>
    <w:rsid w:val="00A821E8"/>
    <w:rsid w:val="00A821F6"/>
    <w:rsid w:val="00A828E9"/>
    <w:rsid w:val="00A82A04"/>
    <w:rsid w:val="00A831EF"/>
    <w:rsid w:val="00A837AC"/>
    <w:rsid w:val="00A840C0"/>
    <w:rsid w:val="00A840C3"/>
    <w:rsid w:val="00A845D7"/>
    <w:rsid w:val="00A84EA8"/>
    <w:rsid w:val="00A84EC3"/>
    <w:rsid w:val="00A8512D"/>
    <w:rsid w:val="00A85500"/>
    <w:rsid w:val="00A857EB"/>
    <w:rsid w:val="00A85F8B"/>
    <w:rsid w:val="00A8665B"/>
    <w:rsid w:val="00A86D1A"/>
    <w:rsid w:val="00A87677"/>
    <w:rsid w:val="00A87AC4"/>
    <w:rsid w:val="00A90766"/>
    <w:rsid w:val="00A90A25"/>
    <w:rsid w:val="00A913CA"/>
    <w:rsid w:val="00A919D1"/>
    <w:rsid w:val="00A922D6"/>
    <w:rsid w:val="00A92ACD"/>
    <w:rsid w:val="00A93B14"/>
    <w:rsid w:val="00A947A3"/>
    <w:rsid w:val="00A94CF6"/>
    <w:rsid w:val="00A94F31"/>
    <w:rsid w:val="00A95587"/>
    <w:rsid w:val="00A95A28"/>
    <w:rsid w:val="00A9687C"/>
    <w:rsid w:val="00A96A6E"/>
    <w:rsid w:val="00A976B1"/>
    <w:rsid w:val="00AA0054"/>
    <w:rsid w:val="00AA0587"/>
    <w:rsid w:val="00AA0850"/>
    <w:rsid w:val="00AA1652"/>
    <w:rsid w:val="00AA23A9"/>
    <w:rsid w:val="00AA2406"/>
    <w:rsid w:val="00AA32B7"/>
    <w:rsid w:val="00AA3513"/>
    <w:rsid w:val="00AA4291"/>
    <w:rsid w:val="00AA43FA"/>
    <w:rsid w:val="00AA46CF"/>
    <w:rsid w:val="00AA51B3"/>
    <w:rsid w:val="00AA51E5"/>
    <w:rsid w:val="00AA673F"/>
    <w:rsid w:val="00AA69E1"/>
    <w:rsid w:val="00AA6AA4"/>
    <w:rsid w:val="00AA73F0"/>
    <w:rsid w:val="00AA7704"/>
    <w:rsid w:val="00AA7744"/>
    <w:rsid w:val="00AA7C17"/>
    <w:rsid w:val="00AB041C"/>
    <w:rsid w:val="00AB09E4"/>
    <w:rsid w:val="00AB0A65"/>
    <w:rsid w:val="00AB0D0B"/>
    <w:rsid w:val="00AB0E0E"/>
    <w:rsid w:val="00AB0FFF"/>
    <w:rsid w:val="00AB18C3"/>
    <w:rsid w:val="00AB1E63"/>
    <w:rsid w:val="00AB25D6"/>
    <w:rsid w:val="00AB2841"/>
    <w:rsid w:val="00AB2D8E"/>
    <w:rsid w:val="00AB3010"/>
    <w:rsid w:val="00AB367D"/>
    <w:rsid w:val="00AB3713"/>
    <w:rsid w:val="00AB3951"/>
    <w:rsid w:val="00AB3F6A"/>
    <w:rsid w:val="00AB434D"/>
    <w:rsid w:val="00AB44B5"/>
    <w:rsid w:val="00AB46CD"/>
    <w:rsid w:val="00AB4AF0"/>
    <w:rsid w:val="00AB551B"/>
    <w:rsid w:val="00AB5686"/>
    <w:rsid w:val="00AB6421"/>
    <w:rsid w:val="00AB6B2B"/>
    <w:rsid w:val="00AB6B47"/>
    <w:rsid w:val="00AC0112"/>
    <w:rsid w:val="00AC12F7"/>
    <w:rsid w:val="00AC1D6B"/>
    <w:rsid w:val="00AC2086"/>
    <w:rsid w:val="00AC3233"/>
    <w:rsid w:val="00AC337C"/>
    <w:rsid w:val="00AC391B"/>
    <w:rsid w:val="00AC44FC"/>
    <w:rsid w:val="00AC493C"/>
    <w:rsid w:val="00AC4B68"/>
    <w:rsid w:val="00AC538F"/>
    <w:rsid w:val="00AC6046"/>
    <w:rsid w:val="00AC61EE"/>
    <w:rsid w:val="00AC6793"/>
    <w:rsid w:val="00AC738B"/>
    <w:rsid w:val="00AD076E"/>
    <w:rsid w:val="00AD0AE4"/>
    <w:rsid w:val="00AD1CEE"/>
    <w:rsid w:val="00AD1EB6"/>
    <w:rsid w:val="00AD1FF0"/>
    <w:rsid w:val="00AD26D7"/>
    <w:rsid w:val="00AD2703"/>
    <w:rsid w:val="00AD2B98"/>
    <w:rsid w:val="00AD3F5D"/>
    <w:rsid w:val="00AD40D6"/>
    <w:rsid w:val="00AD4FB9"/>
    <w:rsid w:val="00AD5532"/>
    <w:rsid w:val="00AD6392"/>
    <w:rsid w:val="00AD7257"/>
    <w:rsid w:val="00AD7565"/>
    <w:rsid w:val="00AD7752"/>
    <w:rsid w:val="00AE041A"/>
    <w:rsid w:val="00AE05B7"/>
    <w:rsid w:val="00AE0ED3"/>
    <w:rsid w:val="00AE14D3"/>
    <w:rsid w:val="00AE15F7"/>
    <w:rsid w:val="00AE17E0"/>
    <w:rsid w:val="00AE1815"/>
    <w:rsid w:val="00AE1843"/>
    <w:rsid w:val="00AE1A98"/>
    <w:rsid w:val="00AE1A9B"/>
    <w:rsid w:val="00AE2153"/>
    <w:rsid w:val="00AE269B"/>
    <w:rsid w:val="00AE26CA"/>
    <w:rsid w:val="00AE299B"/>
    <w:rsid w:val="00AE2E30"/>
    <w:rsid w:val="00AE322F"/>
    <w:rsid w:val="00AE336C"/>
    <w:rsid w:val="00AE39D6"/>
    <w:rsid w:val="00AE5100"/>
    <w:rsid w:val="00AE5196"/>
    <w:rsid w:val="00AE5F5C"/>
    <w:rsid w:val="00AE67C7"/>
    <w:rsid w:val="00AE6805"/>
    <w:rsid w:val="00AE6AAC"/>
    <w:rsid w:val="00AE702F"/>
    <w:rsid w:val="00AE7FE7"/>
    <w:rsid w:val="00AF03F4"/>
    <w:rsid w:val="00AF0CB3"/>
    <w:rsid w:val="00AF179B"/>
    <w:rsid w:val="00AF1BF6"/>
    <w:rsid w:val="00AF2090"/>
    <w:rsid w:val="00AF223D"/>
    <w:rsid w:val="00AF28B4"/>
    <w:rsid w:val="00AF2911"/>
    <w:rsid w:val="00AF2E49"/>
    <w:rsid w:val="00AF328A"/>
    <w:rsid w:val="00AF3EF0"/>
    <w:rsid w:val="00AF45AA"/>
    <w:rsid w:val="00AF45BB"/>
    <w:rsid w:val="00AF462F"/>
    <w:rsid w:val="00AF4D3C"/>
    <w:rsid w:val="00AF5521"/>
    <w:rsid w:val="00AF5664"/>
    <w:rsid w:val="00AF63B7"/>
    <w:rsid w:val="00AF709E"/>
    <w:rsid w:val="00AF7462"/>
    <w:rsid w:val="00AF74E7"/>
    <w:rsid w:val="00AF7904"/>
    <w:rsid w:val="00AF7A1F"/>
    <w:rsid w:val="00AF7BFA"/>
    <w:rsid w:val="00B00020"/>
    <w:rsid w:val="00B006AF"/>
    <w:rsid w:val="00B008BB"/>
    <w:rsid w:val="00B00970"/>
    <w:rsid w:val="00B014D6"/>
    <w:rsid w:val="00B01591"/>
    <w:rsid w:val="00B0266D"/>
    <w:rsid w:val="00B0270B"/>
    <w:rsid w:val="00B02CD3"/>
    <w:rsid w:val="00B031F3"/>
    <w:rsid w:val="00B0322A"/>
    <w:rsid w:val="00B04425"/>
    <w:rsid w:val="00B049C0"/>
    <w:rsid w:val="00B04AEB"/>
    <w:rsid w:val="00B055BF"/>
    <w:rsid w:val="00B05689"/>
    <w:rsid w:val="00B05A04"/>
    <w:rsid w:val="00B05A54"/>
    <w:rsid w:val="00B0637C"/>
    <w:rsid w:val="00B068F6"/>
    <w:rsid w:val="00B06ABC"/>
    <w:rsid w:val="00B1037E"/>
    <w:rsid w:val="00B10B6C"/>
    <w:rsid w:val="00B1199E"/>
    <w:rsid w:val="00B120DB"/>
    <w:rsid w:val="00B14495"/>
    <w:rsid w:val="00B14F43"/>
    <w:rsid w:val="00B14F5D"/>
    <w:rsid w:val="00B15B92"/>
    <w:rsid w:val="00B1607B"/>
    <w:rsid w:val="00B162CB"/>
    <w:rsid w:val="00B16B4E"/>
    <w:rsid w:val="00B17198"/>
    <w:rsid w:val="00B17210"/>
    <w:rsid w:val="00B17CC3"/>
    <w:rsid w:val="00B200CF"/>
    <w:rsid w:val="00B2087F"/>
    <w:rsid w:val="00B21423"/>
    <w:rsid w:val="00B216E1"/>
    <w:rsid w:val="00B21B84"/>
    <w:rsid w:val="00B22304"/>
    <w:rsid w:val="00B224C3"/>
    <w:rsid w:val="00B224F3"/>
    <w:rsid w:val="00B22552"/>
    <w:rsid w:val="00B23114"/>
    <w:rsid w:val="00B23454"/>
    <w:rsid w:val="00B23BAC"/>
    <w:rsid w:val="00B243DA"/>
    <w:rsid w:val="00B250A3"/>
    <w:rsid w:val="00B26F05"/>
    <w:rsid w:val="00B27915"/>
    <w:rsid w:val="00B30785"/>
    <w:rsid w:val="00B30ECD"/>
    <w:rsid w:val="00B30F5E"/>
    <w:rsid w:val="00B30FFC"/>
    <w:rsid w:val="00B31098"/>
    <w:rsid w:val="00B314E4"/>
    <w:rsid w:val="00B314F8"/>
    <w:rsid w:val="00B32455"/>
    <w:rsid w:val="00B327F3"/>
    <w:rsid w:val="00B32A9F"/>
    <w:rsid w:val="00B32AF3"/>
    <w:rsid w:val="00B32EC2"/>
    <w:rsid w:val="00B33150"/>
    <w:rsid w:val="00B332D9"/>
    <w:rsid w:val="00B334CE"/>
    <w:rsid w:val="00B33674"/>
    <w:rsid w:val="00B343FB"/>
    <w:rsid w:val="00B34491"/>
    <w:rsid w:val="00B34612"/>
    <w:rsid w:val="00B34C4F"/>
    <w:rsid w:val="00B35B05"/>
    <w:rsid w:val="00B35D9C"/>
    <w:rsid w:val="00B369D3"/>
    <w:rsid w:val="00B369E0"/>
    <w:rsid w:val="00B36BB8"/>
    <w:rsid w:val="00B36DAF"/>
    <w:rsid w:val="00B36E36"/>
    <w:rsid w:val="00B373FE"/>
    <w:rsid w:val="00B3748B"/>
    <w:rsid w:val="00B409AB"/>
    <w:rsid w:val="00B40B4A"/>
    <w:rsid w:val="00B41122"/>
    <w:rsid w:val="00B4120B"/>
    <w:rsid w:val="00B418AB"/>
    <w:rsid w:val="00B41DE4"/>
    <w:rsid w:val="00B421BE"/>
    <w:rsid w:val="00B430F9"/>
    <w:rsid w:val="00B43760"/>
    <w:rsid w:val="00B4391F"/>
    <w:rsid w:val="00B43B5D"/>
    <w:rsid w:val="00B43CC2"/>
    <w:rsid w:val="00B43CEC"/>
    <w:rsid w:val="00B440B3"/>
    <w:rsid w:val="00B440EF"/>
    <w:rsid w:val="00B44497"/>
    <w:rsid w:val="00B44B06"/>
    <w:rsid w:val="00B44C33"/>
    <w:rsid w:val="00B45EF4"/>
    <w:rsid w:val="00B4648B"/>
    <w:rsid w:val="00B464A3"/>
    <w:rsid w:val="00B46A74"/>
    <w:rsid w:val="00B46E72"/>
    <w:rsid w:val="00B47CC7"/>
    <w:rsid w:val="00B505D3"/>
    <w:rsid w:val="00B50911"/>
    <w:rsid w:val="00B50E51"/>
    <w:rsid w:val="00B51A5F"/>
    <w:rsid w:val="00B51A65"/>
    <w:rsid w:val="00B52243"/>
    <w:rsid w:val="00B523FE"/>
    <w:rsid w:val="00B5265A"/>
    <w:rsid w:val="00B52728"/>
    <w:rsid w:val="00B52A20"/>
    <w:rsid w:val="00B5336B"/>
    <w:rsid w:val="00B533D3"/>
    <w:rsid w:val="00B545A1"/>
    <w:rsid w:val="00B54645"/>
    <w:rsid w:val="00B551A6"/>
    <w:rsid w:val="00B563A9"/>
    <w:rsid w:val="00B56AE6"/>
    <w:rsid w:val="00B56B9C"/>
    <w:rsid w:val="00B570BA"/>
    <w:rsid w:val="00B57768"/>
    <w:rsid w:val="00B60293"/>
    <w:rsid w:val="00B60318"/>
    <w:rsid w:val="00B6068F"/>
    <w:rsid w:val="00B60892"/>
    <w:rsid w:val="00B60BEF"/>
    <w:rsid w:val="00B60CEE"/>
    <w:rsid w:val="00B61038"/>
    <w:rsid w:val="00B6108D"/>
    <w:rsid w:val="00B619D0"/>
    <w:rsid w:val="00B62160"/>
    <w:rsid w:val="00B62692"/>
    <w:rsid w:val="00B62728"/>
    <w:rsid w:val="00B637CA"/>
    <w:rsid w:val="00B63BE1"/>
    <w:rsid w:val="00B63C15"/>
    <w:rsid w:val="00B63E4B"/>
    <w:rsid w:val="00B63ED9"/>
    <w:rsid w:val="00B6445D"/>
    <w:rsid w:val="00B647F9"/>
    <w:rsid w:val="00B648B1"/>
    <w:rsid w:val="00B6496E"/>
    <w:rsid w:val="00B64C79"/>
    <w:rsid w:val="00B65C99"/>
    <w:rsid w:val="00B66289"/>
    <w:rsid w:val="00B66F05"/>
    <w:rsid w:val="00B66FF1"/>
    <w:rsid w:val="00B67407"/>
    <w:rsid w:val="00B675CB"/>
    <w:rsid w:val="00B70313"/>
    <w:rsid w:val="00B70529"/>
    <w:rsid w:val="00B70D21"/>
    <w:rsid w:val="00B70E6D"/>
    <w:rsid w:val="00B71AC7"/>
    <w:rsid w:val="00B729A1"/>
    <w:rsid w:val="00B73187"/>
    <w:rsid w:val="00B73AED"/>
    <w:rsid w:val="00B74016"/>
    <w:rsid w:val="00B74714"/>
    <w:rsid w:val="00B74B31"/>
    <w:rsid w:val="00B74BDC"/>
    <w:rsid w:val="00B74CFC"/>
    <w:rsid w:val="00B756A9"/>
    <w:rsid w:val="00B756BC"/>
    <w:rsid w:val="00B761D5"/>
    <w:rsid w:val="00B76AC8"/>
    <w:rsid w:val="00B76F8B"/>
    <w:rsid w:val="00B8035C"/>
    <w:rsid w:val="00B806DA"/>
    <w:rsid w:val="00B80708"/>
    <w:rsid w:val="00B812F0"/>
    <w:rsid w:val="00B813B4"/>
    <w:rsid w:val="00B81D1B"/>
    <w:rsid w:val="00B81E8F"/>
    <w:rsid w:val="00B822AF"/>
    <w:rsid w:val="00B82A03"/>
    <w:rsid w:val="00B82E9D"/>
    <w:rsid w:val="00B839CF"/>
    <w:rsid w:val="00B8403F"/>
    <w:rsid w:val="00B84B04"/>
    <w:rsid w:val="00B852C0"/>
    <w:rsid w:val="00B85321"/>
    <w:rsid w:val="00B853C9"/>
    <w:rsid w:val="00B85549"/>
    <w:rsid w:val="00B857B2"/>
    <w:rsid w:val="00B85FB4"/>
    <w:rsid w:val="00B861FE"/>
    <w:rsid w:val="00B8632B"/>
    <w:rsid w:val="00B86828"/>
    <w:rsid w:val="00B86AE1"/>
    <w:rsid w:val="00B87D59"/>
    <w:rsid w:val="00B907E5"/>
    <w:rsid w:val="00B90972"/>
    <w:rsid w:val="00B9121F"/>
    <w:rsid w:val="00B917F8"/>
    <w:rsid w:val="00B923E1"/>
    <w:rsid w:val="00B92E5B"/>
    <w:rsid w:val="00B93194"/>
    <w:rsid w:val="00B933C9"/>
    <w:rsid w:val="00B9367C"/>
    <w:rsid w:val="00B937E1"/>
    <w:rsid w:val="00B93F30"/>
    <w:rsid w:val="00B944B5"/>
    <w:rsid w:val="00B947E0"/>
    <w:rsid w:val="00B94AEE"/>
    <w:rsid w:val="00B94DCE"/>
    <w:rsid w:val="00B9530F"/>
    <w:rsid w:val="00B95652"/>
    <w:rsid w:val="00B95A02"/>
    <w:rsid w:val="00B96007"/>
    <w:rsid w:val="00B96311"/>
    <w:rsid w:val="00B96AEF"/>
    <w:rsid w:val="00B97331"/>
    <w:rsid w:val="00B97DC5"/>
    <w:rsid w:val="00BA0325"/>
    <w:rsid w:val="00BA061D"/>
    <w:rsid w:val="00BA23F1"/>
    <w:rsid w:val="00BA2E0B"/>
    <w:rsid w:val="00BA35C7"/>
    <w:rsid w:val="00BA440B"/>
    <w:rsid w:val="00BA47BC"/>
    <w:rsid w:val="00BA496D"/>
    <w:rsid w:val="00BA5B3E"/>
    <w:rsid w:val="00BA65D1"/>
    <w:rsid w:val="00BA696C"/>
    <w:rsid w:val="00BA6DDE"/>
    <w:rsid w:val="00BB01B2"/>
    <w:rsid w:val="00BB0235"/>
    <w:rsid w:val="00BB0287"/>
    <w:rsid w:val="00BB049A"/>
    <w:rsid w:val="00BB059D"/>
    <w:rsid w:val="00BB0B40"/>
    <w:rsid w:val="00BB12AB"/>
    <w:rsid w:val="00BB1774"/>
    <w:rsid w:val="00BB1880"/>
    <w:rsid w:val="00BB19B3"/>
    <w:rsid w:val="00BB1CAB"/>
    <w:rsid w:val="00BB2762"/>
    <w:rsid w:val="00BB2E84"/>
    <w:rsid w:val="00BB389D"/>
    <w:rsid w:val="00BB3B04"/>
    <w:rsid w:val="00BB3C20"/>
    <w:rsid w:val="00BB3DFA"/>
    <w:rsid w:val="00BB40AE"/>
    <w:rsid w:val="00BB43A6"/>
    <w:rsid w:val="00BB44B7"/>
    <w:rsid w:val="00BB4909"/>
    <w:rsid w:val="00BB5581"/>
    <w:rsid w:val="00BB5802"/>
    <w:rsid w:val="00BB5C7C"/>
    <w:rsid w:val="00BB67DB"/>
    <w:rsid w:val="00BB6848"/>
    <w:rsid w:val="00BB6C98"/>
    <w:rsid w:val="00BB7410"/>
    <w:rsid w:val="00BB779F"/>
    <w:rsid w:val="00BB7C50"/>
    <w:rsid w:val="00BB7C9B"/>
    <w:rsid w:val="00BB7F6D"/>
    <w:rsid w:val="00BC1837"/>
    <w:rsid w:val="00BC210D"/>
    <w:rsid w:val="00BC237C"/>
    <w:rsid w:val="00BC25A6"/>
    <w:rsid w:val="00BC2FB5"/>
    <w:rsid w:val="00BC35A8"/>
    <w:rsid w:val="00BC41A3"/>
    <w:rsid w:val="00BC51EA"/>
    <w:rsid w:val="00BC575F"/>
    <w:rsid w:val="00BC5CA5"/>
    <w:rsid w:val="00BC752C"/>
    <w:rsid w:val="00BC7D7B"/>
    <w:rsid w:val="00BD0F18"/>
    <w:rsid w:val="00BD14DC"/>
    <w:rsid w:val="00BD2183"/>
    <w:rsid w:val="00BD2323"/>
    <w:rsid w:val="00BD306E"/>
    <w:rsid w:val="00BD329A"/>
    <w:rsid w:val="00BD3777"/>
    <w:rsid w:val="00BD3C44"/>
    <w:rsid w:val="00BD4025"/>
    <w:rsid w:val="00BD41DA"/>
    <w:rsid w:val="00BD47CF"/>
    <w:rsid w:val="00BD553B"/>
    <w:rsid w:val="00BD5C00"/>
    <w:rsid w:val="00BD5E9C"/>
    <w:rsid w:val="00BD604B"/>
    <w:rsid w:val="00BD60CF"/>
    <w:rsid w:val="00BD66CD"/>
    <w:rsid w:val="00BD68C7"/>
    <w:rsid w:val="00BD68F0"/>
    <w:rsid w:val="00BD6FE6"/>
    <w:rsid w:val="00BD715B"/>
    <w:rsid w:val="00BD78C2"/>
    <w:rsid w:val="00BD7F8F"/>
    <w:rsid w:val="00BE037E"/>
    <w:rsid w:val="00BE1A4E"/>
    <w:rsid w:val="00BE1BD4"/>
    <w:rsid w:val="00BE2223"/>
    <w:rsid w:val="00BE2770"/>
    <w:rsid w:val="00BE2775"/>
    <w:rsid w:val="00BE29F1"/>
    <w:rsid w:val="00BE3CC9"/>
    <w:rsid w:val="00BE3E87"/>
    <w:rsid w:val="00BE4154"/>
    <w:rsid w:val="00BE448A"/>
    <w:rsid w:val="00BE49AA"/>
    <w:rsid w:val="00BE4CCC"/>
    <w:rsid w:val="00BE4D30"/>
    <w:rsid w:val="00BE50D4"/>
    <w:rsid w:val="00BE5212"/>
    <w:rsid w:val="00BE5A2C"/>
    <w:rsid w:val="00BE5C1E"/>
    <w:rsid w:val="00BE6FCE"/>
    <w:rsid w:val="00BE749C"/>
    <w:rsid w:val="00BE76C2"/>
    <w:rsid w:val="00BE77B5"/>
    <w:rsid w:val="00BE7CBE"/>
    <w:rsid w:val="00BE7D4F"/>
    <w:rsid w:val="00BF057D"/>
    <w:rsid w:val="00BF0873"/>
    <w:rsid w:val="00BF0E53"/>
    <w:rsid w:val="00BF1861"/>
    <w:rsid w:val="00BF1874"/>
    <w:rsid w:val="00BF1EDE"/>
    <w:rsid w:val="00BF327D"/>
    <w:rsid w:val="00BF3B38"/>
    <w:rsid w:val="00BF3EAD"/>
    <w:rsid w:val="00BF5298"/>
    <w:rsid w:val="00BF536E"/>
    <w:rsid w:val="00BF5600"/>
    <w:rsid w:val="00BF61EF"/>
    <w:rsid w:val="00BF6C18"/>
    <w:rsid w:val="00BF6FAC"/>
    <w:rsid w:val="00BF7539"/>
    <w:rsid w:val="00BF7A53"/>
    <w:rsid w:val="00C000F2"/>
    <w:rsid w:val="00C0012C"/>
    <w:rsid w:val="00C0094C"/>
    <w:rsid w:val="00C01FB3"/>
    <w:rsid w:val="00C02E81"/>
    <w:rsid w:val="00C039AC"/>
    <w:rsid w:val="00C04AA7"/>
    <w:rsid w:val="00C04D73"/>
    <w:rsid w:val="00C04FE1"/>
    <w:rsid w:val="00C056CC"/>
    <w:rsid w:val="00C057DC"/>
    <w:rsid w:val="00C05899"/>
    <w:rsid w:val="00C05C5F"/>
    <w:rsid w:val="00C062A3"/>
    <w:rsid w:val="00C06D93"/>
    <w:rsid w:val="00C1010A"/>
    <w:rsid w:val="00C103F7"/>
    <w:rsid w:val="00C10B06"/>
    <w:rsid w:val="00C10CB1"/>
    <w:rsid w:val="00C11256"/>
    <w:rsid w:val="00C113F2"/>
    <w:rsid w:val="00C11C85"/>
    <w:rsid w:val="00C120A2"/>
    <w:rsid w:val="00C13148"/>
    <w:rsid w:val="00C142BF"/>
    <w:rsid w:val="00C14839"/>
    <w:rsid w:val="00C14BDA"/>
    <w:rsid w:val="00C14C75"/>
    <w:rsid w:val="00C15130"/>
    <w:rsid w:val="00C15938"/>
    <w:rsid w:val="00C1692C"/>
    <w:rsid w:val="00C1693D"/>
    <w:rsid w:val="00C16FD8"/>
    <w:rsid w:val="00C1737C"/>
    <w:rsid w:val="00C2006A"/>
    <w:rsid w:val="00C202EB"/>
    <w:rsid w:val="00C209B1"/>
    <w:rsid w:val="00C21201"/>
    <w:rsid w:val="00C21549"/>
    <w:rsid w:val="00C2199D"/>
    <w:rsid w:val="00C220FE"/>
    <w:rsid w:val="00C22149"/>
    <w:rsid w:val="00C22796"/>
    <w:rsid w:val="00C23226"/>
    <w:rsid w:val="00C24152"/>
    <w:rsid w:val="00C24ADE"/>
    <w:rsid w:val="00C24EEE"/>
    <w:rsid w:val="00C251E8"/>
    <w:rsid w:val="00C2523B"/>
    <w:rsid w:val="00C25468"/>
    <w:rsid w:val="00C25569"/>
    <w:rsid w:val="00C27649"/>
    <w:rsid w:val="00C27922"/>
    <w:rsid w:val="00C301C7"/>
    <w:rsid w:val="00C30BAF"/>
    <w:rsid w:val="00C30D2A"/>
    <w:rsid w:val="00C310AF"/>
    <w:rsid w:val="00C31F47"/>
    <w:rsid w:val="00C3424B"/>
    <w:rsid w:val="00C34562"/>
    <w:rsid w:val="00C34B68"/>
    <w:rsid w:val="00C34F71"/>
    <w:rsid w:val="00C3532A"/>
    <w:rsid w:val="00C35AA2"/>
    <w:rsid w:val="00C36AE2"/>
    <w:rsid w:val="00C379AD"/>
    <w:rsid w:val="00C37BF8"/>
    <w:rsid w:val="00C37CC3"/>
    <w:rsid w:val="00C37EAA"/>
    <w:rsid w:val="00C40058"/>
    <w:rsid w:val="00C40AF6"/>
    <w:rsid w:val="00C40BE2"/>
    <w:rsid w:val="00C40E1B"/>
    <w:rsid w:val="00C40F89"/>
    <w:rsid w:val="00C4158B"/>
    <w:rsid w:val="00C4161C"/>
    <w:rsid w:val="00C41675"/>
    <w:rsid w:val="00C41722"/>
    <w:rsid w:val="00C41C95"/>
    <w:rsid w:val="00C41D4E"/>
    <w:rsid w:val="00C420F4"/>
    <w:rsid w:val="00C42D08"/>
    <w:rsid w:val="00C4319D"/>
    <w:rsid w:val="00C439FD"/>
    <w:rsid w:val="00C4440E"/>
    <w:rsid w:val="00C447AA"/>
    <w:rsid w:val="00C45066"/>
    <w:rsid w:val="00C45622"/>
    <w:rsid w:val="00C45B0B"/>
    <w:rsid w:val="00C45E84"/>
    <w:rsid w:val="00C46C0B"/>
    <w:rsid w:val="00C47868"/>
    <w:rsid w:val="00C47B0C"/>
    <w:rsid w:val="00C504A7"/>
    <w:rsid w:val="00C50927"/>
    <w:rsid w:val="00C50CF4"/>
    <w:rsid w:val="00C50D8C"/>
    <w:rsid w:val="00C50E80"/>
    <w:rsid w:val="00C50F10"/>
    <w:rsid w:val="00C50F76"/>
    <w:rsid w:val="00C514F5"/>
    <w:rsid w:val="00C5179D"/>
    <w:rsid w:val="00C521F7"/>
    <w:rsid w:val="00C5250B"/>
    <w:rsid w:val="00C528AA"/>
    <w:rsid w:val="00C53624"/>
    <w:rsid w:val="00C5506D"/>
    <w:rsid w:val="00C55341"/>
    <w:rsid w:val="00C555B5"/>
    <w:rsid w:val="00C555D8"/>
    <w:rsid w:val="00C56CD1"/>
    <w:rsid w:val="00C60840"/>
    <w:rsid w:val="00C62236"/>
    <w:rsid w:val="00C62603"/>
    <w:rsid w:val="00C628A8"/>
    <w:rsid w:val="00C63318"/>
    <w:rsid w:val="00C63545"/>
    <w:rsid w:val="00C6357D"/>
    <w:rsid w:val="00C63754"/>
    <w:rsid w:val="00C644F0"/>
    <w:rsid w:val="00C6496C"/>
    <w:rsid w:val="00C652FE"/>
    <w:rsid w:val="00C65728"/>
    <w:rsid w:val="00C659C0"/>
    <w:rsid w:val="00C665CF"/>
    <w:rsid w:val="00C6671A"/>
    <w:rsid w:val="00C66CF8"/>
    <w:rsid w:val="00C67419"/>
    <w:rsid w:val="00C67A4A"/>
    <w:rsid w:val="00C70026"/>
    <w:rsid w:val="00C7002D"/>
    <w:rsid w:val="00C702B4"/>
    <w:rsid w:val="00C70B7B"/>
    <w:rsid w:val="00C70C64"/>
    <w:rsid w:val="00C70D79"/>
    <w:rsid w:val="00C70E53"/>
    <w:rsid w:val="00C71189"/>
    <w:rsid w:val="00C71839"/>
    <w:rsid w:val="00C71A1F"/>
    <w:rsid w:val="00C73CEA"/>
    <w:rsid w:val="00C7439D"/>
    <w:rsid w:val="00C74E91"/>
    <w:rsid w:val="00C7562B"/>
    <w:rsid w:val="00C75FA9"/>
    <w:rsid w:val="00C76256"/>
    <w:rsid w:val="00C76623"/>
    <w:rsid w:val="00C767B1"/>
    <w:rsid w:val="00C76E53"/>
    <w:rsid w:val="00C76FDF"/>
    <w:rsid w:val="00C778B0"/>
    <w:rsid w:val="00C8010E"/>
    <w:rsid w:val="00C801DB"/>
    <w:rsid w:val="00C80F55"/>
    <w:rsid w:val="00C810DD"/>
    <w:rsid w:val="00C813F8"/>
    <w:rsid w:val="00C8159E"/>
    <w:rsid w:val="00C81BD9"/>
    <w:rsid w:val="00C82587"/>
    <w:rsid w:val="00C826A2"/>
    <w:rsid w:val="00C83513"/>
    <w:rsid w:val="00C839C5"/>
    <w:rsid w:val="00C83ADC"/>
    <w:rsid w:val="00C84B8E"/>
    <w:rsid w:val="00C8523C"/>
    <w:rsid w:val="00C85E8D"/>
    <w:rsid w:val="00C8663A"/>
    <w:rsid w:val="00C87560"/>
    <w:rsid w:val="00C9064B"/>
    <w:rsid w:val="00C90C7F"/>
    <w:rsid w:val="00C9195B"/>
    <w:rsid w:val="00C91DB5"/>
    <w:rsid w:val="00C91E55"/>
    <w:rsid w:val="00C921C0"/>
    <w:rsid w:val="00C9238C"/>
    <w:rsid w:val="00C9271C"/>
    <w:rsid w:val="00C95358"/>
    <w:rsid w:val="00C95ED0"/>
    <w:rsid w:val="00C9626F"/>
    <w:rsid w:val="00C963A9"/>
    <w:rsid w:val="00C968D0"/>
    <w:rsid w:val="00C96A34"/>
    <w:rsid w:val="00C96F05"/>
    <w:rsid w:val="00C97AE3"/>
    <w:rsid w:val="00CA0609"/>
    <w:rsid w:val="00CA0A12"/>
    <w:rsid w:val="00CA10EB"/>
    <w:rsid w:val="00CA116B"/>
    <w:rsid w:val="00CA13DB"/>
    <w:rsid w:val="00CA153A"/>
    <w:rsid w:val="00CA16C4"/>
    <w:rsid w:val="00CA22EA"/>
    <w:rsid w:val="00CA2BB1"/>
    <w:rsid w:val="00CA2D9D"/>
    <w:rsid w:val="00CA3008"/>
    <w:rsid w:val="00CA3893"/>
    <w:rsid w:val="00CA3CC7"/>
    <w:rsid w:val="00CA4683"/>
    <w:rsid w:val="00CA4C69"/>
    <w:rsid w:val="00CA4D5D"/>
    <w:rsid w:val="00CA4E98"/>
    <w:rsid w:val="00CA5D2B"/>
    <w:rsid w:val="00CA6ACE"/>
    <w:rsid w:val="00CA6F32"/>
    <w:rsid w:val="00CA7444"/>
    <w:rsid w:val="00CB05E0"/>
    <w:rsid w:val="00CB0617"/>
    <w:rsid w:val="00CB0915"/>
    <w:rsid w:val="00CB0AB4"/>
    <w:rsid w:val="00CB0F3F"/>
    <w:rsid w:val="00CB157F"/>
    <w:rsid w:val="00CB225F"/>
    <w:rsid w:val="00CB36C7"/>
    <w:rsid w:val="00CB38C5"/>
    <w:rsid w:val="00CB41A2"/>
    <w:rsid w:val="00CB421A"/>
    <w:rsid w:val="00CB4C14"/>
    <w:rsid w:val="00CB4D36"/>
    <w:rsid w:val="00CB545B"/>
    <w:rsid w:val="00CB5632"/>
    <w:rsid w:val="00CB58F1"/>
    <w:rsid w:val="00CB5B2E"/>
    <w:rsid w:val="00CB5D58"/>
    <w:rsid w:val="00CB655B"/>
    <w:rsid w:val="00CB660C"/>
    <w:rsid w:val="00CB729F"/>
    <w:rsid w:val="00CB7390"/>
    <w:rsid w:val="00CB7425"/>
    <w:rsid w:val="00CB78AB"/>
    <w:rsid w:val="00CB7F2F"/>
    <w:rsid w:val="00CC0B0F"/>
    <w:rsid w:val="00CC113D"/>
    <w:rsid w:val="00CC1A72"/>
    <w:rsid w:val="00CC206B"/>
    <w:rsid w:val="00CC20AB"/>
    <w:rsid w:val="00CC2C7D"/>
    <w:rsid w:val="00CC3213"/>
    <w:rsid w:val="00CC436E"/>
    <w:rsid w:val="00CC47A5"/>
    <w:rsid w:val="00CC4AE2"/>
    <w:rsid w:val="00CC4D6E"/>
    <w:rsid w:val="00CC50EB"/>
    <w:rsid w:val="00CC559D"/>
    <w:rsid w:val="00CC55E9"/>
    <w:rsid w:val="00CC569D"/>
    <w:rsid w:val="00CC57CB"/>
    <w:rsid w:val="00CC57F8"/>
    <w:rsid w:val="00CC614C"/>
    <w:rsid w:val="00CC61AB"/>
    <w:rsid w:val="00CC6B59"/>
    <w:rsid w:val="00CC7025"/>
    <w:rsid w:val="00CC72F8"/>
    <w:rsid w:val="00CC7710"/>
    <w:rsid w:val="00CC7A2A"/>
    <w:rsid w:val="00CC7D2D"/>
    <w:rsid w:val="00CC7D51"/>
    <w:rsid w:val="00CD0653"/>
    <w:rsid w:val="00CD0D59"/>
    <w:rsid w:val="00CD15AC"/>
    <w:rsid w:val="00CD1DD1"/>
    <w:rsid w:val="00CD244E"/>
    <w:rsid w:val="00CD2461"/>
    <w:rsid w:val="00CD2AB6"/>
    <w:rsid w:val="00CD2F37"/>
    <w:rsid w:val="00CD3557"/>
    <w:rsid w:val="00CD389E"/>
    <w:rsid w:val="00CD38B1"/>
    <w:rsid w:val="00CD39AD"/>
    <w:rsid w:val="00CD3C4C"/>
    <w:rsid w:val="00CD3C8D"/>
    <w:rsid w:val="00CD55D2"/>
    <w:rsid w:val="00CD5A06"/>
    <w:rsid w:val="00CD5E33"/>
    <w:rsid w:val="00CD645B"/>
    <w:rsid w:val="00CD66E9"/>
    <w:rsid w:val="00CD686B"/>
    <w:rsid w:val="00CD6CFD"/>
    <w:rsid w:val="00CD718A"/>
    <w:rsid w:val="00CE02C2"/>
    <w:rsid w:val="00CE0B8E"/>
    <w:rsid w:val="00CE0DD5"/>
    <w:rsid w:val="00CE150C"/>
    <w:rsid w:val="00CE15AC"/>
    <w:rsid w:val="00CE19A6"/>
    <w:rsid w:val="00CE2301"/>
    <w:rsid w:val="00CE2458"/>
    <w:rsid w:val="00CE25D7"/>
    <w:rsid w:val="00CE2A47"/>
    <w:rsid w:val="00CE3FE1"/>
    <w:rsid w:val="00CE4578"/>
    <w:rsid w:val="00CE4CB0"/>
    <w:rsid w:val="00CE5730"/>
    <w:rsid w:val="00CE5857"/>
    <w:rsid w:val="00CE689A"/>
    <w:rsid w:val="00CE736A"/>
    <w:rsid w:val="00CE7765"/>
    <w:rsid w:val="00CF1528"/>
    <w:rsid w:val="00CF1A18"/>
    <w:rsid w:val="00CF1EA8"/>
    <w:rsid w:val="00CF22F4"/>
    <w:rsid w:val="00CF273C"/>
    <w:rsid w:val="00CF313D"/>
    <w:rsid w:val="00CF3AC2"/>
    <w:rsid w:val="00CF4B22"/>
    <w:rsid w:val="00CF5160"/>
    <w:rsid w:val="00CF531F"/>
    <w:rsid w:val="00CF5DDD"/>
    <w:rsid w:val="00CF6302"/>
    <w:rsid w:val="00CF6507"/>
    <w:rsid w:val="00CF6B89"/>
    <w:rsid w:val="00CF6FC2"/>
    <w:rsid w:val="00CF7C3E"/>
    <w:rsid w:val="00D00B94"/>
    <w:rsid w:val="00D00D0F"/>
    <w:rsid w:val="00D0116E"/>
    <w:rsid w:val="00D01D50"/>
    <w:rsid w:val="00D0223F"/>
    <w:rsid w:val="00D02410"/>
    <w:rsid w:val="00D0280F"/>
    <w:rsid w:val="00D02FC7"/>
    <w:rsid w:val="00D034F8"/>
    <w:rsid w:val="00D0364F"/>
    <w:rsid w:val="00D03876"/>
    <w:rsid w:val="00D03DB8"/>
    <w:rsid w:val="00D03DCE"/>
    <w:rsid w:val="00D042E4"/>
    <w:rsid w:val="00D04E37"/>
    <w:rsid w:val="00D05BAE"/>
    <w:rsid w:val="00D06147"/>
    <w:rsid w:val="00D063D5"/>
    <w:rsid w:val="00D07034"/>
    <w:rsid w:val="00D078E0"/>
    <w:rsid w:val="00D07C73"/>
    <w:rsid w:val="00D07FF7"/>
    <w:rsid w:val="00D104FB"/>
    <w:rsid w:val="00D10DE4"/>
    <w:rsid w:val="00D11F0A"/>
    <w:rsid w:val="00D13815"/>
    <w:rsid w:val="00D14198"/>
    <w:rsid w:val="00D14538"/>
    <w:rsid w:val="00D1453B"/>
    <w:rsid w:val="00D1471C"/>
    <w:rsid w:val="00D150EE"/>
    <w:rsid w:val="00D15595"/>
    <w:rsid w:val="00D15B75"/>
    <w:rsid w:val="00D16FE7"/>
    <w:rsid w:val="00D203DE"/>
    <w:rsid w:val="00D2060E"/>
    <w:rsid w:val="00D20B40"/>
    <w:rsid w:val="00D20EFA"/>
    <w:rsid w:val="00D218BA"/>
    <w:rsid w:val="00D222E1"/>
    <w:rsid w:val="00D22B9A"/>
    <w:rsid w:val="00D22E7D"/>
    <w:rsid w:val="00D238A4"/>
    <w:rsid w:val="00D24CF3"/>
    <w:rsid w:val="00D257D7"/>
    <w:rsid w:val="00D25DDE"/>
    <w:rsid w:val="00D264EB"/>
    <w:rsid w:val="00D26CC4"/>
    <w:rsid w:val="00D2727F"/>
    <w:rsid w:val="00D27B97"/>
    <w:rsid w:val="00D30504"/>
    <w:rsid w:val="00D307EC"/>
    <w:rsid w:val="00D30D5E"/>
    <w:rsid w:val="00D310A2"/>
    <w:rsid w:val="00D314A7"/>
    <w:rsid w:val="00D3163D"/>
    <w:rsid w:val="00D32B35"/>
    <w:rsid w:val="00D33DD5"/>
    <w:rsid w:val="00D34470"/>
    <w:rsid w:val="00D346CB"/>
    <w:rsid w:val="00D347B4"/>
    <w:rsid w:val="00D34D51"/>
    <w:rsid w:val="00D353E5"/>
    <w:rsid w:val="00D357CF"/>
    <w:rsid w:val="00D366B0"/>
    <w:rsid w:val="00D36B16"/>
    <w:rsid w:val="00D37087"/>
    <w:rsid w:val="00D3783C"/>
    <w:rsid w:val="00D37BFF"/>
    <w:rsid w:val="00D407A0"/>
    <w:rsid w:val="00D40A2E"/>
    <w:rsid w:val="00D41059"/>
    <w:rsid w:val="00D4106B"/>
    <w:rsid w:val="00D413B3"/>
    <w:rsid w:val="00D415B8"/>
    <w:rsid w:val="00D42436"/>
    <w:rsid w:val="00D42822"/>
    <w:rsid w:val="00D4303B"/>
    <w:rsid w:val="00D43089"/>
    <w:rsid w:val="00D43370"/>
    <w:rsid w:val="00D44312"/>
    <w:rsid w:val="00D44E2A"/>
    <w:rsid w:val="00D44FB7"/>
    <w:rsid w:val="00D454A5"/>
    <w:rsid w:val="00D46DD6"/>
    <w:rsid w:val="00D47239"/>
    <w:rsid w:val="00D478AA"/>
    <w:rsid w:val="00D47903"/>
    <w:rsid w:val="00D5148E"/>
    <w:rsid w:val="00D52753"/>
    <w:rsid w:val="00D537F7"/>
    <w:rsid w:val="00D53AF9"/>
    <w:rsid w:val="00D541B4"/>
    <w:rsid w:val="00D556E0"/>
    <w:rsid w:val="00D56456"/>
    <w:rsid w:val="00D566C9"/>
    <w:rsid w:val="00D56DBA"/>
    <w:rsid w:val="00D56F9F"/>
    <w:rsid w:val="00D57B26"/>
    <w:rsid w:val="00D57C85"/>
    <w:rsid w:val="00D61B71"/>
    <w:rsid w:val="00D61E29"/>
    <w:rsid w:val="00D61EAE"/>
    <w:rsid w:val="00D6252A"/>
    <w:rsid w:val="00D62A1B"/>
    <w:rsid w:val="00D6370D"/>
    <w:rsid w:val="00D63E57"/>
    <w:rsid w:val="00D6406E"/>
    <w:rsid w:val="00D660A4"/>
    <w:rsid w:val="00D663CB"/>
    <w:rsid w:val="00D6749F"/>
    <w:rsid w:val="00D6772F"/>
    <w:rsid w:val="00D67B56"/>
    <w:rsid w:val="00D7074B"/>
    <w:rsid w:val="00D71374"/>
    <w:rsid w:val="00D71526"/>
    <w:rsid w:val="00D71DA2"/>
    <w:rsid w:val="00D71EB3"/>
    <w:rsid w:val="00D72070"/>
    <w:rsid w:val="00D7237A"/>
    <w:rsid w:val="00D72839"/>
    <w:rsid w:val="00D73453"/>
    <w:rsid w:val="00D73C9A"/>
    <w:rsid w:val="00D73FE6"/>
    <w:rsid w:val="00D74944"/>
    <w:rsid w:val="00D75292"/>
    <w:rsid w:val="00D752B1"/>
    <w:rsid w:val="00D753C7"/>
    <w:rsid w:val="00D75757"/>
    <w:rsid w:val="00D75977"/>
    <w:rsid w:val="00D75B1D"/>
    <w:rsid w:val="00D75D48"/>
    <w:rsid w:val="00D76039"/>
    <w:rsid w:val="00D76F13"/>
    <w:rsid w:val="00D76F5A"/>
    <w:rsid w:val="00D77357"/>
    <w:rsid w:val="00D776FF"/>
    <w:rsid w:val="00D77C27"/>
    <w:rsid w:val="00D8032C"/>
    <w:rsid w:val="00D80B82"/>
    <w:rsid w:val="00D80BBA"/>
    <w:rsid w:val="00D80D3E"/>
    <w:rsid w:val="00D81DCB"/>
    <w:rsid w:val="00D82052"/>
    <w:rsid w:val="00D8213F"/>
    <w:rsid w:val="00D82762"/>
    <w:rsid w:val="00D82C59"/>
    <w:rsid w:val="00D82C61"/>
    <w:rsid w:val="00D8305E"/>
    <w:rsid w:val="00D842CB"/>
    <w:rsid w:val="00D842E2"/>
    <w:rsid w:val="00D84929"/>
    <w:rsid w:val="00D84D03"/>
    <w:rsid w:val="00D85566"/>
    <w:rsid w:val="00D85647"/>
    <w:rsid w:val="00D8576D"/>
    <w:rsid w:val="00D857F4"/>
    <w:rsid w:val="00D85C11"/>
    <w:rsid w:val="00D85E7E"/>
    <w:rsid w:val="00D86912"/>
    <w:rsid w:val="00D87AA1"/>
    <w:rsid w:val="00D900C9"/>
    <w:rsid w:val="00D90410"/>
    <w:rsid w:val="00D90552"/>
    <w:rsid w:val="00D905B6"/>
    <w:rsid w:val="00D90AB6"/>
    <w:rsid w:val="00D90B4A"/>
    <w:rsid w:val="00D91069"/>
    <w:rsid w:val="00D91AB8"/>
    <w:rsid w:val="00D91AD4"/>
    <w:rsid w:val="00D91E27"/>
    <w:rsid w:val="00D923B8"/>
    <w:rsid w:val="00D930A2"/>
    <w:rsid w:val="00D93759"/>
    <w:rsid w:val="00D93B62"/>
    <w:rsid w:val="00D95D0D"/>
    <w:rsid w:val="00D96506"/>
    <w:rsid w:val="00D976BF"/>
    <w:rsid w:val="00D97A73"/>
    <w:rsid w:val="00DA032B"/>
    <w:rsid w:val="00DA0572"/>
    <w:rsid w:val="00DA085C"/>
    <w:rsid w:val="00DA11FA"/>
    <w:rsid w:val="00DA160A"/>
    <w:rsid w:val="00DA19AD"/>
    <w:rsid w:val="00DA2528"/>
    <w:rsid w:val="00DA2B40"/>
    <w:rsid w:val="00DA2BE0"/>
    <w:rsid w:val="00DA320A"/>
    <w:rsid w:val="00DA357E"/>
    <w:rsid w:val="00DA4E99"/>
    <w:rsid w:val="00DA5374"/>
    <w:rsid w:val="00DA5920"/>
    <w:rsid w:val="00DA6940"/>
    <w:rsid w:val="00DA6A18"/>
    <w:rsid w:val="00DA6FB3"/>
    <w:rsid w:val="00DA7A65"/>
    <w:rsid w:val="00DA7CDE"/>
    <w:rsid w:val="00DA7E5C"/>
    <w:rsid w:val="00DB010D"/>
    <w:rsid w:val="00DB02AA"/>
    <w:rsid w:val="00DB0942"/>
    <w:rsid w:val="00DB10A0"/>
    <w:rsid w:val="00DB148E"/>
    <w:rsid w:val="00DB1911"/>
    <w:rsid w:val="00DB1DCA"/>
    <w:rsid w:val="00DB214E"/>
    <w:rsid w:val="00DB282D"/>
    <w:rsid w:val="00DB2D92"/>
    <w:rsid w:val="00DB2EB9"/>
    <w:rsid w:val="00DB3952"/>
    <w:rsid w:val="00DB3B6F"/>
    <w:rsid w:val="00DB4017"/>
    <w:rsid w:val="00DB406F"/>
    <w:rsid w:val="00DB43E5"/>
    <w:rsid w:val="00DB47C5"/>
    <w:rsid w:val="00DB4C69"/>
    <w:rsid w:val="00DB519E"/>
    <w:rsid w:val="00DB53E8"/>
    <w:rsid w:val="00DB5CD3"/>
    <w:rsid w:val="00DB5F07"/>
    <w:rsid w:val="00DB60D2"/>
    <w:rsid w:val="00DB6BAD"/>
    <w:rsid w:val="00DB6BAF"/>
    <w:rsid w:val="00DC080C"/>
    <w:rsid w:val="00DC0885"/>
    <w:rsid w:val="00DC091B"/>
    <w:rsid w:val="00DC1633"/>
    <w:rsid w:val="00DC18F0"/>
    <w:rsid w:val="00DC1F8F"/>
    <w:rsid w:val="00DC2607"/>
    <w:rsid w:val="00DC2E58"/>
    <w:rsid w:val="00DC2E71"/>
    <w:rsid w:val="00DC35FB"/>
    <w:rsid w:val="00DC3D23"/>
    <w:rsid w:val="00DC564B"/>
    <w:rsid w:val="00DC5D44"/>
    <w:rsid w:val="00DC5E28"/>
    <w:rsid w:val="00DC6E42"/>
    <w:rsid w:val="00DC6FB1"/>
    <w:rsid w:val="00DC71FC"/>
    <w:rsid w:val="00DC796A"/>
    <w:rsid w:val="00DC7972"/>
    <w:rsid w:val="00DC7D52"/>
    <w:rsid w:val="00DD0162"/>
    <w:rsid w:val="00DD16F3"/>
    <w:rsid w:val="00DD182D"/>
    <w:rsid w:val="00DD18A8"/>
    <w:rsid w:val="00DD1946"/>
    <w:rsid w:val="00DD2BB1"/>
    <w:rsid w:val="00DD2CC3"/>
    <w:rsid w:val="00DD3206"/>
    <w:rsid w:val="00DD3274"/>
    <w:rsid w:val="00DD3657"/>
    <w:rsid w:val="00DD368A"/>
    <w:rsid w:val="00DD39E0"/>
    <w:rsid w:val="00DD3DD9"/>
    <w:rsid w:val="00DD3EE0"/>
    <w:rsid w:val="00DD4801"/>
    <w:rsid w:val="00DD4A06"/>
    <w:rsid w:val="00DD4CCF"/>
    <w:rsid w:val="00DD4E1A"/>
    <w:rsid w:val="00DD51AE"/>
    <w:rsid w:val="00DD5AA3"/>
    <w:rsid w:val="00DD5D1A"/>
    <w:rsid w:val="00DD61AC"/>
    <w:rsid w:val="00DD653C"/>
    <w:rsid w:val="00DD665B"/>
    <w:rsid w:val="00DD667C"/>
    <w:rsid w:val="00DD6B0C"/>
    <w:rsid w:val="00DD7586"/>
    <w:rsid w:val="00DE0364"/>
    <w:rsid w:val="00DE104C"/>
    <w:rsid w:val="00DE1DEF"/>
    <w:rsid w:val="00DE21BD"/>
    <w:rsid w:val="00DE3849"/>
    <w:rsid w:val="00DE39CB"/>
    <w:rsid w:val="00DE435B"/>
    <w:rsid w:val="00DE4461"/>
    <w:rsid w:val="00DE5630"/>
    <w:rsid w:val="00DE6187"/>
    <w:rsid w:val="00DE6A98"/>
    <w:rsid w:val="00DE73F0"/>
    <w:rsid w:val="00DE78C1"/>
    <w:rsid w:val="00DE79A5"/>
    <w:rsid w:val="00DF01B6"/>
    <w:rsid w:val="00DF0300"/>
    <w:rsid w:val="00DF0609"/>
    <w:rsid w:val="00DF0871"/>
    <w:rsid w:val="00DF1297"/>
    <w:rsid w:val="00DF18E0"/>
    <w:rsid w:val="00DF2B98"/>
    <w:rsid w:val="00DF315D"/>
    <w:rsid w:val="00DF42C0"/>
    <w:rsid w:val="00DF4C56"/>
    <w:rsid w:val="00DF4EE4"/>
    <w:rsid w:val="00DF59F4"/>
    <w:rsid w:val="00DF5A3F"/>
    <w:rsid w:val="00DF5B29"/>
    <w:rsid w:val="00DF610D"/>
    <w:rsid w:val="00DF6591"/>
    <w:rsid w:val="00DF6A9C"/>
    <w:rsid w:val="00DF7066"/>
    <w:rsid w:val="00DF735E"/>
    <w:rsid w:val="00DF7BF0"/>
    <w:rsid w:val="00E00412"/>
    <w:rsid w:val="00E00FF7"/>
    <w:rsid w:val="00E0133B"/>
    <w:rsid w:val="00E015C7"/>
    <w:rsid w:val="00E0180A"/>
    <w:rsid w:val="00E019BC"/>
    <w:rsid w:val="00E01C7E"/>
    <w:rsid w:val="00E01D0D"/>
    <w:rsid w:val="00E01D0F"/>
    <w:rsid w:val="00E01DEF"/>
    <w:rsid w:val="00E01EB3"/>
    <w:rsid w:val="00E0204B"/>
    <w:rsid w:val="00E02381"/>
    <w:rsid w:val="00E02C6D"/>
    <w:rsid w:val="00E02FEA"/>
    <w:rsid w:val="00E03B19"/>
    <w:rsid w:val="00E03D90"/>
    <w:rsid w:val="00E03F58"/>
    <w:rsid w:val="00E048BB"/>
    <w:rsid w:val="00E0539A"/>
    <w:rsid w:val="00E0569C"/>
    <w:rsid w:val="00E05DEC"/>
    <w:rsid w:val="00E05E50"/>
    <w:rsid w:val="00E06212"/>
    <w:rsid w:val="00E06443"/>
    <w:rsid w:val="00E06B46"/>
    <w:rsid w:val="00E07189"/>
    <w:rsid w:val="00E078D9"/>
    <w:rsid w:val="00E0790A"/>
    <w:rsid w:val="00E10265"/>
    <w:rsid w:val="00E10320"/>
    <w:rsid w:val="00E10E87"/>
    <w:rsid w:val="00E114D4"/>
    <w:rsid w:val="00E114EB"/>
    <w:rsid w:val="00E116D3"/>
    <w:rsid w:val="00E11CF5"/>
    <w:rsid w:val="00E12CB3"/>
    <w:rsid w:val="00E130B7"/>
    <w:rsid w:val="00E13542"/>
    <w:rsid w:val="00E135A5"/>
    <w:rsid w:val="00E13934"/>
    <w:rsid w:val="00E13B79"/>
    <w:rsid w:val="00E14437"/>
    <w:rsid w:val="00E150A7"/>
    <w:rsid w:val="00E155A5"/>
    <w:rsid w:val="00E15F1D"/>
    <w:rsid w:val="00E16486"/>
    <w:rsid w:val="00E1649C"/>
    <w:rsid w:val="00E16B3B"/>
    <w:rsid w:val="00E1797F"/>
    <w:rsid w:val="00E17D52"/>
    <w:rsid w:val="00E17E00"/>
    <w:rsid w:val="00E201E2"/>
    <w:rsid w:val="00E2143F"/>
    <w:rsid w:val="00E2163F"/>
    <w:rsid w:val="00E225A9"/>
    <w:rsid w:val="00E226EC"/>
    <w:rsid w:val="00E22D83"/>
    <w:rsid w:val="00E23718"/>
    <w:rsid w:val="00E23B8B"/>
    <w:rsid w:val="00E2412E"/>
    <w:rsid w:val="00E243F8"/>
    <w:rsid w:val="00E24506"/>
    <w:rsid w:val="00E24F6A"/>
    <w:rsid w:val="00E25E54"/>
    <w:rsid w:val="00E262DD"/>
    <w:rsid w:val="00E26A5F"/>
    <w:rsid w:val="00E26CE2"/>
    <w:rsid w:val="00E26F3B"/>
    <w:rsid w:val="00E30168"/>
    <w:rsid w:val="00E31172"/>
    <w:rsid w:val="00E320C2"/>
    <w:rsid w:val="00E321A2"/>
    <w:rsid w:val="00E328CA"/>
    <w:rsid w:val="00E32A52"/>
    <w:rsid w:val="00E34542"/>
    <w:rsid w:val="00E3515F"/>
    <w:rsid w:val="00E359B7"/>
    <w:rsid w:val="00E35C27"/>
    <w:rsid w:val="00E3633F"/>
    <w:rsid w:val="00E36CC9"/>
    <w:rsid w:val="00E36F4E"/>
    <w:rsid w:val="00E3770F"/>
    <w:rsid w:val="00E4089D"/>
    <w:rsid w:val="00E40DC6"/>
    <w:rsid w:val="00E4135E"/>
    <w:rsid w:val="00E41786"/>
    <w:rsid w:val="00E41A5E"/>
    <w:rsid w:val="00E41BFA"/>
    <w:rsid w:val="00E41E31"/>
    <w:rsid w:val="00E41E96"/>
    <w:rsid w:val="00E42BB1"/>
    <w:rsid w:val="00E43A7E"/>
    <w:rsid w:val="00E43C66"/>
    <w:rsid w:val="00E43E5C"/>
    <w:rsid w:val="00E441B8"/>
    <w:rsid w:val="00E442C3"/>
    <w:rsid w:val="00E44D03"/>
    <w:rsid w:val="00E460E2"/>
    <w:rsid w:val="00E46B72"/>
    <w:rsid w:val="00E46BFD"/>
    <w:rsid w:val="00E47DE6"/>
    <w:rsid w:val="00E506B8"/>
    <w:rsid w:val="00E50BA7"/>
    <w:rsid w:val="00E50C38"/>
    <w:rsid w:val="00E50DC7"/>
    <w:rsid w:val="00E526A6"/>
    <w:rsid w:val="00E5294D"/>
    <w:rsid w:val="00E52C6A"/>
    <w:rsid w:val="00E53095"/>
    <w:rsid w:val="00E53610"/>
    <w:rsid w:val="00E53AD1"/>
    <w:rsid w:val="00E53D47"/>
    <w:rsid w:val="00E54311"/>
    <w:rsid w:val="00E543AE"/>
    <w:rsid w:val="00E5469A"/>
    <w:rsid w:val="00E54E84"/>
    <w:rsid w:val="00E55D5E"/>
    <w:rsid w:val="00E55E79"/>
    <w:rsid w:val="00E56038"/>
    <w:rsid w:val="00E56098"/>
    <w:rsid w:val="00E56A86"/>
    <w:rsid w:val="00E605F2"/>
    <w:rsid w:val="00E60652"/>
    <w:rsid w:val="00E60B8B"/>
    <w:rsid w:val="00E60D0C"/>
    <w:rsid w:val="00E61D7B"/>
    <w:rsid w:val="00E61F96"/>
    <w:rsid w:val="00E622EE"/>
    <w:rsid w:val="00E62487"/>
    <w:rsid w:val="00E626AA"/>
    <w:rsid w:val="00E6288F"/>
    <w:rsid w:val="00E63116"/>
    <w:rsid w:val="00E63E78"/>
    <w:rsid w:val="00E644C4"/>
    <w:rsid w:val="00E64D5D"/>
    <w:rsid w:val="00E65011"/>
    <w:rsid w:val="00E65026"/>
    <w:rsid w:val="00E6680F"/>
    <w:rsid w:val="00E6723F"/>
    <w:rsid w:val="00E67484"/>
    <w:rsid w:val="00E676CB"/>
    <w:rsid w:val="00E678BF"/>
    <w:rsid w:val="00E678DC"/>
    <w:rsid w:val="00E679DB"/>
    <w:rsid w:val="00E704DD"/>
    <w:rsid w:val="00E70668"/>
    <w:rsid w:val="00E7072D"/>
    <w:rsid w:val="00E711BA"/>
    <w:rsid w:val="00E712A7"/>
    <w:rsid w:val="00E715AF"/>
    <w:rsid w:val="00E72957"/>
    <w:rsid w:val="00E72C8D"/>
    <w:rsid w:val="00E74190"/>
    <w:rsid w:val="00E741C9"/>
    <w:rsid w:val="00E741CF"/>
    <w:rsid w:val="00E74E4E"/>
    <w:rsid w:val="00E753A8"/>
    <w:rsid w:val="00E76647"/>
    <w:rsid w:val="00E76952"/>
    <w:rsid w:val="00E76A4B"/>
    <w:rsid w:val="00E76D4C"/>
    <w:rsid w:val="00E77470"/>
    <w:rsid w:val="00E77484"/>
    <w:rsid w:val="00E777A9"/>
    <w:rsid w:val="00E77810"/>
    <w:rsid w:val="00E811C0"/>
    <w:rsid w:val="00E81F4B"/>
    <w:rsid w:val="00E8358D"/>
    <w:rsid w:val="00E83DDB"/>
    <w:rsid w:val="00E840AA"/>
    <w:rsid w:val="00E84D2E"/>
    <w:rsid w:val="00E85A79"/>
    <w:rsid w:val="00E85C4C"/>
    <w:rsid w:val="00E85D08"/>
    <w:rsid w:val="00E85F26"/>
    <w:rsid w:val="00E868A6"/>
    <w:rsid w:val="00E86A24"/>
    <w:rsid w:val="00E86BDF"/>
    <w:rsid w:val="00E87177"/>
    <w:rsid w:val="00E8721E"/>
    <w:rsid w:val="00E872FE"/>
    <w:rsid w:val="00E87A21"/>
    <w:rsid w:val="00E87DAE"/>
    <w:rsid w:val="00E87FD8"/>
    <w:rsid w:val="00E9007C"/>
    <w:rsid w:val="00E901B8"/>
    <w:rsid w:val="00E91091"/>
    <w:rsid w:val="00E91378"/>
    <w:rsid w:val="00E91398"/>
    <w:rsid w:val="00E92105"/>
    <w:rsid w:val="00E9270F"/>
    <w:rsid w:val="00E92D2D"/>
    <w:rsid w:val="00E92E3E"/>
    <w:rsid w:val="00E93A0B"/>
    <w:rsid w:val="00E94B6B"/>
    <w:rsid w:val="00E94D8D"/>
    <w:rsid w:val="00E952CC"/>
    <w:rsid w:val="00E958F1"/>
    <w:rsid w:val="00E9634C"/>
    <w:rsid w:val="00E96498"/>
    <w:rsid w:val="00E971C4"/>
    <w:rsid w:val="00E977E1"/>
    <w:rsid w:val="00E97800"/>
    <w:rsid w:val="00E979AF"/>
    <w:rsid w:val="00E97B82"/>
    <w:rsid w:val="00EA093D"/>
    <w:rsid w:val="00EA1557"/>
    <w:rsid w:val="00EA2168"/>
    <w:rsid w:val="00EA26BC"/>
    <w:rsid w:val="00EA2FCE"/>
    <w:rsid w:val="00EA3323"/>
    <w:rsid w:val="00EA3968"/>
    <w:rsid w:val="00EA44D1"/>
    <w:rsid w:val="00EA4C9E"/>
    <w:rsid w:val="00EA4DF3"/>
    <w:rsid w:val="00EA5530"/>
    <w:rsid w:val="00EA57F1"/>
    <w:rsid w:val="00EA5E34"/>
    <w:rsid w:val="00EA62E4"/>
    <w:rsid w:val="00EA6E85"/>
    <w:rsid w:val="00EA7411"/>
    <w:rsid w:val="00EA749B"/>
    <w:rsid w:val="00EA77CB"/>
    <w:rsid w:val="00EB00FE"/>
    <w:rsid w:val="00EB05F4"/>
    <w:rsid w:val="00EB0970"/>
    <w:rsid w:val="00EB0C96"/>
    <w:rsid w:val="00EB110D"/>
    <w:rsid w:val="00EB1BC5"/>
    <w:rsid w:val="00EB1D4E"/>
    <w:rsid w:val="00EB2C36"/>
    <w:rsid w:val="00EB317B"/>
    <w:rsid w:val="00EB3D42"/>
    <w:rsid w:val="00EB4A3A"/>
    <w:rsid w:val="00EB60A0"/>
    <w:rsid w:val="00EB6458"/>
    <w:rsid w:val="00EB6542"/>
    <w:rsid w:val="00EB76BA"/>
    <w:rsid w:val="00EB7D2B"/>
    <w:rsid w:val="00EC0694"/>
    <w:rsid w:val="00EC0DA8"/>
    <w:rsid w:val="00EC170D"/>
    <w:rsid w:val="00EC1759"/>
    <w:rsid w:val="00EC17EE"/>
    <w:rsid w:val="00EC23B5"/>
    <w:rsid w:val="00EC2DB4"/>
    <w:rsid w:val="00EC335F"/>
    <w:rsid w:val="00EC348B"/>
    <w:rsid w:val="00EC356F"/>
    <w:rsid w:val="00EC3737"/>
    <w:rsid w:val="00EC41BF"/>
    <w:rsid w:val="00EC474D"/>
    <w:rsid w:val="00EC4A91"/>
    <w:rsid w:val="00EC57FF"/>
    <w:rsid w:val="00EC5887"/>
    <w:rsid w:val="00EC608A"/>
    <w:rsid w:val="00EC7421"/>
    <w:rsid w:val="00EC758B"/>
    <w:rsid w:val="00EC76A8"/>
    <w:rsid w:val="00EC78EA"/>
    <w:rsid w:val="00EC7B7F"/>
    <w:rsid w:val="00ED071B"/>
    <w:rsid w:val="00ED0AA9"/>
    <w:rsid w:val="00ED1245"/>
    <w:rsid w:val="00ED198D"/>
    <w:rsid w:val="00ED1C3F"/>
    <w:rsid w:val="00ED1E36"/>
    <w:rsid w:val="00ED1EAA"/>
    <w:rsid w:val="00ED208F"/>
    <w:rsid w:val="00ED2DC6"/>
    <w:rsid w:val="00ED348E"/>
    <w:rsid w:val="00ED4288"/>
    <w:rsid w:val="00ED5965"/>
    <w:rsid w:val="00ED5C21"/>
    <w:rsid w:val="00ED5C49"/>
    <w:rsid w:val="00ED60B4"/>
    <w:rsid w:val="00ED6D68"/>
    <w:rsid w:val="00ED702A"/>
    <w:rsid w:val="00ED7457"/>
    <w:rsid w:val="00ED796F"/>
    <w:rsid w:val="00ED7A8B"/>
    <w:rsid w:val="00ED7B2F"/>
    <w:rsid w:val="00EE011B"/>
    <w:rsid w:val="00EE0E03"/>
    <w:rsid w:val="00EE1E93"/>
    <w:rsid w:val="00EE23C8"/>
    <w:rsid w:val="00EE291C"/>
    <w:rsid w:val="00EE2BDD"/>
    <w:rsid w:val="00EE3250"/>
    <w:rsid w:val="00EE344D"/>
    <w:rsid w:val="00EE3AD5"/>
    <w:rsid w:val="00EE4AB3"/>
    <w:rsid w:val="00EE4DDE"/>
    <w:rsid w:val="00EE550A"/>
    <w:rsid w:val="00EE56DE"/>
    <w:rsid w:val="00EE6373"/>
    <w:rsid w:val="00EE6753"/>
    <w:rsid w:val="00EE68C6"/>
    <w:rsid w:val="00EE6F23"/>
    <w:rsid w:val="00EE79A8"/>
    <w:rsid w:val="00EE7B81"/>
    <w:rsid w:val="00EF01EC"/>
    <w:rsid w:val="00EF0687"/>
    <w:rsid w:val="00EF06A3"/>
    <w:rsid w:val="00EF1B70"/>
    <w:rsid w:val="00EF1DEA"/>
    <w:rsid w:val="00EF204F"/>
    <w:rsid w:val="00EF28B7"/>
    <w:rsid w:val="00EF2E42"/>
    <w:rsid w:val="00EF3AFE"/>
    <w:rsid w:val="00EF4187"/>
    <w:rsid w:val="00EF5422"/>
    <w:rsid w:val="00EF5826"/>
    <w:rsid w:val="00EF5B26"/>
    <w:rsid w:val="00EF607A"/>
    <w:rsid w:val="00EF673C"/>
    <w:rsid w:val="00EF6AAA"/>
    <w:rsid w:val="00EF6E76"/>
    <w:rsid w:val="00EF783D"/>
    <w:rsid w:val="00EF7BDE"/>
    <w:rsid w:val="00EF7E6B"/>
    <w:rsid w:val="00F003A4"/>
    <w:rsid w:val="00F00EE8"/>
    <w:rsid w:val="00F0123C"/>
    <w:rsid w:val="00F0212B"/>
    <w:rsid w:val="00F021AA"/>
    <w:rsid w:val="00F0254D"/>
    <w:rsid w:val="00F0282B"/>
    <w:rsid w:val="00F02B57"/>
    <w:rsid w:val="00F02E5E"/>
    <w:rsid w:val="00F02F60"/>
    <w:rsid w:val="00F0350B"/>
    <w:rsid w:val="00F03A6E"/>
    <w:rsid w:val="00F03AB3"/>
    <w:rsid w:val="00F03F74"/>
    <w:rsid w:val="00F03F95"/>
    <w:rsid w:val="00F04453"/>
    <w:rsid w:val="00F04806"/>
    <w:rsid w:val="00F04CF9"/>
    <w:rsid w:val="00F054A0"/>
    <w:rsid w:val="00F05AA9"/>
    <w:rsid w:val="00F062D7"/>
    <w:rsid w:val="00F06BD8"/>
    <w:rsid w:val="00F0769A"/>
    <w:rsid w:val="00F1040B"/>
    <w:rsid w:val="00F10CCA"/>
    <w:rsid w:val="00F11254"/>
    <w:rsid w:val="00F115CD"/>
    <w:rsid w:val="00F11E5E"/>
    <w:rsid w:val="00F12EDE"/>
    <w:rsid w:val="00F138C0"/>
    <w:rsid w:val="00F13D5B"/>
    <w:rsid w:val="00F13E1A"/>
    <w:rsid w:val="00F14496"/>
    <w:rsid w:val="00F14B86"/>
    <w:rsid w:val="00F14C83"/>
    <w:rsid w:val="00F1517A"/>
    <w:rsid w:val="00F15445"/>
    <w:rsid w:val="00F163B2"/>
    <w:rsid w:val="00F175CA"/>
    <w:rsid w:val="00F20097"/>
    <w:rsid w:val="00F20789"/>
    <w:rsid w:val="00F21086"/>
    <w:rsid w:val="00F21920"/>
    <w:rsid w:val="00F2205B"/>
    <w:rsid w:val="00F22155"/>
    <w:rsid w:val="00F23129"/>
    <w:rsid w:val="00F23591"/>
    <w:rsid w:val="00F236AC"/>
    <w:rsid w:val="00F24544"/>
    <w:rsid w:val="00F24976"/>
    <w:rsid w:val="00F254CC"/>
    <w:rsid w:val="00F258EB"/>
    <w:rsid w:val="00F260E6"/>
    <w:rsid w:val="00F26751"/>
    <w:rsid w:val="00F26944"/>
    <w:rsid w:val="00F26D01"/>
    <w:rsid w:val="00F27E52"/>
    <w:rsid w:val="00F309B2"/>
    <w:rsid w:val="00F30EC9"/>
    <w:rsid w:val="00F3182E"/>
    <w:rsid w:val="00F33260"/>
    <w:rsid w:val="00F333E5"/>
    <w:rsid w:val="00F33B2C"/>
    <w:rsid w:val="00F33D49"/>
    <w:rsid w:val="00F34176"/>
    <w:rsid w:val="00F355C3"/>
    <w:rsid w:val="00F356B1"/>
    <w:rsid w:val="00F35BD8"/>
    <w:rsid w:val="00F36909"/>
    <w:rsid w:val="00F36A6E"/>
    <w:rsid w:val="00F36E67"/>
    <w:rsid w:val="00F37B8F"/>
    <w:rsid w:val="00F37D69"/>
    <w:rsid w:val="00F37F84"/>
    <w:rsid w:val="00F406F9"/>
    <w:rsid w:val="00F418FC"/>
    <w:rsid w:val="00F41EE4"/>
    <w:rsid w:val="00F424BC"/>
    <w:rsid w:val="00F43F53"/>
    <w:rsid w:val="00F43FCE"/>
    <w:rsid w:val="00F449A4"/>
    <w:rsid w:val="00F44A97"/>
    <w:rsid w:val="00F44FAF"/>
    <w:rsid w:val="00F4503F"/>
    <w:rsid w:val="00F4533D"/>
    <w:rsid w:val="00F45603"/>
    <w:rsid w:val="00F456F4"/>
    <w:rsid w:val="00F4593E"/>
    <w:rsid w:val="00F45AE1"/>
    <w:rsid w:val="00F46135"/>
    <w:rsid w:val="00F46D7F"/>
    <w:rsid w:val="00F46ED6"/>
    <w:rsid w:val="00F47068"/>
    <w:rsid w:val="00F4747B"/>
    <w:rsid w:val="00F47778"/>
    <w:rsid w:val="00F47892"/>
    <w:rsid w:val="00F50639"/>
    <w:rsid w:val="00F50B2A"/>
    <w:rsid w:val="00F5140E"/>
    <w:rsid w:val="00F5188F"/>
    <w:rsid w:val="00F51B2C"/>
    <w:rsid w:val="00F522DB"/>
    <w:rsid w:val="00F52316"/>
    <w:rsid w:val="00F52431"/>
    <w:rsid w:val="00F524B8"/>
    <w:rsid w:val="00F526EA"/>
    <w:rsid w:val="00F530B3"/>
    <w:rsid w:val="00F53779"/>
    <w:rsid w:val="00F53F44"/>
    <w:rsid w:val="00F540CE"/>
    <w:rsid w:val="00F54129"/>
    <w:rsid w:val="00F552A1"/>
    <w:rsid w:val="00F56080"/>
    <w:rsid w:val="00F56187"/>
    <w:rsid w:val="00F565D4"/>
    <w:rsid w:val="00F56690"/>
    <w:rsid w:val="00F5725A"/>
    <w:rsid w:val="00F57CA0"/>
    <w:rsid w:val="00F60B0E"/>
    <w:rsid w:val="00F60D33"/>
    <w:rsid w:val="00F60E69"/>
    <w:rsid w:val="00F611B9"/>
    <w:rsid w:val="00F611EA"/>
    <w:rsid w:val="00F61443"/>
    <w:rsid w:val="00F618D0"/>
    <w:rsid w:val="00F61DCF"/>
    <w:rsid w:val="00F61EE8"/>
    <w:rsid w:val="00F62364"/>
    <w:rsid w:val="00F6321D"/>
    <w:rsid w:val="00F63676"/>
    <w:rsid w:val="00F6368B"/>
    <w:rsid w:val="00F636D1"/>
    <w:rsid w:val="00F641D9"/>
    <w:rsid w:val="00F65954"/>
    <w:rsid w:val="00F65A18"/>
    <w:rsid w:val="00F65DA1"/>
    <w:rsid w:val="00F661B2"/>
    <w:rsid w:val="00F66512"/>
    <w:rsid w:val="00F66553"/>
    <w:rsid w:val="00F66AFC"/>
    <w:rsid w:val="00F67610"/>
    <w:rsid w:val="00F67849"/>
    <w:rsid w:val="00F67ACE"/>
    <w:rsid w:val="00F67BEB"/>
    <w:rsid w:val="00F710F1"/>
    <w:rsid w:val="00F71B32"/>
    <w:rsid w:val="00F72047"/>
    <w:rsid w:val="00F73E5D"/>
    <w:rsid w:val="00F740EF"/>
    <w:rsid w:val="00F746F9"/>
    <w:rsid w:val="00F74713"/>
    <w:rsid w:val="00F749FD"/>
    <w:rsid w:val="00F74F44"/>
    <w:rsid w:val="00F75EF7"/>
    <w:rsid w:val="00F75FF3"/>
    <w:rsid w:val="00F761A6"/>
    <w:rsid w:val="00F764E2"/>
    <w:rsid w:val="00F76D70"/>
    <w:rsid w:val="00F812D2"/>
    <w:rsid w:val="00F818F8"/>
    <w:rsid w:val="00F81D78"/>
    <w:rsid w:val="00F81E15"/>
    <w:rsid w:val="00F82663"/>
    <w:rsid w:val="00F828A6"/>
    <w:rsid w:val="00F829E3"/>
    <w:rsid w:val="00F82E87"/>
    <w:rsid w:val="00F82ED6"/>
    <w:rsid w:val="00F83895"/>
    <w:rsid w:val="00F841E1"/>
    <w:rsid w:val="00F85466"/>
    <w:rsid w:val="00F858B7"/>
    <w:rsid w:val="00F8677A"/>
    <w:rsid w:val="00F877F0"/>
    <w:rsid w:val="00F87E2B"/>
    <w:rsid w:val="00F87E94"/>
    <w:rsid w:val="00F90006"/>
    <w:rsid w:val="00F90851"/>
    <w:rsid w:val="00F908DE"/>
    <w:rsid w:val="00F90D21"/>
    <w:rsid w:val="00F90E89"/>
    <w:rsid w:val="00F9109F"/>
    <w:rsid w:val="00F91A5A"/>
    <w:rsid w:val="00F92A70"/>
    <w:rsid w:val="00F92BBA"/>
    <w:rsid w:val="00F92F6E"/>
    <w:rsid w:val="00F939A4"/>
    <w:rsid w:val="00F939C3"/>
    <w:rsid w:val="00F93B08"/>
    <w:rsid w:val="00F9434C"/>
    <w:rsid w:val="00F943FA"/>
    <w:rsid w:val="00F94411"/>
    <w:rsid w:val="00F958CC"/>
    <w:rsid w:val="00F95D99"/>
    <w:rsid w:val="00F95DE5"/>
    <w:rsid w:val="00F966A4"/>
    <w:rsid w:val="00F967BB"/>
    <w:rsid w:val="00F969FC"/>
    <w:rsid w:val="00F96BFF"/>
    <w:rsid w:val="00F97865"/>
    <w:rsid w:val="00FA01CC"/>
    <w:rsid w:val="00FA0D52"/>
    <w:rsid w:val="00FA21A1"/>
    <w:rsid w:val="00FA239F"/>
    <w:rsid w:val="00FA26DE"/>
    <w:rsid w:val="00FA28B0"/>
    <w:rsid w:val="00FA2EF1"/>
    <w:rsid w:val="00FA3985"/>
    <w:rsid w:val="00FA4112"/>
    <w:rsid w:val="00FA4188"/>
    <w:rsid w:val="00FA43D3"/>
    <w:rsid w:val="00FA4752"/>
    <w:rsid w:val="00FA536A"/>
    <w:rsid w:val="00FA706B"/>
    <w:rsid w:val="00FA7AC9"/>
    <w:rsid w:val="00FB02C1"/>
    <w:rsid w:val="00FB03D2"/>
    <w:rsid w:val="00FB07FE"/>
    <w:rsid w:val="00FB1492"/>
    <w:rsid w:val="00FB1649"/>
    <w:rsid w:val="00FB1A0C"/>
    <w:rsid w:val="00FB20C9"/>
    <w:rsid w:val="00FB20D3"/>
    <w:rsid w:val="00FB27AC"/>
    <w:rsid w:val="00FB2A96"/>
    <w:rsid w:val="00FB3313"/>
    <w:rsid w:val="00FB34E7"/>
    <w:rsid w:val="00FB3C8E"/>
    <w:rsid w:val="00FB3FC0"/>
    <w:rsid w:val="00FB4545"/>
    <w:rsid w:val="00FB45AE"/>
    <w:rsid w:val="00FB516E"/>
    <w:rsid w:val="00FB52F4"/>
    <w:rsid w:val="00FB5456"/>
    <w:rsid w:val="00FB56B7"/>
    <w:rsid w:val="00FB5710"/>
    <w:rsid w:val="00FB65B7"/>
    <w:rsid w:val="00FB665E"/>
    <w:rsid w:val="00FB74BE"/>
    <w:rsid w:val="00FB7A80"/>
    <w:rsid w:val="00FB7C14"/>
    <w:rsid w:val="00FB7DC3"/>
    <w:rsid w:val="00FB7E50"/>
    <w:rsid w:val="00FC150C"/>
    <w:rsid w:val="00FC1B00"/>
    <w:rsid w:val="00FC2336"/>
    <w:rsid w:val="00FC2522"/>
    <w:rsid w:val="00FC288F"/>
    <w:rsid w:val="00FC2D4F"/>
    <w:rsid w:val="00FC2E54"/>
    <w:rsid w:val="00FC3910"/>
    <w:rsid w:val="00FC39B5"/>
    <w:rsid w:val="00FC3EEF"/>
    <w:rsid w:val="00FC4775"/>
    <w:rsid w:val="00FC4BF0"/>
    <w:rsid w:val="00FC59D5"/>
    <w:rsid w:val="00FC5BE5"/>
    <w:rsid w:val="00FC60E7"/>
    <w:rsid w:val="00FC621A"/>
    <w:rsid w:val="00FC683C"/>
    <w:rsid w:val="00FC6A35"/>
    <w:rsid w:val="00FC6B37"/>
    <w:rsid w:val="00FC730D"/>
    <w:rsid w:val="00FD15CE"/>
    <w:rsid w:val="00FD1945"/>
    <w:rsid w:val="00FD32C4"/>
    <w:rsid w:val="00FD3D27"/>
    <w:rsid w:val="00FD47B9"/>
    <w:rsid w:val="00FD4811"/>
    <w:rsid w:val="00FD550B"/>
    <w:rsid w:val="00FD66B6"/>
    <w:rsid w:val="00FD722F"/>
    <w:rsid w:val="00FD7636"/>
    <w:rsid w:val="00FD77A8"/>
    <w:rsid w:val="00FD7D04"/>
    <w:rsid w:val="00FE04E2"/>
    <w:rsid w:val="00FE05D0"/>
    <w:rsid w:val="00FE0D42"/>
    <w:rsid w:val="00FE14CF"/>
    <w:rsid w:val="00FE15C4"/>
    <w:rsid w:val="00FE19CB"/>
    <w:rsid w:val="00FE1E6C"/>
    <w:rsid w:val="00FE2038"/>
    <w:rsid w:val="00FE28E3"/>
    <w:rsid w:val="00FE2CE4"/>
    <w:rsid w:val="00FE2EB8"/>
    <w:rsid w:val="00FE3644"/>
    <w:rsid w:val="00FE56A5"/>
    <w:rsid w:val="00FE6205"/>
    <w:rsid w:val="00FE638C"/>
    <w:rsid w:val="00FE6508"/>
    <w:rsid w:val="00FE6924"/>
    <w:rsid w:val="00FE6AAF"/>
    <w:rsid w:val="00FE6F52"/>
    <w:rsid w:val="00FE6FCC"/>
    <w:rsid w:val="00FE703F"/>
    <w:rsid w:val="00FE71EA"/>
    <w:rsid w:val="00FE76B3"/>
    <w:rsid w:val="00FE77FC"/>
    <w:rsid w:val="00FE78A3"/>
    <w:rsid w:val="00FE7D4C"/>
    <w:rsid w:val="00FF00DB"/>
    <w:rsid w:val="00FF01CA"/>
    <w:rsid w:val="00FF1C0B"/>
    <w:rsid w:val="00FF1D9D"/>
    <w:rsid w:val="00FF23CC"/>
    <w:rsid w:val="00FF2950"/>
    <w:rsid w:val="00FF2E16"/>
    <w:rsid w:val="00FF3044"/>
    <w:rsid w:val="00FF305C"/>
    <w:rsid w:val="00FF30CA"/>
    <w:rsid w:val="00FF31CB"/>
    <w:rsid w:val="00FF3EB0"/>
    <w:rsid w:val="00FF403C"/>
    <w:rsid w:val="00FF4149"/>
    <w:rsid w:val="00FF4412"/>
    <w:rsid w:val="00FF4ABA"/>
    <w:rsid w:val="00FF64F1"/>
    <w:rsid w:val="00FF6806"/>
    <w:rsid w:val="00FF7445"/>
    <w:rsid w:val="00FF7579"/>
    <w:rsid w:val="00FF75F8"/>
    <w:rsid w:val="00FF775B"/>
    <w:rsid w:val="00FF7874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66"/>
    <w:rPr>
      <w:rFonts w:ascii="Century Gothic" w:hAnsi="Century Gothic"/>
      <w:sz w:val="22"/>
      <w:szCs w:val="22"/>
      <w:lang w:val="fr-CA" w:eastAsia="fr-CA"/>
    </w:rPr>
  </w:style>
  <w:style w:type="paragraph" w:styleId="Titre1">
    <w:name w:val="heading 1"/>
    <w:basedOn w:val="Normal"/>
    <w:next w:val="Normal"/>
    <w:qFormat/>
    <w:rsid w:val="0034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145E5"/>
    <w:pPr>
      <w:keepNext/>
      <w:outlineLvl w:val="1"/>
    </w:pPr>
    <w:rPr>
      <w:rFonts w:ascii="Times New Roman" w:hAnsi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qFormat/>
    <w:rsid w:val="003145E5"/>
    <w:pPr>
      <w:keepNext/>
      <w:outlineLvl w:val="3"/>
    </w:pPr>
    <w:rPr>
      <w:rFonts w:ascii="Times New Roman" w:hAnsi="Times New Roman"/>
      <w:b/>
      <w:bCs/>
      <w:color w:val="FF0000"/>
      <w:sz w:val="24"/>
      <w:szCs w:val="24"/>
      <w:lang w:eastAsia="fr-FR"/>
    </w:rPr>
  </w:style>
  <w:style w:type="paragraph" w:styleId="Titre5">
    <w:name w:val="heading 5"/>
    <w:basedOn w:val="Normal"/>
    <w:next w:val="Normal"/>
    <w:qFormat/>
    <w:rsid w:val="003145E5"/>
    <w:pPr>
      <w:keepNext/>
      <w:outlineLvl w:val="4"/>
    </w:pPr>
    <w:rPr>
      <w:rFonts w:ascii="Times New Roman" w:hAnsi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02CD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02CD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02CD3"/>
  </w:style>
  <w:style w:type="table" w:styleId="Grilledutableau">
    <w:name w:val="Table Grid"/>
    <w:basedOn w:val="TableauNormal"/>
    <w:rsid w:val="00CF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BB5581"/>
    <w:pPr>
      <w:ind w:left="720"/>
      <w:jc w:val="both"/>
    </w:pPr>
    <w:rPr>
      <w:rFonts w:ascii="Times New Roman" w:hAnsi="Times New Roman"/>
      <w:sz w:val="24"/>
      <w:szCs w:val="20"/>
      <w:lang w:eastAsia="fr-FR"/>
    </w:rPr>
  </w:style>
  <w:style w:type="character" w:styleId="lev">
    <w:name w:val="Strong"/>
    <w:basedOn w:val="Policepardfaut"/>
    <w:qFormat/>
    <w:rsid w:val="003145E5"/>
    <w:rPr>
      <w:b/>
      <w:bCs/>
    </w:rPr>
  </w:style>
  <w:style w:type="paragraph" w:styleId="Paragraphedeliste">
    <w:name w:val="List Paragraph"/>
    <w:basedOn w:val="Normal"/>
    <w:uiPriority w:val="34"/>
    <w:qFormat/>
    <w:rsid w:val="00F75EF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F29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291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3B0260"/>
    <w:rPr>
      <w:rFonts w:ascii="Century Gothic" w:hAnsi="Century Gothic"/>
      <w:sz w:val="22"/>
      <w:szCs w:val="22"/>
    </w:rPr>
  </w:style>
  <w:style w:type="character" w:customStyle="1" w:styleId="Titre2Car">
    <w:name w:val="Titre 2 Car"/>
    <w:basedOn w:val="Policepardfaut"/>
    <w:link w:val="Titre2"/>
    <w:rsid w:val="00EE79A8"/>
    <w:rPr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7C1578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7C1578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33F90"/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rsid w:val="00E87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16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025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07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A63A-8C3B-40DB-B7EE-6C4B2924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2247</Words>
  <Characters>12849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ACF / Guichet unique</Company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Aubin</dc:creator>
  <cp:lastModifiedBy>fibrahimi</cp:lastModifiedBy>
  <cp:revision>2</cp:revision>
  <cp:lastPrinted>2014-01-16T15:32:00Z</cp:lastPrinted>
  <dcterms:created xsi:type="dcterms:W3CDTF">2014-01-20T19:47:00Z</dcterms:created>
  <dcterms:modified xsi:type="dcterms:W3CDTF">2014-01-20T19:47:00Z</dcterms:modified>
</cp:coreProperties>
</file>